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2B18C8" w14:textId="77777777" w:rsidR="00DF0C13" w:rsidRDefault="00DF0C13" w:rsidP="006E3CBE">
      <w:pPr>
        <w:spacing w:after="0" w:line="240" w:lineRule="auto"/>
        <w:jc w:val="right"/>
        <w:rPr>
          <w:rFonts w:ascii="Arial" w:hAnsi="Arial" w:cs="Arial"/>
          <w:color w:val="FF99CC"/>
          <w:sz w:val="24"/>
          <w:szCs w:val="24"/>
          <w:lang w:val="es-CL"/>
        </w:rPr>
      </w:pPr>
      <w:r w:rsidRPr="00DF0C13">
        <w:rPr>
          <w:rFonts w:ascii="Arial" w:hAnsi="Arial" w:cs="Arial"/>
          <w:color w:val="FF99CC"/>
          <w:sz w:val="24"/>
          <w:szCs w:val="24"/>
          <w:lang w:val="es-CL"/>
        </w:rPr>
        <w:t>[doc sps="1.8" acron="rconst" jtitle="Revista de la construcción" stitle="Revista de la Construcción" issn="0718-915X" eissn="0718-915X" pubname="Escuela de Construcción Civil, Pontificia Universidad Católica de Chile" license="http://creativecommons.org/licenses/by-nc/4.0" volid="21" issueno="2" dateiso="20220900" season="Sep./Dec" order="05" fpage="248" lpage="263" pagcount="16" doctopic="oa" language="en"]</w:t>
      </w:r>
    </w:p>
    <w:p w14:paraId="5A889958" w14:textId="32595BFD" w:rsidR="006E3CBE" w:rsidRPr="00DF0C13" w:rsidRDefault="006E3CBE" w:rsidP="006E3CBE">
      <w:pPr>
        <w:spacing w:after="0" w:line="240" w:lineRule="auto"/>
        <w:jc w:val="right"/>
        <w:rPr>
          <w:rStyle w:val="Hipervnculo"/>
          <w:rFonts w:ascii="Times New Roman" w:hAnsi="Times New Roman" w:cs="Times New Roman"/>
          <w:color w:val="auto"/>
          <w:sz w:val="24"/>
          <w:szCs w:val="24"/>
          <w:lang w:val="es-CL"/>
        </w:rPr>
      </w:pPr>
      <w:r w:rsidRPr="00DF0C13">
        <w:rPr>
          <w:rFonts w:ascii="Times New Roman" w:hAnsi="Times New Roman" w:cs="Times New Roman"/>
          <w:sz w:val="24"/>
          <w:szCs w:val="24"/>
          <w:lang w:val="es-CL"/>
        </w:rPr>
        <w:t>https://doi.org/</w:t>
      </w:r>
      <w:r w:rsidR="00DF0C13" w:rsidRPr="00DF0C13">
        <w:rPr>
          <w:rFonts w:ascii="Arial" w:hAnsi="Arial" w:cs="Arial"/>
          <w:color w:val="FF6600"/>
          <w:sz w:val="24"/>
          <w:szCs w:val="24"/>
          <w:lang w:val="es-CL"/>
        </w:rPr>
        <w:t>[doi]</w:t>
      </w:r>
      <w:r w:rsidRPr="00DF0C13">
        <w:rPr>
          <w:rFonts w:ascii="Times New Roman" w:hAnsi="Times New Roman" w:cs="Times New Roman"/>
          <w:sz w:val="24"/>
          <w:szCs w:val="24"/>
          <w:lang w:val="es-CL"/>
        </w:rPr>
        <w:t>10.7764/RDLC.21.2.248</w:t>
      </w:r>
      <w:r w:rsidR="00DF0C13" w:rsidRPr="00DF0C13">
        <w:rPr>
          <w:rFonts w:ascii="Arial" w:hAnsi="Arial" w:cs="Arial"/>
          <w:color w:val="FF6600"/>
          <w:sz w:val="24"/>
          <w:szCs w:val="24"/>
          <w:lang w:val="es-CL"/>
        </w:rPr>
        <w:t>[/doi]</w:t>
      </w:r>
    </w:p>
    <w:p w14:paraId="234EC297" w14:textId="41F63A83" w:rsidR="00134FF7" w:rsidRPr="00195BDD" w:rsidRDefault="00DF0C13" w:rsidP="006E3CBE">
      <w:pPr>
        <w:spacing w:after="0" w:line="240" w:lineRule="auto"/>
        <w:jc w:val="right"/>
        <w:rPr>
          <w:rFonts w:ascii="Times New Roman" w:hAnsi="Times New Roman" w:cs="Times New Roman"/>
          <w:sz w:val="24"/>
          <w:szCs w:val="24"/>
        </w:rPr>
      </w:pPr>
      <w:r w:rsidRPr="00DF0C13">
        <w:rPr>
          <w:rFonts w:ascii="Arial" w:hAnsi="Arial" w:cs="Arial"/>
          <w:color w:val="FF99CC"/>
          <w:sz w:val="24"/>
          <w:szCs w:val="24"/>
        </w:rPr>
        <w:t>[toctitle]</w:t>
      </w:r>
      <w:r w:rsidR="006E3CBE" w:rsidRPr="00195BDD">
        <w:rPr>
          <w:rFonts w:ascii="Times New Roman" w:hAnsi="Times New Roman" w:cs="Times New Roman"/>
          <w:sz w:val="24"/>
          <w:szCs w:val="24"/>
        </w:rPr>
        <w:t>RESEARCH ARTICLE</w:t>
      </w:r>
      <w:r w:rsidRPr="00DF0C13">
        <w:rPr>
          <w:rFonts w:ascii="Arial" w:hAnsi="Arial" w:cs="Arial"/>
          <w:color w:val="FF99CC"/>
          <w:sz w:val="24"/>
          <w:szCs w:val="24"/>
        </w:rPr>
        <w:t>[/toctitle]</w:t>
      </w:r>
    </w:p>
    <w:p w14:paraId="6A7D4582" w14:textId="20269416" w:rsidR="0038435E" w:rsidRPr="00195BDD" w:rsidRDefault="00DF0C13" w:rsidP="006E3CBE">
      <w:pPr>
        <w:pStyle w:val="Textoartculo"/>
        <w:spacing w:line="240" w:lineRule="auto"/>
        <w:ind w:right="22"/>
        <w:jc w:val="center"/>
        <w:rPr>
          <w:rFonts w:ascii="Times New Roman" w:hAnsi="Times New Roman"/>
          <w:b/>
          <w:sz w:val="28"/>
          <w:szCs w:val="24"/>
          <w:lang w:val="en-US"/>
        </w:rPr>
      </w:pPr>
      <w:r w:rsidRPr="00DF0C13">
        <w:rPr>
          <w:rFonts w:ascii="Arial" w:hAnsi="Arial" w:cs="Arial"/>
          <w:color w:val="800080"/>
          <w:sz w:val="28"/>
          <w:szCs w:val="24"/>
          <w:lang w:val="en-US"/>
        </w:rPr>
        <w:t>[doctitle]</w:t>
      </w:r>
      <w:r w:rsidR="0038435E" w:rsidRPr="00195BDD">
        <w:rPr>
          <w:rFonts w:ascii="Times New Roman" w:hAnsi="Times New Roman"/>
          <w:b/>
          <w:sz w:val="28"/>
          <w:szCs w:val="24"/>
          <w:lang w:val="en-US"/>
        </w:rPr>
        <w:t xml:space="preserve">The effect of local pozzolans and lime additions on </w:t>
      </w:r>
      <w:r w:rsidR="006C6BD0" w:rsidRPr="00195BDD">
        <w:rPr>
          <w:rFonts w:ascii="Times New Roman" w:hAnsi="Times New Roman"/>
          <w:b/>
          <w:sz w:val="28"/>
          <w:szCs w:val="24"/>
          <w:lang w:val="en-US"/>
        </w:rPr>
        <w:t xml:space="preserve">the </w:t>
      </w:r>
      <w:r w:rsidR="0038435E" w:rsidRPr="00195BDD">
        <w:rPr>
          <w:rFonts w:ascii="Times New Roman" w:hAnsi="Times New Roman"/>
          <w:b/>
          <w:sz w:val="28"/>
          <w:szCs w:val="24"/>
          <w:lang w:val="en-US"/>
        </w:rPr>
        <w:t xml:space="preserve">mineralogical, physical and mechanical properties of </w:t>
      </w:r>
      <w:r w:rsidR="006C6BD0" w:rsidRPr="00195BDD">
        <w:rPr>
          <w:rFonts w:ascii="Times New Roman" w:hAnsi="Times New Roman"/>
          <w:b/>
          <w:sz w:val="28"/>
          <w:szCs w:val="24"/>
          <w:lang w:val="en-US"/>
        </w:rPr>
        <w:t>c</w:t>
      </w:r>
      <w:r w:rsidR="0038435E" w:rsidRPr="00195BDD">
        <w:rPr>
          <w:rFonts w:ascii="Times New Roman" w:hAnsi="Times New Roman"/>
          <w:b/>
          <w:sz w:val="28"/>
          <w:szCs w:val="24"/>
          <w:lang w:val="en-US"/>
        </w:rPr>
        <w:t xml:space="preserve">ompressed </w:t>
      </w:r>
      <w:r w:rsidR="006C6BD0" w:rsidRPr="00195BDD">
        <w:rPr>
          <w:rFonts w:ascii="Times New Roman" w:hAnsi="Times New Roman"/>
          <w:b/>
          <w:sz w:val="28"/>
          <w:szCs w:val="24"/>
          <w:lang w:val="en-US"/>
        </w:rPr>
        <w:t>e</w:t>
      </w:r>
      <w:r w:rsidR="0038435E" w:rsidRPr="00195BDD">
        <w:rPr>
          <w:rFonts w:ascii="Times New Roman" w:hAnsi="Times New Roman"/>
          <w:b/>
          <w:sz w:val="28"/>
          <w:szCs w:val="24"/>
          <w:lang w:val="en-US"/>
        </w:rPr>
        <w:t xml:space="preserve">arth </w:t>
      </w:r>
      <w:r w:rsidR="006C6BD0" w:rsidRPr="00195BDD">
        <w:rPr>
          <w:rFonts w:ascii="Times New Roman" w:hAnsi="Times New Roman"/>
          <w:b/>
          <w:sz w:val="28"/>
          <w:szCs w:val="24"/>
          <w:lang w:val="en-US"/>
        </w:rPr>
        <w:t>b</w:t>
      </w:r>
      <w:r w:rsidR="0038435E" w:rsidRPr="00195BDD">
        <w:rPr>
          <w:rFonts w:ascii="Times New Roman" w:hAnsi="Times New Roman"/>
          <w:b/>
          <w:sz w:val="28"/>
          <w:szCs w:val="24"/>
          <w:lang w:val="en-US"/>
        </w:rPr>
        <w:t>locks in Argentina</w:t>
      </w:r>
      <w:r w:rsidRPr="00DF0C13">
        <w:rPr>
          <w:rFonts w:ascii="Arial" w:hAnsi="Arial" w:cs="Arial"/>
          <w:color w:val="800080"/>
          <w:sz w:val="28"/>
          <w:szCs w:val="24"/>
          <w:lang w:val="en-US"/>
        </w:rPr>
        <w:t>[/doctitle]</w:t>
      </w:r>
    </w:p>
    <w:p w14:paraId="1F8BF299" w14:textId="62E08BD4" w:rsidR="00FF356D" w:rsidRPr="00195BDD" w:rsidRDefault="00FF356D" w:rsidP="006E3CBE">
      <w:pPr>
        <w:spacing w:after="0"/>
        <w:jc w:val="both"/>
        <w:rPr>
          <w:rFonts w:ascii="Times New Roman" w:hAnsi="Times New Roman" w:cs="Times New Roman"/>
          <w:sz w:val="24"/>
          <w:szCs w:val="24"/>
        </w:rPr>
      </w:pPr>
    </w:p>
    <w:p w14:paraId="014CF3BA" w14:textId="6976D1D8" w:rsidR="006E3CBE" w:rsidRPr="00DF0C13" w:rsidRDefault="00DF0C13" w:rsidP="006E3CBE">
      <w:pPr>
        <w:widowControl w:val="0"/>
        <w:autoSpaceDE w:val="0"/>
        <w:autoSpaceDN w:val="0"/>
        <w:spacing w:after="0" w:line="240" w:lineRule="auto"/>
        <w:jc w:val="both"/>
        <w:rPr>
          <w:rFonts w:ascii="Times New Roman" w:eastAsia="Book Antiqua" w:hAnsi="Times New Roman" w:cs="Times New Roman"/>
          <w:spacing w:val="1"/>
          <w:sz w:val="24"/>
          <w:szCs w:val="24"/>
        </w:rPr>
      </w:pPr>
      <w:r w:rsidRPr="00DF0C13">
        <w:rPr>
          <w:rFonts w:ascii="Arial" w:eastAsia="Book Antiqua" w:hAnsi="Arial" w:cs="Arial"/>
          <w:color w:val="00FFFF"/>
          <w:sz w:val="24"/>
          <w:szCs w:val="24"/>
        </w:rPr>
        <w:t>[author role="nd"]</w:t>
      </w:r>
      <w:r w:rsidRPr="00DF0C13">
        <w:rPr>
          <w:rFonts w:ascii="Arial" w:eastAsia="Book Antiqua" w:hAnsi="Arial" w:cs="Arial"/>
          <w:color w:val="FF99CC"/>
          <w:sz w:val="24"/>
          <w:szCs w:val="24"/>
        </w:rPr>
        <w:t>[fname]</w:t>
      </w:r>
      <w:r w:rsidR="002A28CC" w:rsidRPr="00DF0C13">
        <w:rPr>
          <w:rFonts w:ascii="Times New Roman" w:eastAsia="Book Antiqua" w:hAnsi="Times New Roman" w:cs="Times New Roman"/>
          <w:b/>
          <w:sz w:val="24"/>
          <w:szCs w:val="24"/>
        </w:rPr>
        <w:t>Santiago</w:t>
      </w:r>
      <w:r w:rsidRPr="00DF0C13">
        <w:rPr>
          <w:rFonts w:ascii="Arial" w:eastAsia="Book Antiqua" w:hAnsi="Arial" w:cs="Arial"/>
          <w:color w:val="FF99CC"/>
          <w:sz w:val="24"/>
          <w:szCs w:val="24"/>
        </w:rPr>
        <w:t>[/fname]</w:t>
      </w:r>
      <w:r w:rsidR="002A28CC" w:rsidRPr="00DF0C13">
        <w:rPr>
          <w:rFonts w:ascii="Times New Roman" w:eastAsia="Book Antiqua" w:hAnsi="Times New Roman" w:cs="Times New Roman"/>
          <w:b/>
          <w:sz w:val="24"/>
          <w:szCs w:val="24"/>
        </w:rPr>
        <w:t xml:space="preserve"> </w:t>
      </w:r>
      <w:r w:rsidRPr="00DF0C13">
        <w:rPr>
          <w:rFonts w:ascii="Arial" w:eastAsia="Book Antiqua" w:hAnsi="Arial" w:cs="Arial"/>
          <w:color w:val="FF99CC"/>
          <w:sz w:val="24"/>
          <w:szCs w:val="24"/>
        </w:rPr>
        <w:t>[surname]</w:t>
      </w:r>
      <w:r w:rsidR="002A28CC" w:rsidRPr="00DF0C13">
        <w:rPr>
          <w:rFonts w:ascii="Times New Roman" w:eastAsia="Book Antiqua" w:hAnsi="Times New Roman" w:cs="Times New Roman"/>
          <w:b/>
          <w:sz w:val="24"/>
          <w:szCs w:val="24"/>
        </w:rPr>
        <w:t>Cabrera</w:t>
      </w:r>
      <w:r w:rsidRPr="00DF0C13">
        <w:rPr>
          <w:rFonts w:ascii="Arial" w:eastAsia="Book Antiqua" w:hAnsi="Arial" w:cs="Arial"/>
          <w:color w:val="FF99CC"/>
          <w:sz w:val="24"/>
          <w:szCs w:val="24"/>
        </w:rPr>
        <w:t>[/surname]</w:t>
      </w:r>
      <w:r w:rsidRPr="00DF0C13">
        <w:rPr>
          <w:rFonts w:ascii="Arial" w:eastAsia="Book Antiqua" w:hAnsi="Arial" w:cs="Arial"/>
          <w:color w:val="0000FF"/>
          <w:sz w:val="24"/>
          <w:szCs w:val="24"/>
        </w:rPr>
        <w:t>[xref ref-type="aff" rid="aff1"]</w:t>
      </w:r>
      <w:r w:rsidR="006B30D0" w:rsidRPr="00DF0C13">
        <w:rPr>
          <w:rFonts w:ascii="Times New Roman" w:eastAsia="Book Antiqua" w:hAnsi="Times New Roman" w:cs="Times New Roman"/>
          <w:b/>
          <w:position w:val="7"/>
          <w:sz w:val="24"/>
          <w:szCs w:val="24"/>
          <w:vertAlign w:val="superscript"/>
        </w:rPr>
        <w:t>1</w:t>
      </w:r>
      <w:r w:rsidRPr="00DF0C13">
        <w:rPr>
          <w:rFonts w:ascii="Arial" w:eastAsia="Book Antiqua" w:hAnsi="Arial" w:cs="Arial"/>
          <w:color w:val="0000FF"/>
          <w:position w:val="7"/>
          <w:sz w:val="24"/>
          <w:szCs w:val="24"/>
        </w:rPr>
        <w:t>[/xref]</w:t>
      </w:r>
      <w:r w:rsidR="006B30D0" w:rsidRPr="00DF0C13">
        <w:rPr>
          <w:rFonts w:ascii="Times New Roman" w:eastAsia="Book Antiqua" w:hAnsi="Times New Roman" w:cs="Times New Roman"/>
          <w:spacing w:val="1"/>
          <w:sz w:val="24"/>
          <w:szCs w:val="24"/>
        </w:rPr>
        <w:t xml:space="preserve"> </w:t>
      </w:r>
      <w:r w:rsidRPr="00DF0C13">
        <w:rPr>
          <w:rFonts w:ascii="Arial" w:eastAsia="Book Antiqua" w:hAnsi="Arial" w:cs="Arial"/>
          <w:color w:val="FF99CC"/>
          <w:spacing w:val="1"/>
          <w:sz w:val="24"/>
          <w:szCs w:val="24"/>
        </w:rPr>
        <w:t>[authorid authidtp="orcid"]</w:t>
      </w:r>
      <w:r w:rsidR="006E3CBE" w:rsidRPr="00DF0C13">
        <w:rPr>
          <w:rFonts w:ascii="Times New Roman" w:eastAsia="Book Antiqua" w:hAnsi="Times New Roman" w:cs="Times New Roman"/>
          <w:spacing w:val="1"/>
          <w:sz w:val="24"/>
          <w:szCs w:val="24"/>
        </w:rPr>
        <w:t>https://orcid.org/0000-0003-1300-4927</w:t>
      </w:r>
      <w:r w:rsidRPr="00DF0C13">
        <w:rPr>
          <w:rFonts w:ascii="Arial" w:eastAsia="Book Antiqua" w:hAnsi="Arial" w:cs="Arial"/>
          <w:color w:val="FF99CC"/>
          <w:spacing w:val="1"/>
          <w:sz w:val="24"/>
          <w:szCs w:val="24"/>
        </w:rPr>
        <w:t>[/authorid]</w:t>
      </w:r>
      <w:r w:rsidRPr="00DF0C13">
        <w:rPr>
          <w:rFonts w:ascii="Arial" w:eastAsia="Book Antiqua" w:hAnsi="Arial" w:cs="Arial"/>
          <w:color w:val="00FFFF"/>
          <w:spacing w:val="1"/>
          <w:sz w:val="24"/>
          <w:szCs w:val="24"/>
        </w:rPr>
        <w:t>[/author]</w:t>
      </w:r>
    </w:p>
    <w:p w14:paraId="65C25E39" w14:textId="2A0D8F9A" w:rsidR="006E3CBE" w:rsidRPr="00195BDD" w:rsidRDefault="00DF0C13" w:rsidP="006E3CBE">
      <w:pPr>
        <w:widowControl w:val="0"/>
        <w:autoSpaceDE w:val="0"/>
        <w:autoSpaceDN w:val="0"/>
        <w:spacing w:after="0" w:line="240" w:lineRule="auto"/>
        <w:jc w:val="both"/>
        <w:rPr>
          <w:rFonts w:ascii="Times New Roman" w:eastAsia="Book Antiqua" w:hAnsi="Times New Roman" w:cs="Times New Roman"/>
          <w:spacing w:val="1"/>
          <w:sz w:val="24"/>
          <w:szCs w:val="24"/>
        </w:rPr>
      </w:pPr>
      <w:r w:rsidRPr="00DF0C13">
        <w:rPr>
          <w:rFonts w:ascii="Arial" w:eastAsia="Book Antiqua" w:hAnsi="Arial" w:cs="Arial"/>
          <w:color w:val="00FFFF"/>
          <w:sz w:val="24"/>
          <w:szCs w:val="24"/>
        </w:rPr>
        <w:t>[author role="nd"]</w:t>
      </w:r>
      <w:r w:rsidRPr="00DF0C13">
        <w:rPr>
          <w:rFonts w:ascii="Arial" w:eastAsia="Book Antiqua" w:hAnsi="Arial" w:cs="Arial"/>
          <w:color w:val="FF99CC"/>
          <w:sz w:val="24"/>
          <w:szCs w:val="24"/>
        </w:rPr>
        <w:t>[fname]</w:t>
      </w:r>
      <w:r w:rsidR="002A28CC" w:rsidRPr="00195BDD">
        <w:rPr>
          <w:rFonts w:ascii="Times New Roman" w:eastAsia="Book Antiqua" w:hAnsi="Times New Roman" w:cs="Times New Roman"/>
          <w:b/>
          <w:sz w:val="24"/>
          <w:szCs w:val="24"/>
        </w:rPr>
        <w:t>Kerstin</w:t>
      </w:r>
      <w:r w:rsidRPr="00DF0C13">
        <w:rPr>
          <w:rFonts w:ascii="Arial" w:eastAsia="Book Antiqua" w:hAnsi="Arial" w:cs="Arial"/>
          <w:color w:val="FF99CC"/>
          <w:sz w:val="24"/>
          <w:szCs w:val="24"/>
        </w:rPr>
        <w:t>[/fname]</w:t>
      </w:r>
      <w:r w:rsidR="002A28CC" w:rsidRPr="00195BDD">
        <w:rPr>
          <w:rFonts w:ascii="Times New Roman" w:eastAsia="Book Antiqua" w:hAnsi="Times New Roman" w:cs="Times New Roman"/>
          <w:b/>
          <w:sz w:val="24"/>
          <w:szCs w:val="24"/>
        </w:rPr>
        <w:t xml:space="preserve"> </w:t>
      </w:r>
      <w:r w:rsidRPr="00DF0C13">
        <w:rPr>
          <w:rFonts w:ascii="Arial" w:eastAsia="Book Antiqua" w:hAnsi="Arial" w:cs="Arial"/>
          <w:color w:val="FF99CC"/>
          <w:sz w:val="24"/>
          <w:szCs w:val="24"/>
        </w:rPr>
        <w:t>[surname]</w:t>
      </w:r>
      <w:r w:rsidR="002A28CC" w:rsidRPr="00195BDD">
        <w:rPr>
          <w:rFonts w:ascii="Times New Roman" w:eastAsia="Book Antiqua" w:hAnsi="Times New Roman" w:cs="Times New Roman"/>
          <w:b/>
          <w:sz w:val="24"/>
          <w:szCs w:val="24"/>
        </w:rPr>
        <w:t>Elert</w:t>
      </w:r>
      <w:r w:rsidRPr="00DF0C13">
        <w:rPr>
          <w:rFonts w:ascii="Arial" w:eastAsia="Book Antiqua" w:hAnsi="Arial" w:cs="Arial"/>
          <w:color w:val="FF99CC"/>
          <w:sz w:val="24"/>
          <w:szCs w:val="24"/>
        </w:rPr>
        <w:t>[/surname]</w:t>
      </w:r>
      <w:r w:rsidRPr="00DF0C13">
        <w:rPr>
          <w:rFonts w:ascii="Arial" w:eastAsia="Book Antiqua" w:hAnsi="Arial" w:cs="Arial"/>
          <w:color w:val="0000FF"/>
          <w:sz w:val="24"/>
          <w:szCs w:val="24"/>
        </w:rPr>
        <w:t>[xref ref-type="aff" rid="aff2"]</w:t>
      </w:r>
      <w:r w:rsidR="006B30D0" w:rsidRPr="00195BDD">
        <w:rPr>
          <w:rFonts w:ascii="Times New Roman" w:eastAsia="Book Antiqua" w:hAnsi="Times New Roman" w:cs="Times New Roman"/>
          <w:b/>
          <w:position w:val="7"/>
          <w:sz w:val="24"/>
          <w:szCs w:val="24"/>
          <w:vertAlign w:val="superscript"/>
        </w:rPr>
        <w:t>2</w:t>
      </w:r>
      <w:r w:rsidRPr="00DF0C13">
        <w:rPr>
          <w:rFonts w:ascii="Arial" w:eastAsia="Book Antiqua" w:hAnsi="Arial" w:cs="Arial"/>
          <w:color w:val="0000FF"/>
          <w:position w:val="7"/>
          <w:sz w:val="24"/>
          <w:szCs w:val="24"/>
        </w:rPr>
        <w:t>[/xref]</w:t>
      </w:r>
      <w:r w:rsidR="006B30D0" w:rsidRPr="00195BDD">
        <w:rPr>
          <w:rFonts w:ascii="Times New Roman" w:eastAsia="Book Antiqua" w:hAnsi="Times New Roman" w:cs="Times New Roman"/>
          <w:spacing w:val="1"/>
          <w:sz w:val="24"/>
          <w:szCs w:val="24"/>
        </w:rPr>
        <w:t xml:space="preserve"> </w:t>
      </w:r>
      <w:r w:rsidRPr="00DF0C13">
        <w:rPr>
          <w:rFonts w:ascii="Arial" w:eastAsia="Book Antiqua" w:hAnsi="Arial" w:cs="Arial"/>
          <w:color w:val="FF99CC"/>
          <w:spacing w:val="1"/>
          <w:sz w:val="24"/>
          <w:szCs w:val="24"/>
        </w:rPr>
        <w:t>[authorid authidtp="orcid"]</w:t>
      </w:r>
      <w:r w:rsidR="006E3CBE" w:rsidRPr="00195BDD">
        <w:rPr>
          <w:rFonts w:ascii="Times New Roman" w:eastAsia="Book Antiqua" w:hAnsi="Times New Roman" w:cs="Times New Roman"/>
          <w:spacing w:val="1"/>
          <w:sz w:val="24"/>
          <w:szCs w:val="24"/>
        </w:rPr>
        <w:t>https://orcid.org/0000-0003-1500-3442</w:t>
      </w:r>
      <w:r w:rsidRPr="00DF0C13">
        <w:rPr>
          <w:rFonts w:ascii="Arial" w:eastAsia="Book Antiqua" w:hAnsi="Arial" w:cs="Arial"/>
          <w:color w:val="FF99CC"/>
          <w:spacing w:val="1"/>
          <w:sz w:val="24"/>
          <w:szCs w:val="24"/>
        </w:rPr>
        <w:t>[/authorid]</w:t>
      </w:r>
      <w:r w:rsidRPr="00DF0C13">
        <w:rPr>
          <w:rFonts w:ascii="Arial" w:eastAsia="Book Antiqua" w:hAnsi="Arial" w:cs="Arial"/>
          <w:color w:val="00FFFF"/>
          <w:spacing w:val="1"/>
          <w:sz w:val="24"/>
          <w:szCs w:val="24"/>
        </w:rPr>
        <w:t>[/author]</w:t>
      </w:r>
    </w:p>
    <w:p w14:paraId="498C0492" w14:textId="008ADFA4" w:rsidR="006E3CBE" w:rsidRPr="00DF0C13" w:rsidRDefault="00DF0C13" w:rsidP="006E3CBE">
      <w:pPr>
        <w:widowControl w:val="0"/>
        <w:autoSpaceDE w:val="0"/>
        <w:autoSpaceDN w:val="0"/>
        <w:spacing w:after="0" w:line="240" w:lineRule="auto"/>
        <w:jc w:val="both"/>
        <w:rPr>
          <w:rFonts w:ascii="Times New Roman" w:eastAsia="Book Antiqua" w:hAnsi="Times New Roman" w:cs="Times New Roman"/>
          <w:sz w:val="24"/>
          <w:szCs w:val="24"/>
        </w:rPr>
      </w:pPr>
      <w:r w:rsidRPr="00DF0C13">
        <w:rPr>
          <w:rFonts w:ascii="Arial" w:eastAsia="Book Antiqua" w:hAnsi="Arial" w:cs="Arial"/>
          <w:color w:val="00FFFF"/>
          <w:spacing w:val="1"/>
          <w:sz w:val="24"/>
          <w:szCs w:val="24"/>
        </w:rPr>
        <w:t>[author role="nd"]</w:t>
      </w:r>
      <w:r w:rsidRPr="00DF0C13">
        <w:rPr>
          <w:rFonts w:ascii="Arial" w:eastAsia="Book Antiqua" w:hAnsi="Arial" w:cs="Arial"/>
          <w:color w:val="FF99CC"/>
          <w:spacing w:val="1"/>
          <w:sz w:val="24"/>
          <w:szCs w:val="24"/>
        </w:rPr>
        <w:t>[fname]</w:t>
      </w:r>
      <w:r w:rsidR="00A1339C" w:rsidRPr="00DF0C13">
        <w:rPr>
          <w:rFonts w:ascii="Times New Roman" w:eastAsia="Book Antiqua" w:hAnsi="Times New Roman" w:cs="Times New Roman"/>
          <w:b/>
          <w:spacing w:val="1"/>
          <w:sz w:val="24"/>
          <w:szCs w:val="24"/>
        </w:rPr>
        <w:t>Anabela</w:t>
      </w:r>
      <w:r w:rsidRPr="00DF0C13">
        <w:rPr>
          <w:rFonts w:ascii="Arial" w:eastAsia="Book Antiqua" w:hAnsi="Arial" w:cs="Arial"/>
          <w:color w:val="FF99CC"/>
          <w:spacing w:val="1"/>
          <w:sz w:val="24"/>
          <w:szCs w:val="24"/>
        </w:rPr>
        <w:t>[/fname]</w:t>
      </w:r>
      <w:r w:rsidR="00A1339C" w:rsidRPr="00DF0C13">
        <w:rPr>
          <w:rFonts w:ascii="Times New Roman" w:eastAsia="Book Antiqua" w:hAnsi="Times New Roman" w:cs="Times New Roman"/>
          <w:b/>
          <w:spacing w:val="1"/>
          <w:sz w:val="24"/>
          <w:szCs w:val="24"/>
        </w:rPr>
        <w:t xml:space="preserve"> </w:t>
      </w:r>
      <w:r w:rsidRPr="00DF0C13">
        <w:rPr>
          <w:rFonts w:ascii="Arial" w:eastAsia="Book Antiqua" w:hAnsi="Arial" w:cs="Arial"/>
          <w:color w:val="FF99CC"/>
          <w:spacing w:val="1"/>
          <w:sz w:val="24"/>
          <w:szCs w:val="24"/>
        </w:rPr>
        <w:t>[surname]</w:t>
      </w:r>
      <w:r w:rsidR="00A1339C" w:rsidRPr="00DF0C13">
        <w:rPr>
          <w:rFonts w:ascii="Times New Roman" w:eastAsia="Book Antiqua" w:hAnsi="Times New Roman" w:cs="Times New Roman"/>
          <w:b/>
          <w:spacing w:val="1"/>
          <w:sz w:val="24"/>
          <w:szCs w:val="24"/>
        </w:rPr>
        <w:t>Guilarducci</w:t>
      </w:r>
      <w:r w:rsidRPr="00DF0C13">
        <w:rPr>
          <w:rFonts w:ascii="Arial" w:eastAsia="Book Antiqua" w:hAnsi="Arial" w:cs="Arial"/>
          <w:color w:val="FF99CC"/>
          <w:spacing w:val="1"/>
          <w:sz w:val="24"/>
          <w:szCs w:val="24"/>
        </w:rPr>
        <w:t>[/surname]</w:t>
      </w:r>
      <w:r w:rsidRPr="00DF0C13">
        <w:rPr>
          <w:rFonts w:ascii="Arial" w:eastAsia="Book Antiqua" w:hAnsi="Arial" w:cs="Arial"/>
          <w:color w:val="0000FF"/>
          <w:spacing w:val="1"/>
          <w:sz w:val="24"/>
          <w:szCs w:val="24"/>
        </w:rPr>
        <w:t>[xref ref-type="aff" rid="aff3"]</w:t>
      </w:r>
      <w:r w:rsidR="005F453A" w:rsidRPr="00DF0C13">
        <w:rPr>
          <w:rFonts w:ascii="Times New Roman" w:eastAsia="Book Antiqua" w:hAnsi="Times New Roman" w:cs="Times New Roman"/>
          <w:b/>
          <w:position w:val="7"/>
          <w:sz w:val="24"/>
          <w:szCs w:val="24"/>
          <w:vertAlign w:val="superscript"/>
        </w:rPr>
        <w:t>3</w:t>
      </w:r>
      <w:r w:rsidRPr="00DF0C13">
        <w:rPr>
          <w:rFonts w:ascii="Arial" w:eastAsia="Book Antiqua" w:hAnsi="Arial" w:cs="Arial"/>
          <w:color w:val="0000FF"/>
          <w:position w:val="7"/>
          <w:sz w:val="24"/>
          <w:szCs w:val="24"/>
        </w:rPr>
        <w:t>[/xref]</w:t>
      </w:r>
      <w:r w:rsidR="006B30D0" w:rsidRPr="00DF0C13">
        <w:rPr>
          <w:rFonts w:ascii="Times New Roman" w:eastAsia="Book Antiqua" w:hAnsi="Times New Roman" w:cs="Times New Roman"/>
          <w:sz w:val="24"/>
          <w:szCs w:val="24"/>
        </w:rPr>
        <w:t xml:space="preserve"> </w:t>
      </w:r>
      <w:r w:rsidRPr="00DF0C13">
        <w:rPr>
          <w:rFonts w:ascii="Arial" w:eastAsia="Book Antiqua" w:hAnsi="Arial" w:cs="Arial"/>
          <w:color w:val="FF99CC"/>
          <w:sz w:val="24"/>
          <w:szCs w:val="24"/>
        </w:rPr>
        <w:t>[authorid authidtp="orcid"]</w:t>
      </w:r>
      <w:r w:rsidR="006E3CBE" w:rsidRPr="00DF0C13">
        <w:rPr>
          <w:rFonts w:ascii="Times New Roman" w:eastAsia="Book Antiqua" w:hAnsi="Times New Roman" w:cs="Times New Roman"/>
          <w:sz w:val="24"/>
          <w:szCs w:val="24"/>
        </w:rPr>
        <w:t>https://orcid.org/0000-0002-0216-7264</w:t>
      </w:r>
      <w:r w:rsidRPr="00DF0C13">
        <w:rPr>
          <w:rFonts w:ascii="Arial" w:eastAsia="Book Antiqua" w:hAnsi="Arial" w:cs="Arial"/>
          <w:color w:val="FF99CC"/>
          <w:sz w:val="24"/>
          <w:szCs w:val="24"/>
        </w:rPr>
        <w:t>[/authorid]</w:t>
      </w:r>
      <w:r w:rsidRPr="00DF0C13">
        <w:rPr>
          <w:rFonts w:ascii="Arial" w:eastAsia="Book Antiqua" w:hAnsi="Arial" w:cs="Arial"/>
          <w:color w:val="00FFFF"/>
          <w:sz w:val="24"/>
          <w:szCs w:val="24"/>
        </w:rPr>
        <w:t>[/author]</w:t>
      </w:r>
    </w:p>
    <w:p w14:paraId="697981B1" w14:textId="675825CF" w:rsidR="006B30D0" w:rsidRPr="00DF0C13" w:rsidRDefault="00DF0C13" w:rsidP="006E3CBE">
      <w:pPr>
        <w:widowControl w:val="0"/>
        <w:autoSpaceDE w:val="0"/>
        <w:autoSpaceDN w:val="0"/>
        <w:spacing w:after="0" w:line="240" w:lineRule="auto"/>
        <w:jc w:val="both"/>
        <w:rPr>
          <w:rFonts w:ascii="Times New Roman" w:eastAsia="Book Antiqua" w:hAnsi="Times New Roman" w:cs="Times New Roman"/>
          <w:b/>
          <w:position w:val="7"/>
          <w:sz w:val="24"/>
          <w:szCs w:val="24"/>
        </w:rPr>
      </w:pPr>
      <w:r w:rsidRPr="00DF0C13">
        <w:rPr>
          <w:rFonts w:ascii="Arial" w:eastAsia="Book Antiqua" w:hAnsi="Arial" w:cs="Arial"/>
          <w:color w:val="00FFFF"/>
          <w:sz w:val="24"/>
          <w:szCs w:val="24"/>
        </w:rPr>
        <w:t>[author role="nd"]</w:t>
      </w:r>
      <w:r w:rsidRPr="00DF0C13">
        <w:rPr>
          <w:rFonts w:ascii="Arial" w:eastAsia="Book Antiqua" w:hAnsi="Arial" w:cs="Arial"/>
          <w:color w:val="FF99CC"/>
          <w:sz w:val="24"/>
          <w:szCs w:val="24"/>
        </w:rPr>
        <w:t>[fname]</w:t>
      </w:r>
      <w:r w:rsidR="00A1339C" w:rsidRPr="00DF0C13">
        <w:rPr>
          <w:rFonts w:ascii="Times New Roman" w:eastAsia="Book Antiqua" w:hAnsi="Times New Roman" w:cs="Times New Roman"/>
          <w:b/>
          <w:sz w:val="24"/>
          <w:szCs w:val="24"/>
        </w:rPr>
        <w:t>Andrea</w:t>
      </w:r>
      <w:r w:rsidRPr="00DF0C13">
        <w:rPr>
          <w:rFonts w:ascii="Arial" w:eastAsia="Book Antiqua" w:hAnsi="Arial" w:cs="Arial"/>
          <w:color w:val="FF99CC"/>
          <w:sz w:val="24"/>
          <w:szCs w:val="24"/>
        </w:rPr>
        <w:t>[/fname]</w:t>
      </w:r>
      <w:r w:rsidR="00A1339C" w:rsidRPr="00DF0C13">
        <w:rPr>
          <w:rFonts w:ascii="Times New Roman" w:eastAsia="Book Antiqua" w:hAnsi="Times New Roman" w:cs="Times New Roman"/>
          <w:b/>
          <w:sz w:val="24"/>
          <w:szCs w:val="24"/>
        </w:rPr>
        <w:t xml:space="preserve"> </w:t>
      </w:r>
      <w:r w:rsidRPr="00DF0C13">
        <w:rPr>
          <w:rFonts w:ascii="Arial" w:eastAsia="Book Antiqua" w:hAnsi="Arial" w:cs="Arial"/>
          <w:color w:val="FF99CC"/>
          <w:sz w:val="24"/>
          <w:szCs w:val="24"/>
        </w:rPr>
        <w:t>[surname]</w:t>
      </w:r>
      <w:r w:rsidR="00A1339C" w:rsidRPr="00DF0C13">
        <w:rPr>
          <w:rFonts w:ascii="Times New Roman" w:eastAsia="Book Antiqua" w:hAnsi="Times New Roman" w:cs="Times New Roman"/>
          <w:b/>
          <w:sz w:val="24"/>
          <w:szCs w:val="24"/>
        </w:rPr>
        <w:t>Margasin</w:t>
      </w:r>
      <w:r w:rsidRPr="00DF0C13">
        <w:rPr>
          <w:rFonts w:ascii="Arial" w:eastAsia="Book Antiqua" w:hAnsi="Arial" w:cs="Arial"/>
          <w:color w:val="FF99CC"/>
          <w:sz w:val="24"/>
          <w:szCs w:val="24"/>
        </w:rPr>
        <w:t>[/surname]</w:t>
      </w:r>
      <w:r w:rsidRPr="00DF0C13">
        <w:rPr>
          <w:rFonts w:ascii="Arial" w:eastAsia="Book Antiqua" w:hAnsi="Arial" w:cs="Arial"/>
          <w:color w:val="0000FF"/>
          <w:sz w:val="24"/>
          <w:szCs w:val="24"/>
        </w:rPr>
        <w:t>[xref ref-type="aff" rid="aff4"]</w:t>
      </w:r>
      <w:r w:rsidR="005F453A" w:rsidRPr="00DF0C13">
        <w:rPr>
          <w:rFonts w:ascii="Times New Roman" w:eastAsia="Book Antiqua" w:hAnsi="Times New Roman" w:cs="Times New Roman"/>
          <w:b/>
          <w:position w:val="7"/>
          <w:sz w:val="24"/>
          <w:szCs w:val="24"/>
          <w:vertAlign w:val="superscript"/>
        </w:rPr>
        <w:t>4</w:t>
      </w:r>
      <w:r w:rsidRPr="00DF0C13">
        <w:rPr>
          <w:rFonts w:ascii="Arial" w:eastAsia="Book Antiqua" w:hAnsi="Arial" w:cs="Arial"/>
          <w:color w:val="0000FF"/>
          <w:position w:val="7"/>
          <w:sz w:val="24"/>
          <w:szCs w:val="24"/>
        </w:rPr>
        <w:t>[/xref]</w:t>
      </w:r>
      <w:r w:rsidRPr="00DF0C13">
        <w:rPr>
          <w:rFonts w:ascii="Arial" w:eastAsia="Book Antiqua" w:hAnsi="Arial" w:cs="Arial"/>
          <w:color w:val="00FFFF"/>
          <w:position w:val="7"/>
          <w:sz w:val="24"/>
          <w:szCs w:val="24"/>
        </w:rPr>
        <w:t>[/author]</w:t>
      </w:r>
    </w:p>
    <w:p w14:paraId="75714D65" w14:textId="77777777" w:rsidR="006B30D0" w:rsidRPr="00DF0C13" w:rsidRDefault="006B30D0" w:rsidP="006E3CBE">
      <w:pPr>
        <w:widowControl w:val="0"/>
        <w:autoSpaceDE w:val="0"/>
        <w:autoSpaceDN w:val="0"/>
        <w:spacing w:after="0" w:line="240" w:lineRule="auto"/>
        <w:jc w:val="both"/>
        <w:rPr>
          <w:rFonts w:ascii="Times New Roman" w:eastAsia="Book Antiqua" w:hAnsi="Times New Roman" w:cs="Times New Roman"/>
          <w:sz w:val="24"/>
          <w:szCs w:val="24"/>
        </w:rPr>
      </w:pPr>
    </w:p>
    <w:p w14:paraId="30F7EDD1" w14:textId="62FF58B4" w:rsidR="00D75614" w:rsidRPr="00195BDD" w:rsidRDefault="0080016D" w:rsidP="006E3CBE">
      <w:pPr>
        <w:widowControl w:val="0"/>
        <w:tabs>
          <w:tab w:val="left" w:pos="547"/>
          <w:tab w:val="left" w:pos="548"/>
        </w:tabs>
        <w:autoSpaceDE w:val="0"/>
        <w:autoSpaceDN w:val="0"/>
        <w:spacing w:beforeLines="22" w:before="52" w:after="0" w:line="240" w:lineRule="auto"/>
        <w:ind w:right="781"/>
        <w:jc w:val="both"/>
        <w:rPr>
          <w:rFonts w:ascii="Times New Roman" w:eastAsia="Book Antiqua" w:hAnsi="Times New Roman" w:cs="Times New Roman"/>
          <w:sz w:val="24"/>
          <w:szCs w:val="24"/>
          <w:lang w:val="es-AR"/>
        </w:rPr>
      </w:pPr>
      <w:r>
        <w:rPr>
          <w:rFonts w:ascii="Arial" w:eastAsia="Book Antiqua" w:hAnsi="Arial" w:cs="Arial"/>
          <w:color w:val="008000"/>
          <w:sz w:val="24"/>
          <w:szCs w:val="24"/>
          <w:lang w:val="es-AR"/>
        </w:rPr>
        <w:t>[normaff id="aff1" ncountry="Argentina" norgname="Universidad Tecnológica Nacional" icountry="AR"]</w:t>
      </w:r>
      <w:r w:rsidR="00DF0C13" w:rsidRPr="00DF0C13">
        <w:rPr>
          <w:rFonts w:ascii="Arial" w:eastAsia="Book Antiqua" w:hAnsi="Arial" w:cs="Arial"/>
          <w:color w:val="FF0000"/>
          <w:sz w:val="24"/>
          <w:szCs w:val="24"/>
          <w:lang w:val="es-AR"/>
        </w:rPr>
        <w:t>[label]</w:t>
      </w:r>
      <w:r w:rsidR="006E3CBE" w:rsidRPr="00195BDD">
        <w:rPr>
          <w:rFonts w:ascii="Times New Roman" w:eastAsia="Book Antiqua" w:hAnsi="Times New Roman" w:cs="Times New Roman"/>
          <w:sz w:val="24"/>
          <w:szCs w:val="24"/>
          <w:vertAlign w:val="superscript"/>
          <w:lang w:val="es-AR"/>
        </w:rPr>
        <w:t>1</w:t>
      </w:r>
      <w:r w:rsidR="00DF0C13" w:rsidRPr="00DF0C13">
        <w:rPr>
          <w:rFonts w:ascii="Arial" w:eastAsia="Book Antiqua" w:hAnsi="Arial" w:cs="Arial"/>
          <w:color w:val="FF0000"/>
          <w:sz w:val="24"/>
          <w:szCs w:val="24"/>
          <w:lang w:val="es-AR"/>
        </w:rPr>
        <w:t>[/label]</w:t>
      </w:r>
      <w:r w:rsidR="00650212" w:rsidRPr="00195BDD">
        <w:rPr>
          <w:rFonts w:ascii="Times New Roman" w:eastAsia="Book Antiqua" w:hAnsi="Times New Roman" w:cs="Times New Roman"/>
          <w:sz w:val="24"/>
          <w:szCs w:val="24"/>
          <w:lang w:val="es-AR"/>
        </w:rPr>
        <w:t xml:space="preserve">Grupo de Investigación y Desarrollo en Técnicas de Construcción con Tierra, </w:t>
      </w:r>
      <w:r w:rsidR="00DF0C13" w:rsidRPr="00DF0C13">
        <w:rPr>
          <w:rFonts w:ascii="Arial" w:eastAsia="Book Antiqua" w:hAnsi="Arial" w:cs="Arial"/>
          <w:color w:val="800000"/>
          <w:sz w:val="24"/>
          <w:szCs w:val="24"/>
          <w:lang w:val="es-AR"/>
        </w:rPr>
        <w:t>[orgname]</w:t>
      </w:r>
      <w:r w:rsidR="00650212" w:rsidRPr="00195BDD">
        <w:rPr>
          <w:rFonts w:ascii="Times New Roman" w:eastAsia="Book Antiqua" w:hAnsi="Times New Roman" w:cs="Times New Roman"/>
          <w:sz w:val="24"/>
          <w:szCs w:val="24"/>
          <w:lang w:val="es-AR"/>
        </w:rPr>
        <w:t>Universidad Tecnológica Nacional</w:t>
      </w:r>
      <w:r w:rsidR="00DF0C13" w:rsidRPr="00DF0C13">
        <w:rPr>
          <w:rFonts w:ascii="Arial" w:eastAsia="Book Antiqua" w:hAnsi="Arial" w:cs="Arial"/>
          <w:color w:val="800000"/>
          <w:sz w:val="24"/>
          <w:szCs w:val="24"/>
          <w:lang w:val="es-AR"/>
        </w:rPr>
        <w:t>[/orgname]</w:t>
      </w:r>
      <w:r w:rsidR="00650212" w:rsidRPr="00195BDD">
        <w:rPr>
          <w:rFonts w:ascii="Times New Roman" w:eastAsia="Book Antiqua" w:hAnsi="Times New Roman" w:cs="Times New Roman"/>
          <w:sz w:val="24"/>
          <w:szCs w:val="24"/>
          <w:lang w:val="es-AR"/>
        </w:rPr>
        <w:t xml:space="preserve">, Facultad Regional Santa Fe </w:t>
      </w:r>
      <w:r w:rsidR="005862D6" w:rsidRPr="00195BDD">
        <w:rPr>
          <w:rFonts w:ascii="Times New Roman" w:eastAsia="Book Antiqua" w:hAnsi="Times New Roman" w:cs="Times New Roman"/>
          <w:sz w:val="24"/>
          <w:szCs w:val="24"/>
          <w:lang w:val="es-AR"/>
        </w:rPr>
        <w:t>(</w:t>
      </w:r>
      <w:r w:rsidR="00DF0C13" w:rsidRPr="00DF0C13">
        <w:rPr>
          <w:rFonts w:ascii="Arial" w:eastAsia="Book Antiqua" w:hAnsi="Arial" w:cs="Arial"/>
          <w:color w:val="008000"/>
          <w:sz w:val="24"/>
          <w:szCs w:val="24"/>
          <w:lang w:val="es-AR"/>
        </w:rPr>
        <w:t>[country]</w:t>
      </w:r>
      <w:r w:rsidR="00650212" w:rsidRPr="00195BDD">
        <w:rPr>
          <w:rFonts w:ascii="Times New Roman" w:eastAsia="Book Antiqua" w:hAnsi="Times New Roman" w:cs="Times New Roman"/>
          <w:sz w:val="24"/>
          <w:szCs w:val="24"/>
          <w:lang w:val="es-AR"/>
        </w:rPr>
        <w:t>Argentina</w:t>
      </w:r>
      <w:r w:rsidR="00DF0C13" w:rsidRPr="00DF0C13">
        <w:rPr>
          <w:rFonts w:ascii="Arial" w:eastAsia="Book Antiqua" w:hAnsi="Arial" w:cs="Arial"/>
          <w:color w:val="008000"/>
          <w:sz w:val="24"/>
          <w:szCs w:val="24"/>
          <w:lang w:val="es-AR"/>
        </w:rPr>
        <w:t>[/country]</w:t>
      </w:r>
      <w:r w:rsidR="00772098" w:rsidRPr="00195BDD">
        <w:rPr>
          <w:rFonts w:ascii="Times New Roman" w:eastAsia="Book Antiqua" w:hAnsi="Times New Roman" w:cs="Times New Roman"/>
          <w:sz w:val="24"/>
          <w:szCs w:val="24"/>
          <w:lang w:val="es-AR"/>
        </w:rPr>
        <w:t>),</w:t>
      </w:r>
      <w:r w:rsidR="00650212" w:rsidRPr="00195BDD">
        <w:rPr>
          <w:rFonts w:ascii="Times New Roman" w:eastAsia="Book Antiqua" w:hAnsi="Times New Roman" w:cs="Times New Roman"/>
          <w:sz w:val="24"/>
          <w:szCs w:val="24"/>
          <w:lang w:val="es-AR"/>
        </w:rPr>
        <w:t xml:space="preserve"> </w:t>
      </w:r>
      <w:r w:rsidRPr="0080016D">
        <w:rPr>
          <w:rFonts w:ascii="Arial" w:eastAsia="Book Antiqua" w:hAnsi="Arial" w:cs="Arial"/>
          <w:color w:val="FF0000"/>
          <w:sz w:val="24"/>
          <w:szCs w:val="24"/>
          <w:lang w:val="es-AR"/>
        </w:rPr>
        <w:t>[email]</w:t>
      </w:r>
      <w:r w:rsidR="00D75614" w:rsidRPr="00195BDD">
        <w:rPr>
          <w:rFonts w:ascii="Times New Roman" w:hAnsi="Times New Roman" w:cs="Times New Roman"/>
          <w:sz w:val="24"/>
          <w:szCs w:val="24"/>
          <w:lang w:val="es-CL"/>
        </w:rPr>
        <w:t>spcabrera@outlook.com</w:t>
      </w:r>
      <w:r w:rsidRPr="0080016D">
        <w:rPr>
          <w:rFonts w:ascii="Arial" w:hAnsi="Arial" w:cs="Arial"/>
          <w:color w:val="FF0000"/>
          <w:sz w:val="24"/>
          <w:szCs w:val="24"/>
          <w:lang w:val="es-CL"/>
        </w:rPr>
        <w:t>[/email]</w:t>
      </w:r>
      <w:r w:rsidR="002C5792" w:rsidRPr="00195BDD">
        <w:rPr>
          <w:rStyle w:val="Hipervnculo"/>
          <w:rFonts w:ascii="Times New Roman" w:hAnsi="Times New Roman" w:cs="Times New Roman"/>
          <w:color w:val="auto"/>
          <w:sz w:val="24"/>
          <w:szCs w:val="24"/>
          <w:lang w:val="es-CL"/>
        </w:rPr>
        <w:t xml:space="preserve">   </w:t>
      </w:r>
      <w:r w:rsidR="002C5792" w:rsidRPr="00195BDD">
        <w:rPr>
          <w:rFonts w:ascii="Times New Roman" w:eastAsia="Book Antiqua" w:hAnsi="Times New Roman" w:cs="Times New Roman"/>
          <w:sz w:val="24"/>
          <w:szCs w:val="24"/>
          <w:lang w:val="es-AR"/>
        </w:rPr>
        <w:t xml:space="preserve"> </w:t>
      </w:r>
      <w:r w:rsidR="00DF0C13" w:rsidRPr="00DF0C13">
        <w:rPr>
          <w:rFonts w:ascii="Arial" w:eastAsia="Book Antiqua" w:hAnsi="Arial" w:cs="Arial"/>
          <w:color w:val="008000"/>
          <w:sz w:val="24"/>
          <w:szCs w:val="24"/>
          <w:lang w:val="es-AR"/>
        </w:rPr>
        <w:t>[/normaff]</w:t>
      </w:r>
    </w:p>
    <w:p w14:paraId="79F9B0EF" w14:textId="4CB7558A" w:rsidR="001961D4" w:rsidRPr="00195BDD" w:rsidRDefault="0080016D" w:rsidP="006E3CBE">
      <w:pPr>
        <w:widowControl w:val="0"/>
        <w:tabs>
          <w:tab w:val="left" w:pos="547"/>
          <w:tab w:val="left" w:pos="548"/>
        </w:tabs>
        <w:autoSpaceDE w:val="0"/>
        <w:autoSpaceDN w:val="0"/>
        <w:spacing w:beforeLines="22" w:before="52" w:after="0" w:line="240" w:lineRule="auto"/>
        <w:ind w:right="781"/>
        <w:jc w:val="both"/>
        <w:rPr>
          <w:rStyle w:val="Hipervnculo"/>
          <w:rFonts w:ascii="Times New Roman" w:hAnsi="Times New Roman" w:cs="Times New Roman"/>
          <w:color w:val="auto"/>
          <w:sz w:val="24"/>
          <w:szCs w:val="24"/>
          <w:lang w:val="es-CL"/>
        </w:rPr>
      </w:pPr>
      <w:r>
        <w:rPr>
          <w:rFonts w:ascii="Arial" w:eastAsia="Book Antiqua" w:hAnsi="Arial" w:cs="Arial"/>
          <w:color w:val="008000"/>
          <w:sz w:val="24"/>
          <w:szCs w:val="24"/>
          <w:lang w:val="es-AR"/>
        </w:rPr>
        <w:t>[normaff id="aff2" ncountry="Spain" norgname="Universidad de Granada" icountry="ES"]</w:t>
      </w:r>
      <w:r w:rsidR="00DF0C13" w:rsidRPr="00DF0C13">
        <w:rPr>
          <w:rFonts w:ascii="Arial" w:eastAsia="Book Antiqua" w:hAnsi="Arial" w:cs="Arial"/>
          <w:color w:val="FF0000"/>
          <w:sz w:val="24"/>
          <w:szCs w:val="24"/>
          <w:lang w:val="es-AR"/>
        </w:rPr>
        <w:t>[label]</w:t>
      </w:r>
      <w:r w:rsidR="006E3CBE" w:rsidRPr="00195BDD">
        <w:rPr>
          <w:rFonts w:ascii="Times New Roman" w:eastAsia="Book Antiqua" w:hAnsi="Times New Roman" w:cs="Times New Roman"/>
          <w:sz w:val="24"/>
          <w:szCs w:val="24"/>
          <w:vertAlign w:val="superscript"/>
          <w:lang w:val="es-AR"/>
        </w:rPr>
        <w:t>2</w:t>
      </w:r>
      <w:r w:rsidR="00DF0C13" w:rsidRPr="00DF0C13">
        <w:rPr>
          <w:rFonts w:ascii="Arial" w:eastAsia="Book Antiqua" w:hAnsi="Arial" w:cs="Arial"/>
          <w:color w:val="FF0000"/>
          <w:sz w:val="24"/>
          <w:szCs w:val="24"/>
          <w:lang w:val="es-AR"/>
        </w:rPr>
        <w:t>[/label]</w:t>
      </w:r>
      <w:r w:rsidR="001961D4" w:rsidRPr="00195BDD">
        <w:rPr>
          <w:rFonts w:ascii="Times New Roman" w:eastAsia="Book Antiqua" w:hAnsi="Times New Roman" w:cs="Times New Roman"/>
          <w:sz w:val="24"/>
          <w:szCs w:val="24"/>
          <w:lang w:val="es-AR"/>
        </w:rPr>
        <w:t xml:space="preserve">Departamento de Mineralogía y Petrología, Facultad de Ciencias, </w:t>
      </w:r>
      <w:r w:rsidRPr="0080016D">
        <w:rPr>
          <w:rFonts w:ascii="Arial" w:eastAsia="Book Antiqua" w:hAnsi="Arial" w:cs="Arial"/>
          <w:color w:val="800000"/>
          <w:sz w:val="24"/>
          <w:szCs w:val="24"/>
          <w:lang w:val="es-AR"/>
        </w:rPr>
        <w:t>[orgname]</w:t>
      </w:r>
      <w:r w:rsidR="001961D4" w:rsidRPr="00195BDD">
        <w:rPr>
          <w:rFonts w:ascii="Times New Roman" w:eastAsia="Book Antiqua" w:hAnsi="Times New Roman" w:cs="Times New Roman"/>
          <w:sz w:val="24"/>
          <w:szCs w:val="24"/>
          <w:lang w:val="es-AR"/>
        </w:rPr>
        <w:t xml:space="preserve">Universidad de Granada </w:t>
      </w:r>
      <w:r w:rsidRPr="0080016D">
        <w:rPr>
          <w:rFonts w:ascii="Arial" w:eastAsia="Book Antiqua" w:hAnsi="Arial" w:cs="Arial"/>
          <w:color w:val="800000"/>
          <w:sz w:val="24"/>
          <w:szCs w:val="24"/>
          <w:lang w:val="es-AR"/>
        </w:rPr>
        <w:t>[/orgname]</w:t>
      </w:r>
      <w:r w:rsidR="00772098" w:rsidRPr="00195BDD">
        <w:rPr>
          <w:rFonts w:ascii="Times New Roman" w:eastAsia="Book Antiqua" w:hAnsi="Times New Roman" w:cs="Times New Roman"/>
          <w:sz w:val="24"/>
          <w:szCs w:val="24"/>
          <w:lang w:val="es-AR"/>
        </w:rPr>
        <w:t>(</w:t>
      </w:r>
      <w:r w:rsidRPr="0080016D">
        <w:rPr>
          <w:rFonts w:ascii="Arial" w:eastAsia="Book Antiqua" w:hAnsi="Arial" w:cs="Arial"/>
          <w:color w:val="008000"/>
          <w:sz w:val="24"/>
          <w:szCs w:val="24"/>
          <w:lang w:val="es-AR"/>
        </w:rPr>
        <w:t>[country]</w:t>
      </w:r>
      <w:r w:rsidR="001961D4" w:rsidRPr="00195BDD">
        <w:rPr>
          <w:rFonts w:ascii="Times New Roman" w:eastAsia="Book Antiqua" w:hAnsi="Times New Roman" w:cs="Times New Roman"/>
          <w:sz w:val="24"/>
          <w:szCs w:val="24"/>
          <w:lang w:val="es-AR"/>
        </w:rPr>
        <w:t>España</w:t>
      </w:r>
      <w:r w:rsidRPr="0080016D">
        <w:rPr>
          <w:rFonts w:ascii="Arial" w:eastAsia="Book Antiqua" w:hAnsi="Arial" w:cs="Arial"/>
          <w:color w:val="008000"/>
          <w:sz w:val="24"/>
          <w:szCs w:val="24"/>
          <w:lang w:val="es-AR"/>
        </w:rPr>
        <w:t>[/country]</w:t>
      </w:r>
      <w:r w:rsidR="00772098" w:rsidRPr="00195BDD">
        <w:rPr>
          <w:rFonts w:ascii="Times New Roman" w:eastAsia="Book Antiqua" w:hAnsi="Times New Roman" w:cs="Times New Roman"/>
          <w:sz w:val="24"/>
          <w:szCs w:val="24"/>
          <w:lang w:val="es-AR"/>
        </w:rPr>
        <w:t>),</w:t>
      </w:r>
      <w:r w:rsidR="001961D4" w:rsidRPr="00195BDD">
        <w:rPr>
          <w:rFonts w:ascii="Times New Roman" w:eastAsia="Book Antiqua" w:hAnsi="Times New Roman" w:cs="Times New Roman"/>
          <w:sz w:val="24"/>
          <w:szCs w:val="24"/>
          <w:lang w:val="es-AR"/>
        </w:rPr>
        <w:t xml:space="preserve"> </w:t>
      </w:r>
      <w:r w:rsidRPr="0080016D">
        <w:rPr>
          <w:rFonts w:ascii="Arial" w:eastAsia="Book Antiqua" w:hAnsi="Arial" w:cs="Arial"/>
          <w:color w:val="FF0000"/>
          <w:sz w:val="24"/>
          <w:szCs w:val="24"/>
          <w:lang w:val="es-AR"/>
        </w:rPr>
        <w:t>[email]</w:t>
      </w:r>
      <w:r w:rsidR="001961D4" w:rsidRPr="00195BDD">
        <w:rPr>
          <w:rFonts w:ascii="Times New Roman" w:hAnsi="Times New Roman" w:cs="Times New Roman"/>
          <w:sz w:val="24"/>
          <w:szCs w:val="24"/>
          <w:lang w:val="es-CL"/>
        </w:rPr>
        <w:t>kelert@ugr.es</w:t>
      </w:r>
      <w:r w:rsidRPr="0080016D">
        <w:rPr>
          <w:rFonts w:ascii="Arial" w:hAnsi="Arial" w:cs="Arial"/>
          <w:color w:val="FF0000"/>
          <w:sz w:val="24"/>
          <w:szCs w:val="24"/>
          <w:lang w:val="es-CL"/>
        </w:rPr>
        <w:t>[/email]</w:t>
      </w:r>
      <w:r w:rsidR="002C5792" w:rsidRPr="00195BDD">
        <w:rPr>
          <w:rStyle w:val="Hipervnculo"/>
          <w:rFonts w:ascii="Times New Roman" w:hAnsi="Times New Roman" w:cs="Times New Roman"/>
          <w:color w:val="auto"/>
          <w:sz w:val="24"/>
          <w:szCs w:val="24"/>
          <w:lang w:val="es-CL"/>
        </w:rPr>
        <w:t xml:space="preserve">  </w:t>
      </w:r>
      <w:r w:rsidR="00DF0C13" w:rsidRPr="00DF0C13">
        <w:rPr>
          <w:rStyle w:val="Hipervnculo"/>
          <w:rFonts w:ascii="Arial" w:hAnsi="Arial" w:cs="Arial"/>
          <w:color w:val="008000"/>
          <w:sz w:val="24"/>
          <w:szCs w:val="24"/>
          <w:lang w:val="es-CL"/>
        </w:rPr>
        <w:t>[/normaff]</w:t>
      </w:r>
    </w:p>
    <w:p w14:paraId="31A04DB7" w14:textId="710BAAE7" w:rsidR="002531EC" w:rsidRPr="00195BDD" w:rsidRDefault="0080016D" w:rsidP="006E3CBE">
      <w:pPr>
        <w:widowControl w:val="0"/>
        <w:tabs>
          <w:tab w:val="left" w:pos="547"/>
          <w:tab w:val="left" w:pos="548"/>
        </w:tabs>
        <w:autoSpaceDE w:val="0"/>
        <w:autoSpaceDN w:val="0"/>
        <w:spacing w:beforeLines="22" w:before="52" w:after="0" w:line="240" w:lineRule="auto"/>
        <w:ind w:right="781"/>
        <w:jc w:val="both"/>
        <w:rPr>
          <w:rStyle w:val="Hipervnculo"/>
          <w:rFonts w:ascii="Times New Roman" w:hAnsi="Times New Roman" w:cs="Times New Roman"/>
          <w:color w:val="auto"/>
          <w:sz w:val="24"/>
          <w:szCs w:val="24"/>
          <w:lang w:val="es-CL"/>
        </w:rPr>
      </w:pPr>
      <w:r>
        <w:rPr>
          <w:rFonts w:ascii="Arial" w:eastAsia="Book Antiqua" w:hAnsi="Arial" w:cs="Arial"/>
          <w:color w:val="008000"/>
          <w:sz w:val="24"/>
          <w:szCs w:val="24"/>
          <w:lang w:val="es-CL"/>
        </w:rPr>
        <w:t>[normaff id="aff3" ncountry="Argentina" norgname="Universidad Tecnológica Nacional" icountry="AR"]</w:t>
      </w:r>
      <w:r w:rsidR="00DF0C13" w:rsidRPr="00DF0C13">
        <w:rPr>
          <w:rFonts w:ascii="Arial" w:eastAsia="Book Antiqua" w:hAnsi="Arial" w:cs="Arial"/>
          <w:color w:val="FF0000"/>
          <w:sz w:val="24"/>
          <w:szCs w:val="24"/>
          <w:lang w:val="es-CL"/>
        </w:rPr>
        <w:t>[label]</w:t>
      </w:r>
      <w:r w:rsidR="006E3CBE" w:rsidRPr="00195BDD">
        <w:rPr>
          <w:rFonts w:ascii="Times New Roman" w:eastAsia="Book Antiqua" w:hAnsi="Times New Roman" w:cs="Times New Roman"/>
          <w:sz w:val="24"/>
          <w:szCs w:val="24"/>
          <w:vertAlign w:val="superscript"/>
          <w:lang w:val="es-CL"/>
        </w:rPr>
        <w:t>3</w:t>
      </w:r>
      <w:r w:rsidR="00DF0C13" w:rsidRPr="00DF0C13">
        <w:rPr>
          <w:rFonts w:ascii="Arial" w:eastAsia="Book Antiqua" w:hAnsi="Arial" w:cs="Arial"/>
          <w:color w:val="FF0000"/>
          <w:sz w:val="24"/>
          <w:szCs w:val="24"/>
          <w:lang w:val="es-CL"/>
        </w:rPr>
        <w:t>[/label]</w:t>
      </w:r>
      <w:r w:rsidR="002531EC" w:rsidRPr="00195BDD">
        <w:rPr>
          <w:rFonts w:ascii="Times New Roman" w:eastAsia="Book Antiqua" w:hAnsi="Times New Roman" w:cs="Times New Roman"/>
          <w:sz w:val="24"/>
          <w:szCs w:val="24"/>
          <w:lang w:val="es-AR"/>
        </w:rPr>
        <w:t xml:space="preserve">Centro de Investigación y Desarrollo para la Construcción y la Vivienda, </w:t>
      </w:r>
      <w:r w:rsidRPr="0080016D">
        <w:rPr>
          <w:rFonts w:ascii="Arial" w:eastAsia="Book Antiqua" w:hAnsi="Arial" w:cs="Arial"/>
          <w:color w:val="800000"/>
          <w:sz w:val="24"/>
          <w:szCs w:val="24"/>
          <w:lang w:val="es-AR"/>
        </w:rPr>
        <w:t>[orgname]</w:t>
      </w:r>
      <w:r w:rsidR="002531EC" w:rsidRPr="00195BDD">
        <w:rPr>
          <w:rFonts w:ascii="Times New Roman" w:eastAsia="Book Antiqua" w:hAnsi="Times New Roman" w:cs="Times New Roman"/>
          <w:sz w:val="24"/>
          <w:szCs w:val="24"/>
          <w:lang w:val="es-AR"/>
        </w:rPr>
        <w:t>Universidad Tecnológica Nacional</w:t>
      </w:r>
      <w:r w:rsidRPr="0080016D">
        <w:rPr>
          <w:rFonts w:ascii="Arial" w:eastAsia="Book Antiqua" w:hAnsi="Arial" w:cs="Arial"/>
          <w:color w:val="800000"/>
          <w:sz w:val="24"/>
          <w:szCs w:val="24"/>
          <w:lang w:val="es-AR"/>
        </w:rPr>
        <w:t>[/orgname]</w:t>
      </w:r>
      <w:r w:rsidR="002531EC" w:rsidRPr="00195BDD">
        <w:rPr>
          <w:rFonts w:ascii="Times New Roman" w:eastAsia="Book Antiqua" w:hAnsi="Times New Roman" w:cs="Times New Roman"/>
          <w:sz w:val="24"/>
          <w:szCs w:val="24"/>
          <w:lang w:val="es-AR"/>
        </w:rPr>
        <w:t>, Fa</w:t>
      </w:r>
      <w:r w:rsidR="00444325" w:rsidRPr="00195BDD">
        <w:rPr>
          <w:rFonts w:ascii="Times New Roman" w:eastAsia="Book Antiqua" w:hAnsi="Times New Roman" w:cs="Times New Roman"/>
          <w:sz w:val="24"/>
          <w:szCs w:val="24"/>
          <w:lang w:val="es-AR"/>
        </w:rPr>
        <w:t>c</w:t>
      </w:r>
      <w:r w:rsidR="002531EC" w:rsidRPr="00195BDD">
        <w:rPr>
          <w:rFonts w:ascii="Times New Roman" w:eastAsia="Book Antiqua" w:hAnsi="Times New Roman" w:cs="Times New Roman"/>
          <w:sz w:val="24"/>
          <w:szCs w:val="24"/>
          <w:lang w:val="es-AR"/>
        </w:rPr>
        <w:t>ultad Regional Santa Fe</w:t>
      </w:r>
      <w:r w:rsidR="00772098" w:rsidRPr="00195BDD">
        <w:rPr>
          <w:rFonts w:ascii="Times New Roman" w:eastAsia="Book Antiqua" w:hAnsi="Times New Roman" w:cs="Times New Roman"/>
          <w:sz w:val="24"/>
          <w:szCs w:val="24"/>
          <w:lang w:val="es-AR"/>
        </w:rPr>
        <w:t xml:space="preserve"> (</w:t>
      </w:r>
      <w:r w:rsidRPr="0080016D">
        <w:rPr>
          <w:rFonts w:ascii="Arial" w:eastAsia="Book Antiqua" w:hAnsi="Arial" w:cs="Arial"/>
          <w:color w:val="008000"/>
          <w:sz w:val="24"/>
          <w:szCs w:val="24"/>
          <w:lang w:val="es-AR"/>
        </w:rPr>
        <w:t>[country]</w:t>
      </w:r>
      <w:r w:rsidR="002531EC" w:rsidRPr="00195BDD">
        <w:rPr>
          <w:rFonts w:ascii="Times New Roman" w:eastAsia="Book Antiqua" w:hAnsi="Times New Roman" w:cs="Times New Roman"/>
          <w:sz w:val="24"/>
          <w:szCs w:val="24"/>
          <w:lang w:val="es-AR"/>
        </w:rPr>
        <w:t>Argentina</w:t>
      </w:r>
      <w:r w:rsidRPr="0080016D">
        <w:rPr>
          <w:rFonts w:ascii="Arial" w:eastAsia="Book Antiqua" w:hAnsi="Arial" w:cs="Arial"/>
          <w:color w:val="008000"/>
          <w:sz w:val="24"/>
          <w:szCs w:val="24"/>
          <w:lang w:val="es-AR"/>
        </w:rPr>
        <w:t>[/country]</w:t>
      </w:r>
      <w:r w:rsidR="00772098" w:rsidRPr="00195BDD">
        <w:rPr>
          <w:rFonts w:ascii="Times New Roman" w:eastAsia="Book Antiqua" w:hAnsi="Times New Roman" w:cs="Times New Roman"/>
          <w:sz w:val="24"/>
          <w:szCs w:val="24"/>
          <w:lang w:val="es-AR"/>
        </w:rPr>
        <w:t>),</w:t>
      </w:r>
      <w:r w:rsidR="002531EC" w:rsidRPr="00195BDD">
        <w:rPr>
          <w:rFonts w:ascii="Times New Roman" w:eastAsia="Book Antiqua" w:hAnsi="Times New Roman" w:cs="Times New Roman"/>
          <w:sz w:val="24"/>
          <w:szCs w:val="24"/>
          <w:lang w:val="es-AR"/>
        </w:rPr>
        <w:t xml:space="preserve"> </w:t>
      </w:r>
      <w:r w:rsidRPr="0080016D">
        <w:rPr>
          <w:rFonts w:ascii="Arial" w:eastAsia="Book Antiqua" w:hAnsi="Arial" w:cs="Arial"/>
          <w:color w:val="FF0000"/>
          <w:sz w:val="24"/>
          <w:szCs w:val="24"/>
          <w:lang w:val="es-AR"/>
        </w:rPr>
        <w:t>[email]</w:t>
      </w:r>
      <w:r w:rsidR="002531EC" w:rsidRPr="00195BDD">
        <w:rPr>
          <w:rFonts w:ascii="Times New Roman" w:hAnsi="Times New Roman" w:cs="Times New Roman"/>
          <w:sz w:val="24"/>
          <w:szCs w:val="24"/>
          <w:lang w:val="es-CL"/>
        </w:rPr>
        <w:t>aguilarducci@frsf.utn.edu.ar</w:t>
      </w:r>
      <w:r w:rsidRPr="0080016D">
        <w:rPr>
          <w:rFonts w:ascii="Arial" w:hAnsi="Arial" w:cs="Arial"/>
          <w:color w:val="FF0000"/>
          <w:sz w:val="24"/>
          <w:szCs w:val="24"/>
          <w:lang w:val="es-CL"/>
        </w:rPr>
        <w:t>[/email]</w:t>
      </w:r>
      <w:r w:rsidR="002C5792" w:rsidRPr="00195BDD">
        <w:rPr>
          <w:rStyle w:val="Hipervnculo"/>
          <w:rFonts w:ascii="Times New Roman" w:hAnsi="Times New Roman" w:cs="Times New Roman"/>
          <w:color w:val="auto"/>
          <w:sz w:val="24"/>
          <w:szCs w:val="24"/>
          <w:lang w:val="es-CL"/>
        </w:rPr>
        <w:t xml:space="preserve"> </w:t>
      </w:r>
      <w:r w:rsidR="00DF0C13" w:rsidRPr="00DF0C13">
        <w:rPr>
          <w:rStyle w:val="Hipervnculo"/>
          <w:rFonts w:ascii="Arial" w:hAnsi="Arial" w:cs="Arial"/>
          <w:color w:val="008000"/>
          <w:sz w:val="24"/>
          <w:szCs w:val="24"/>
          <w:lang w:val="es-CL"/>
        </w:rPr>
        <w:t>[/normaff]</w:t>
      </w:r>
    </w:p>
    <w:p w14:paraId="1A8EF4B9" w14:textId="3F5FEF52" w:rsidR="00576FBF" w:rsidRPr="00195BDD" w:rsidRDefault="0080016D" w:rsidP="006E3CBE">
      <w:pPr>
        <w:widowControl w:val="0"/>
        <w:tabs>
          <w:tab w:val="left" w:pos="547"/>
          <w:tab w:val="left" w:pos="548"/>
        </w:tabs>
        <w:autoSpaceDE w:val="0"/>
        <w:autoSpaceDN w:val="0"/>
        <w:spacing w:beforeLines="22" w:before="52" w:after="0" w:line="240" w:lineRule="auto"/>
        <w:ind w:right="781"/>
        <w:jc w:val="both"/>
        <w:rPr>
          <w:rStyle w:val="Hipervnculo"/>
          <w:rFonts w:ascii="Times New Roman" w:hAnsi="Times New Roman" w:cs="Times New Roman"/>
          <w:color w:val="auto"/>
          <w:sz w:val="24"/>
          <w:szCs w:val="24"/>
          <w:lang w:val="es-CL"/>
        </w:rPr>
      </w:pPr>
      <w:r>
        <w:rPr>
          <w:rFonts w:ascii="Arial" w:eastAsia="Book Antiqua" w:hAnsi="Arial" w:cs="Arial"/>
          <w:color w:val="008000"/>
          <w:sz w:val="24"/>
          <w:szCs w:val="24"/>
          <w:lang w:val="es-CL"/>
        </w:rPr>
        <w:t>[normaff id="aff4" ncountry="Argentina" norgname="Universidad Tecnológica Nacional" icountry="AR"]</w:t>
      </w:r>
      <w:r w:rsidR="00DF0C13" w:rsidRPr="00DF0C13">
        <w:rPr>
          <w:rFonts w:ascii="Arial" w:eastAsia="Book Antiqua" w:hAnsi="Arial" w:cs="Arial"/>
          <w:color w:val="FF0000"/>
          <w:sz w:val="24"/>
          <w:szCs w:val="24"/>
          <w:lang w:val="es-CL"/>
        </w:rPr>
        <w:t>[label]</w:t>
      </w:r>
      <w:r w:rsidR="006E3CBE" w:rsidRPr="00195BDD">
        <w:rPr>
          <w:rFonts w:ascii="Times New Roman" w:eastAsia="Book Antiqua" w:hAnsi="Times New Roman" w:cs="Times New Roman"/>
          <w:sz w:val="24"/>
          <w:szCs w:val="24"/>
          <w:vertAlign w:val="superscript"/>
          <w:lang w:val="es-CL"/>
        </w:rPr>
        <w:t>4</w:t>
      </w:r>
      <w:r w:rsidR="00DF0C13" w:rsidRPr="00DF0C13">
        <w:rPr>
          <w:rFonts w:ascii="Arial" w:eastAsia="Book Antiqua" w:hAnsi="Arial" w:cs="Arial"/>
          <w:color w:val="FF0000"/>
          <w:sz w:val="24"/>
          <w:szCs w:val="24"/>
          <w:lang w:val="es-CL"/>
        </w:rPr>
        <w:t>[/label]</w:t>
      </w:r>
      <w:r w:rsidR="00576FBF" w:rsidRPr="00195BDD">
        <w:rPr>
          <w:rFonts w:ascii="Times New Roman" w:eastAsia="Book Antiqua" w:hAnsi="Times New Roman" w:cs="Times New Roman"/>
          <w:sz w:val="24"/>
          <w:szCs w:val="24"/>
          <w:lang w:val="es-AR"/>
        </w:rPr>
        <w:t xml:space="preserve">Grupo de Investigación y Desarrollo en Técnicas de Construcción con Tierra, </w:t>
      </w:r>
      <w:r w:rsidRPr="0080016D">
        <w:rPr>
          <w:rFonts w:ascii="Arial" w:eastAsia="Book Antiqua" w:hAnsi="Arial" w:cs="Arial"/>
          <w:color w:val="800000"/>
          <w:sz w:val="24"/>
          <w:szCs w:val="24"/>
          <w:lang w:val="es-AR"/>
        </w:rPr>
        <w:t>[orgname]</w:t>
      </w:r>
      <w:r w:rsidR="00576FBF" w:rsidRPr="00195BDD">
        <w:rPr>
          <w:rFonts w:ascii="Times New Roman" w:eastAsia="Book Antiqua" w:hAnsi="Times New Roman" w:cs="Times New Roman"/>
          <w:sz w:val="24"/>
          <w:szCs w:val="24"/>
          <w:lang w:val="es-AR"/>
        </w:rPr>
        <w:t>Universidad Tecnológica Nacional</w:t>
      </w:r>
      <w:r w:rsidRPr="0080016D">
        <w:rPr>
          <w:rFonts w:ascii="Arial" w:eastAsia="Book Antiqua" w:hAnsi="Arial" w:cs="Arial"/>
          <w:color w:val="800000"/>
          <w:sz w:val="24"/>
          <w:szCs w:val="24"/>
          <w:lang w:val="es-AR"/>
        </w:rPr>
        <w:t>[/orgname]</w:t>
      </w:r>
      <w:r w:rsidR="00576FBF" w:rsidRPr="00195BDD">
        <w:rPr>
          <w:rFonts w:ascii="Times New Roman" w:eastAsia="Book Antiqua" w:hAnsi="Times New Roman" w:cs="Times New Roman"/>
          <w:sz w:val="24"/>
          <w:szCs w:val="24"/>
          <w:lang w:val="es-AR"/>
        </w:rPr>
        <w:t>, Facultad Regional Santa Fe</w:t>
      </w:r>
      <w:r w:rsidR="00772098" w:rsidRPr="00195BDD">
        <w:rPr>
          <w:rFonts w:ascii="Times New Roman" w:eastAsia="Book Antiqua" w:hAnsi="Times New Roman" w:cs="Times New Roman"/>
          <w:sz w:val="24"/>
          <w:szCs w:val="24"/>
          <w:lang w:val="es-AR"/>
        </w:rPr>
        <w:t xml:space="preserve"> (</w:t>
      </w:r>
      <w:r w:rsidRPr="0080016D">
        <w:rPr>
          <w:rFonts w:ascii="Arial" w:eastAsia="Book Antiqua" w:hAnsi="Arial" w:cs="Arial"/>
          <w:color w:val="008000"/>
          <w:sz w:val="24"/>
          <w:szCs w:val="24"/>
          <w:lang w:val="es-AR"/>
        </w:rPr>
        <w:t>[country]</w:t>
      </w:r>
      <w:r w:rsidR="00576FBF" w:rsidRPr="00195BDD">
        <w:rPr>
          <w:rFonts w:ascii="Times New Roman" w:eastAsia="Book Antiqua" w:hAnsi="Times New Roman" w:cs="Times New Roman"/>
          <w:sz w:val="24"/>
          <w:szCs w:val="24"/>
          <w:lang w:val="es-AR"/>
        </w:rPr>
        <w:t>Argentina</w:t>
      </w:r>
      <w:r w:rsidRPr="0080016D">
        <w:rPr>
          <w:rFonts w:ascii="Arial" w:eastAsia="Book Antiqua" w:hAnsi="Arial" w:cs="Arial"/>
          <w:color w:val="008000"/>
          <w:sz w:val="24"/>
          <w:szCs w:val="24"/>
          <w:lang w:val="es-AR"/>
        </w:rPr>
        <w:t>[/country]</w:t>
      </w:r>
      <w:r w:rsidR="00772098" w:rsidRPr="00195BDD">
        <w:rPr>
          <w:rFonts w:ascii="Times New Roman" w:eastAsia="Book Antiqua" w:hAnsi="Times New Roman" w:cs="Times New Roman"/>
          <w:sz w:val="24"/>
          <w:szCs w:val="24"/>
          <w:lang w:val="es-AR"/>
        </w:rPr>
        <w:t xml:space="preserve">), </w:t>
      </w:r>
      <w:r w:rsidRPr="0080016D">
        <w:rPr>
          <w:rFonts w:ascii="Arial" w:eastAsia="Book Antiqua" w:hAnsi="Arial" w:cs="Arial"/>
          <w:color w:val="FF0000"/>
          <w:sz w:val="24"/>
          <w:szCs w:val="24"/>
          <w:lang w:val="es-AR"/>
        </w:rPr>
        <w:t>[email]</w:t>
      </w:r>
      <w:r w:rsidR="00444325" w:rsidRPr="00195BDD">
        <w:rPr>
          <w:rFonts w:ascii="Times New Roman" w:hAnsi="Times New Roman" w:cs="Times New Roman"/>
          <w:sz w:val="24"/>
          <w:szCs w:val="24"/>
          <w:lang w:val="es-CL"/>
        </w:rPr>
        <w:t>amargasin@frsf.utn.edu.ar</w:t>
      </w:r>
      <w:r w:rsidRPr="0080016D">
        <w:rPr>
          <w:rFonts w:ascii="Arial" w:hAnsi="Arial" w:cs="Arial"/>
          <w:color w:val="FF0000"/>
          <w:sz w:val="24"/>
          <w:szCs w:val="24"/>
          <w:lang w:val="es-CL"/>
        </w:rPr>
        <w:t>[/email]</w:t>
      </w:r>
      <w:r w:rsidR="002C5792" w:rsidRPr="00195BDD">
        <w:rPr>
          <w:rStyle w:val="Hipervnculo"/>
          <w:rFonts w:ascii="Times New Roman" w:hAnsi="Times New Roman" w:cs="Times New Roman"/>
          <w:color w:val="auto"/>
          <w:sz w:val="24"/>
          <w:szCs w:val="24"/>
          <w:lang w:val="es-CL"/>
        </w:rPr>
        <w:t xml:space="preserve"> </w:t>
      </w:r>
      <w:r w:rsidR="00DF0C13" w:rsidRPr="00DF0C13">
        <w:rPr>
          <w:rStyle w:val="Hipervnculo"/>
          <w:rFonts w:ascii="Arial" w:hAnsi="Arial" w:cs="Arial"/>
          <w:color w:val="008000"/>
          <w:sz w:val="24"/>
          <w:szCs w:val="24"/>
          <w:lang w:val="es-CL"/>
        </w:rPr>
        <w:t>[/normaff]</w:t>
      </w:r>
    </w:p>
    <w:p w14:paraId="31D6A51B" w14:textId="77777777" w:rsidR="006E3CBE" w:rsidRPr="00195BDD" w:rsidRDefault="006E3CBE" w:rsidP="006E3CBE">
      <w:pPr>
        <w:widowControl w:val="0"/>
        <w:tabs>
          <w:tab w:val="left" w:pos="548"/>
        </w:tabs>
        <w:autoSpaceDE w:val="0"/>
        <w:autoSpaceDN w:val="0"/>
        <w:spacing w:beforeLines="22" w:before="52" w:after="0" w:line="240" w:lineRule="auto"/>
        <w:jc w:val="both"/>
        <w:rPr>
          <w:rFonts w:ascii="Times New Roman" w:eastAsia="Book Antiqua" w:hAnsi="Times New Roman" w:cs="Times New Roman"/>
          <w:sz w:val="24"/>
          <w:szCs w:val="24"/>
          <w:lang w:val="es-AR"/>
        </w:rPr>
      </w:pPr>
    </w:p>
    <w:p w14:paraId="510AAD4C" w14:textId="0A6D6AAA" w:rsidR="006B30D0" w:rsidRPr="00195BDD" w:rsidRDefault="0080016D" w:rsidP="006E3CBE">
      <w:pPr>
        <w:widowControl w:val="0"/>
        <w:tabs>
          <w:tab w:val="left" w:pos="548"/>
        </w:tabs>
        <w:autoSpaceDE w:val="0"/>
        <w:autoSpaceDN w:val="0"/>
        <w:spacing w:beforeLines="22" w:before="52" w:after="0" w:line="240" w:lineRule="auto"/>
        <w:jc w:val="both"/>
        <w:rPr>
          <w:rStyle w:val="Hipervnculo"/>
          <w:rFonts w:ascii="Times New Roman" w:hAnsi="Times New Roman" w:cs="Times New Roman"/>
          <w:color w:val="auto"/>
          <w:sz w:val="24"/>
          <w:szCs w:val="24"/>
        </w:rPr>
      </w:pPr>
      <w:r w:rsidRPr="0080016D">
        <w:rPr>
          <w:rFonts w:ascii="Arial" w:eastAsia="Book Antiqua" w:hAnsi="Arial" w:cs="Arial"/>
          <w:color w:val="FF0000"/>
          <w:sz w:val="24"/>
          <w:szCs w:val="24"/>
        </w:rPr>
        <w:t>[corresp id="c1"]</w:t>
      </w:r>
      <w:r w:rsidR="006B30D0" w:rsidRPr="00195BDD">
        <w:rPr>
          <w:rFonts w:ascii="Times New Roman" w:eastAsia="Book Antiqua" w:hAnsi="Times New Roman" w:cs="Times New Roman"/>
          <w:sz w:val="24"/>
          <w:szCs w:val="24"/>
        </w:rPr>
        <w:t>Correspondence:</w:t>
      </w:r>
      <w:r w:rsidR="006B30D0" w:rsidRPr="00195BDD">
        <w:rPr>
          <w:rFonts w:ascii="Times New Roman" w:eastAsia="Book Antiqua" w:hAnsi="Times New Roman" w:cs="Times New Roman"/>
          <w:spacing w:val="7"/>
          <w:sz w:val="24"/>
          <w:szCs w:val="24"/>
        </w:rPr>
        <w:t xml:space="preserve"> </w:t>
      </w:r>
      <w:r w:rsidRPr="0080016D">
        <w:rPr>
          <w:rFonts w:ascii="Arial" w:eastAsia="Book Antiqua" w:hAnsi="Arial" w:cs="Arial"/>
          <w:color w:val="FF0000"/>
          <w:spacing w:val="7"/>
          <w:sz w:val="24"/>
          <w:szCs w:val="24"/>
        </w:rPr>
        <w:t>[email]</w:t>
      </w:r>
      <w:r w:rsidR="00321C0F" w:rsidRPr="00195BDD">
        <w:rPr>
          <w:rFonts w:ascii="Times New Roman" w:hAnsi="Times New Roman" w:cs="Times New Roman"/>
          <w:sz w:val="24"/>
          <w:szCs w:val="24"/>
        </w:rPr>
        <w:t>spcabrera@outlook.com</w:t>
      </w:r>
      <w:r w:rsidRPr="0080016D">
        <w:rPr>
          <w:rFonts w:ascii="Arial" w:hAnsi="Arial" w:cs="Arial"/>
          <w:color w:val="FF0000"/>
          <w:sz w:val="24"/>
          <w:szCs w:val="24"/>
        </w:rPr>
        <w:t>[/email][/corresp]</w:t>
      </w:r>
      <w:r w:rsidR="002C5792" w:rsidRPr="00195BDD">
        <w:rPr>
          <w:rStyle w:val="Hipervnculo"/>
          <w:rFonts w:ascii="Times New Roman" w:hAnsi="Times New Roman" w:cs="Times New Roman"/>
          <w:color w:val="auto"/>
          <w:sz w:val="24"/>
          <w:szCs w:val="24"/>
        </w:rPr>
        <w:t xml:space="preserve"> </w:t>
      </w:r>
    </w:p>
    <w:p w14:paraId="21A72EE1" w14:textId="77777777" w:rsidR="00DD5721" w:rsidRPr="00195BDD" w:rsidRDefault="00DD5721" w:rsidP="006E3CBE">
      <w:pPr>
        <w:spacing w:after="0" w:line="240" w:lineRule="auto"/>
        <w:jc w:val="both"/>
        <w:rPr>
          <w:rFonts w:ascii="Times New Roman" w:hAnsi="Times New Roman" w:cs="Times New Roman"/>
          <w:sz w:val="24"/>
          <w:szCs w:val="24"/>
        </w:rPr>
      </w:pPr>
    </w:p>
    <w:p w14:paraId="418D5BD4" w14:textId="58638F21" w:rsidR="00DD5721" w:rsidRPr="00195BDD" w:rsidRDefault="0080016D" w:rsidP="006E3CBE">
      <w:pPr>
        <w:spacing w:after="0"/>
        <w:jc w:val="both"/>
        <w:rPr>
          <w:rFonts w:ascii="Times New Roman" w:hAnsi="Times New Roman" w:cs="Times New Roman"/>
          <w:sz w:val="24"/>
          <w:szCs w:val="24"/>
        </w:rPr>
      </w:pPr>
      <w:r w:rsidRPr="0080016D">
        <w:rPr>
          <w:rFonts w:ascii="Arial" w:hAnsi="Arial" w:cs="Arial"/>
          <w:color w:val="FF0000"/>
          <w:sz w:val="24"/>
          <w:szCs w:val="24"/>
        </w:rPr>
        <w:t>[xmlabstr language="e</w:t>
      </w:r>
      <w:r>
        <w:rPr>
          <w:rFonts w:ascii="Arial" w:hAnsi="Arial" w:cs="Arial"/>
          <w:color w:val="FF0000"/>
          <w:sz w:val="24"/>
          <w:szCs w:val="24"/>
        </w:rPr>
        <w:t>n</w:t>
      </w:r>
      <w:r w:rsidRPr="0080016D">
        <w:rPr>
          <w:rFonts w:ascii="Arial" w:hAnsi="Arial" w:cs="Arial"/>
          <w:color w:val="FF0000"/>
          <w:sz w:val="24"/>
          <w:szCs w:val="24"/>
        </w:rPr>
        <w:t>"]</w:t>
      </w:r>
      <w:r w:rsidR="00DD5721" w:rsidRPr="00195BDD">
        <w:rPr>
          <w:rFonts w:ascii="Times New Roman" w:hAnsi="Times New Roman" w:cs="Times New Roman"/>
          <w:b/>
          <w:sz w:val="24"/>
          <w:szCs w:val="24"/>
        </w:rPr>
        <w:t xml:space="preserve">Abstract: </w:t>
      </w:r>
      <w:r w:rsidR="00E8663A" w:rsidRPr="00195BDD">
        <w:rPr>
          <w:rFonts w:ascii="Times New Roman" w:hAnsi="Times New Roman" w:cs="Times New Roman"/>
          <w:sz w:val="24"/>
          <w:szCs w:val="24"/>
        </w:rPr>
        <w:t>The purpose of this research is to evaluate the mineralogical, physical and mechanical properties of compressed earth blocks (CEB</w:t>
      </w:r>
      <w:r w:rsidR="002F0A79" w:rsidRPr="00195BDD">
        <w:rPr>
          <w:rFonts w:ascii="Times New Roman" w:hAnsi="Times New Roman" w:cs="Times New Roman"/>
          <w:sz w:val="24"/>
          <w:szCs w:val="24"/>
        </w:rPr>
        <w:t>s</w:t>
      </w:r>
      <w:r w:rsidR="00E8663A" w:rsidRPr="00195BDD">
        <w:rPr>
          <w:rFonts w:ascii="Times New Roman" w:hAnsi="Times New Roman" w:cs="Times New Roman"/>
          <w:sz w:val="24"/>
          <w:szCs w:val="24"/>
        </w:rPr>
        <w:t xml:space="preserve">) stabilized with lime and mineral admixtures easily obtained in Argentina: natural pozzolans and brick powder. </w:t>
      </w:r>
      <w:r w:rsidR="00BB75E7" w:rsidRPr="00195BDD">
        <w:rPr>
          <w:rFonts w:ascii="Times New Roman" w:hAnsi="Times New Roman" w:cs="Times New Roman"/>
          <w:sz w:val="24"/>
          <w:szCs w:val="24"/>
        </w:rPr>
        <w:t>T</w:t>
      </w:r>
      <w:r w:rsidR="00E8663A" w:rsidRPr="00195BDD">
        <w:rPr>
          <w:rFonts w:ascii="Times New Roman" w:hAnsi="Times New Roman" w:cs="Times New Roman"/>
          <w:sz w:val="24"/>
          <w:szCs w:val="24"/>
        </w:rPr>
        <w:t xml:space="preserve">he mineralogical composition and pozzolanic potential </w:t>
      </w:r>
      <w:r w:rsidR="00EF5710" w:rsidRPr="00195BDD">
        <w:rPr>
          <w:rFonts w:ascii="Times New Roman" w:hAnsi="Times New Roman" w:cs="Times New Roman"/>
          <w:sz w:val="24"/>
          <w:szCs w:val="24"/>
        </w:rPr>
        <w:t xml:space="preserve">of the admixtures were determined, </w:t>
      </w:r>
      <w:r w:rsidR="00E8663A" w:rsidRPr="00195BDD">
        <w:rPr>
          <w:rFonts w:ascii="Times New Roman" w:hAnsi="Times New Roman" w:cs="Times New Roman"/>
          <w:sz w:val="24"/>
          <w:szCs w:val="24"/>
        </w:rPr>
        <w:t xml:space="preserve">as well as the development of hydraulic phases upon reaction with calcium hydroxide (lime), </w:t>
      </w:r>
      <w:r w:rsidR="00ED2C55" w:rsidRPr="00195BDD">
        <w:rPr>
          <w:rFonts w:ascii="Times New Roman" w:hAnsi="Times New Roman" w:cs="Times New Roman"/>
          <w:sz w:val="24"/>
          <w:szCs w:val="24"/>
        </w:rPr>
        <w:t>adding</w:t>
      </w:r>
      <w:r w:rsidR="00EF5710" w:rsidRPr="00195BDD">
        <w:rPr>
          <w:rFonts w:ascii="Times New Roman" w:hAnsi="Times New Roman" w:cs="Times New Roman"/>
          <w:sz w:val="24"/>
          <w:szCs w:val="24"/>
        </w:rPr>
        <w:t xml:space="preserve"> </w:t>
      </w:r>
      <w:r w:rsidR="00E8663A" w:rsidRPr="00195BDD">
        <w:rPr>
          <w:rFonts w:ascii="Times New Roman" w:hAnsi="Times New Roman" w:cs="Times New Roman"/>
          <w:sz w:val="24"/>
          <w:szCs w:val="24"/>
        </w:rPr>
        <w:t>emphasi</w:t>
      </w:r>
      <w:r w:rsidR="00EF5710" w:rsidRPr="00195BDD">
        <w:rPr>
          <w:rFonts w:ascii="Times New Roman" w:hAnsi="Times New Roman" w:cs="Times New Roman"/>
          <w:sz w:val="24"/>
          <w:szCs w:val="24"/>
        </w:rPr>
        <w:t>s on</w:t>
      </w:r>
      <w:r w:rsidR="00E8663A" w:rsidRPr="00195BDD">
        <w:rPr>
          <w:rFonts w:ascii="Times New Roman" w:hAnsi="Times New Roman" w:cs="Times New Roman"/>
          <w:sz w:val="24"/>
          <w:szCs w:val="24"/>
        </w:rPr>
        <w:t xml:space="preserve"> the formation of hydrated cementing compounds. Samples with different percentages of lime and mineral additions were prepared </w:t>
      </w:r>
      <w:r w:rsidR="003F313F" w:rsidRPr="00195BDD">
        <w:rPr>
          <w:rFonts w:ascii="Times New Roman" w:hAnsi="Times New Roman" w:cs="Times New Roman"/>
          <w:sz w:val="24"/>
          <w:szCs w:val="24"/>
        </w:rPr>
        <w:t>to</w:t>
      </w:r>
      <w:r w:rsidR="00E8663A" w:rsidRPr="00195BDD">
        <w:rPr>
          <w:rFonts w:ascii="Times New Roman" w:hAnsi="Times New Roman" w:cs="Times New Roman"/>
          <w:sz w:val="24"/>
          <w:szCs w:val="24"/>
        </w:rPr>
        <w:t xml:space="preserve"> </w:t>
      </w:r>
      <w:r w:rsidR="006F1CC3" w:rsidRPr="00195BDD">
        <w:rPr>
          <w:rFonts w:ascii="Times New Roman" w:hAnsi="Times New Roman" w:cs="Times New Roman"/>
          <w:sz w:val="24"/>
          <w:szCs w:val="24"/>
        </w:rPr>
        <w:t>assess</w:t>
      </w:r>
      <w:r w:rsidR="00E8663A" w:rsidRPr="00195BDD">
        <w:rPr>
          <w:rFonts w:ascii="Times New Roman" w:hAnsi="Times New Roman" w:cs="Times New Roman"/>
          <w:sz w:val="24"/>
          <w:szCs w:val="24"/>
        </w:rPr>
        <w:t xml:space="preserve"> their compressive strength, wet erosion resistance and water absorption, and </w:t>
      </w:r>
      <w:r w:rsidR="00EF5710" w:rsidRPr="00195BDD">
        <w:rPr>
          <w:rFonts w:ascii="Times New Roman" w:hAnsi="Times New Roman" w:cs="Times New Roman"/>
          <w:sz w:val="24"/>
          <w:szCs w:val="24"/>
        </w:rPr>
        <w:t xml:space="preserve">the results were </w:t>
      </w:r>
      <w:r w:rsidR="00E8663A" w:rsidRPr="00195BDD">
        <w:rPr>
          <w:rFonts w:ascii="Times New Roman" w:hAnsi="Times New Roman" w:cs="Times New Roman"/>
          <w:sz w:val="24"/>
          <w:szCs w:val="24"/>
        </w:rPr>
        <w:t>contrast</w:t>
      </w:r>
      <w:r w:rsidR="00EF5710" w:rsidRPr="00195BDD">
        <w:rPr>
          <w:rFonts w:ascii="Times New Roman" w:hAnsi="Times New Roman" w:cs="Times New Roman"/>
          <w:sz w:val="24"/>
          <w:szCs w:val="24"/>
        </w:rPr>
        <w:t>ed</w:t>
      </w:r>
      <w:r w:rsidR="00E8663A" w:rsidRPr="00195BDD">
        <w:rPr>
          <w:rFonts w:ascii="Times New Roman" w:hAnsi="Times New Roman" w:cs="Times New Roman"/>
          <w:sz w:val="24"/>
          <w:szCs w:val="24"/>
        </w:rPr>
        <w:t xml:space="preserve"> with those of their counterparts</w:t>
      </w:r>
      <w:r w:rsidR="00EF5710" w:rsidRPr="00195BDD">
        <w:rPr>
          <w:rFonts w:ascii="Times New Roman" w:hAnsi="Times New Roman" w:cs="Times New Roman"/>
          <w:sz w:val="24"/>
          <w:szCs w:val="24"/>
        </w:rPr>
        <w:t>,</w:t>
      </w:r>
      <w:r w:rsidR="00E8663A" w:rsidRPr="00195BDD">
        <w:rPr>
          <w:rFonts w:ascii="Times New Roman" w:hAnsi="Times New Roman" w:cs="Times New Roman"/>
          <w:sz w:val="24"/>
          <w:szCs w:val="24"/>
        </w:rPr>
        <w:t xml:space="preserve"> stabilized exclusively with lime or cement. The results obtained </w:t>
      </w:r>
      <w:r w:rsidR="00EF5710" w:rsidRPr="00195BDD">
        <w:rPr>
          <w:rFonts w:ascii="Times New Roman" w:hAnsi="Times New Roman" w:cs="Times New Roman"/>
          <w:sz w:val="24"/>
          <w:szCs w:val="24"/>
        </w:rPr>
        <w:t>imply</w:t>
      </w:r>
      <w:r w:rsidR="00E8663A" w:rsidRPr="00195BDD">
        <w:rPr>
          <w:rFonts w:ascii="Times New Roman" w:hAnsi="Times New Roman" w:cs="Times New Roman"/>
          <w:sz w:val="24"/>
          <w:szCs w:val="24"/>
        </w:rPr>
        <w:t xml:space="preserve"> that both the brick powder and pozzolan</w:t>
      </w:r>
      <w:r w:rsidR="00EF5710" w:rsidRPr="00195BDD">
        <w:rPr>
          <w:rFonts w:ascii="Times New Roman" w:hAnsi="Times New Roman" w:cs="Times New Roman"/>
          <w:sz w:val="24"/>
          <w:szCs w:val="24"/>
        </w:rPr>
        <w:t>s</w:t>
      </w:r>
      <w:r w:rsidR="00E8663A" w:rsidRPr="00195BDD">
        <w:rPr>
          <w:rFonts w:ascii="Times New Roman" w:hAnsi="Times New Roman" w:cs="Times New Roman"/>
          <w:sz w:val="24"/>
          <w:szCs w:val="24"/>
        </w:rPr>
        <w:t xml:space="preserve"> used have pozzolanic properties and</w:t>
      </w:r>
      <w:r w:rsidR="001D241D" w:rsidRPr="00195BDD">
        <w:rPr>
          <w:rFonts w:ascii="Times New Roman" w:hAnsi="Times New Roman" w:cs="Times New Roman"/>
          <w:sz w:val="24"/>
          <w:szCs w:val="24"/>
        </w:rPr>
        <w:t xml:space="preserve"> that</w:t>
      </w:r>
      <w:r w:rsidR="00E8663A" w:rsidRPr="00195BDD">
        <w:rPr>
          <w:rFonts w:ascii="Times New Roman" w:hAnsi="Times New Roman" w:cs="Times New Roman"/>
          <w:sz w:val="24"/>
          <w:szCs w:val="24"/>
        </w:rPr>
        <w:t xml:space="preserve">, in combination with calcium hydroxide, </w:t>
      </w:r>
      <w:r w:rsidR="001D241D" w:rsidRPr="00195BDD">
        <w:rPr>
          <w:rFonts w:ascii="Times New Roman" w:hAnsi="Times New Roman" w:cs="Times New Roman"/>
          <w:sz w:val="24"/>
          <w:szCs w:val="24"/>
        </w:rPr>
        <w:t xml:space="preserve">they </w:t>
      </w:r>
      <w:r w:rsidR="00E8663A" w:rsidRPr="00195BDD">
        <w:rPr>
          <w:rFonts w:ascii="Times New Roman" w:hAnsi="Times New Roman" w:cs="Times New Roman"/>
          <w:sz w:val="24"/>
          <w:szCs w:val="24"/>
        </w:rPr>
        <w:t>form amorphous phases of C-(A)-S-H. However, the use of small amounts of both additions in combination with hydrated air lime in the manufacture of CEB</w:t>
      </w:r>
      <w:r w:rsidR="002F0A79" w:rsidRPr="00195BDD">
        <w:rPr>
          <w:rFonts w:ascii="Times New Roman" w:hAnsi="Times New Roman" w:cs="Times New Roman"/>
          <w:sz w:val="24"/>
          <w:szCs w:val="24"/>
        </w:rPr>
        <w:t>s</w:t>
      </w:r>
      <w:r w:rsidR="001D241D" w:rsidRPr="00195BDD">
        <w:rPr>
          <w:rFonts w:ascii="Times New Roman" w:hAnsi="Times New Roman" w:cs="Times New Roman"/>
          <w:sz w:val="24"/>
          <w:szCs w:val="24"/>
        </w:rPr>
        <w:t xml:space="preserve"> adversely affected their physical and mechanical properties</w:t>
      </w:r>
      <w:r w:rsidR="00E8663A" w:rsidRPr="00195BDD">
        <w:rPr>
          <w:rFonts w:ascii="Times New Roman" w:hAnsi="Times New Roman" w:cs="Times New Roman"/>
          <w:sz w:val="24"/>
          <w:szCs w:val="24"/>
        </w:rPr>
        <w:t>, compared to CEB samples stabilized only with hydrated air lime.</w:t>
      </w:r>
      <w:r w:rsidRPr="0080016D">
        <w:rPr>
          <w:rFonts w:ascii="Arial" w:hAnsi="Arial" w:cs="Arial"/>
          <w:color w:val="FF0000"/>
          <w:sz w:val="24"/>
          <w:szCs w:val="24"/>
        </w:rPr>
        <w:t>[/xmlabstr]</w:t>
      </w:r>
    </w:p>
    <w:p w14:paraId="6708B6C5" w14:textId="181AB01A" w:rsidR="007D415B" w:rsidRPr="00195BDD" w:rsidRDefault="0080016D" w:rsidP="006E3CBE">
      <w:pPr>
        <w:spacing w:after="0"/>
        <w:jc w:val="both"/>
        <w:rPr>
          <w:rFonts w:ascii="Times New Roman" w:hAnsi="Times New Roman" w:cs="Times New Roman"/>
          <w:sz w:val="24"/>
          <w:szCs w:val="24"/>
        </w:rPr>
      </w:pPr>
      <w:r w:rsidRPr="0080016D">
        <w:rPr>
          <w:rFonts w:ascii="Arial" w:hAnsi="Arial" w:cs="Arial"/>
          <w:color w:val="800000"/>
          <w:sz w:val="24"/>
          <w:szCs w:val="24"/>
        </w:rPr>
        <w:t>[kwdgrp language="en"]</w:t>
      </w:r>
      <w:r w:rsidRPr="0080016D">
        <w:rPr>
          <w:rFonts w:ascii="Arial" w:hAnsi="Arial" w:cs="Arial"/>
          <w:color w:val="0000FF"/>
          <w:sz w:val="24"/>
          <w:szCs w:val="24"/>
        </w:rPr>
        <w:t>[sectitle]</w:t>
      </w:r>
      <w:r w:rsidR="007D415B" w:rsidRPr="00195BDD">
        <w:rPr>
          <w:rFonts w:ascii="Times New Roman" w:hAnsi="Times New Roman" w:cs="Times New Roman"/>
          <w:b/>
          <w:sz w:val="24"/>
          <w:szCs w:val="24"/>
        </w:rPr>
        <w:t>Keywords:</w:t>
      </w:r>
      <w:r w:rsidRPr="0080016D">
        <w:rPr>
          <w:rFonts w:ascii="Arial" w:hAnsi="Arial" w:cs="Arial"/>
          <w:color w:val="0000FF"/>
          <w:sz w:val="24"/>
          <w:szCs w:val="24"/>
        </w:rPr>
        <w:t>[/sectitle]</w:t>
      </w:r>
      <w:r w:rsidR="007D415B" w:rsidRPr="00195BDD">
        <w:rPr>
          <w:rFonts w:ascii="Times New Roman" w:hAnsi="Times New Roman" w:cs="Times New Roman"/>
          <w:b/>
          <w:sz w:val="24"/>
          <w:szCs w:val="24"/>
        </w:rPr>
        <w:t xml:space="preserve"> </w:t>
      </w:r>
      <w:r w:rsidRPr="0080016D">
        <w:rPr>
          <w:rFonts w:ascii="Arial" w:hAnsi="Arial" w:cs="Arial"/>
          <w:color w:val="339966"/>
          <w:sz w:val="24"/>
          <w:szCs w:val="24"/>
        </w:rPr>
        <w:t>[kwd]</w:t>
      </w:r>
      <w:r w:rsidR="006569BB" w:rsidRPr="00195BDD">
        <w:rPr>
          <w:rFonts w:ascii="Times New Roman" w:hAnsi="Times New Roman" w:cs="Times New Roman"/>
          <w:sz w:val="24"/>
          <w:szCs w:val="24"/>
        </w:rPr>
        <w:t>CEB</w:t>
      </w:r>
      <w:r w:rsidRPr="0080016D">
        <w:rPr>
          <w:rFonts w:ascii="Times New Roman" w:hAnsi="Times New Roman" w:cs="Times New Roman"/>
          <w:color w:val="339966"/>
          <w:sz w:val="24"/>
          <w:szCs w:val="24"/>
        </w:rPr>
        <w:t>[/kwd], [kwd]</w:t>
      </w:r>
      <w:r w:rsidR="006569BB" w:rsidRPr="00195BDD">
        <w:rPr>
          <w:rFonts w:ascii="Times New Roman" w:hAnsi="Times New Roman" w:cs="Times New Roman"/>
          <w:sz w:val="24"/>
          <w:szCs w:val="24"/>
        </w:rPr>
        <w:t>lime</w:t>
      </w:r>
      <w:r w:rsidRPr="0080016D">
        <w:rPr>
          <w:rFonts w:ascii="Times New Roman" w:hAnsi="Times New Roman" w:cs="Times New Roman"/>
          <w:color w:val="339966"/>
          <w:sz w:val="24"/>
          <w:szCs w:val="24"/>
        </w:rPr>
        <w:t>[/kwd], [kwd]</w:t>
      </w:r>
      <w:r w:rsidR="006569BB" w:rsidRPr="00195BDD">
        <w:rPr>
          <w:rFonts w:ascii="Times New Roman" w:hAnsi="Times New Roman" w:cs="Times New Roman"/>
          <w:sz w:val="24"/>
          <w:szCs w:val="24"/>
        </w:rPr>
        <w:t>pozzolan</w:t>
      </w:r>
      <w:r w:rsidRPr="0080016D">
        <w:rPr>
          <w:rFonts w:ascii="Times New Roman" w:hAnsi="Times New Roman" w:cs="Times New Roman"/>
          <w:color w:val="339966"/>
          <w:sz w:val="24"/>
          <w:szCs w:val="24"/>
        </w:rPr>
        <w:t>[/kwd], [kwd]</w:t>
      </w:r>
      <w:r w:rsidR="006569BB" w:rsidRPr="00195BDD">
        <w:rPr>
          <w:rFonts w:ascii="Times New Roman" w:hAnsi="Times New Roman" w:cs="Times New Roman"/>
          <w:sz w:val="24"/>
          <w:szCs w:val="24"/>
        </w:rPr>
        <w:t>durability</w:t>
      </w:r>
      <w:r w:rsidRPr="0080016D">
        <w:rPr>
          <w:rFonts w:ascii="Times New Roman" w:hAnsi="Times New Roman" w:cs="Times New Roman"/>
          <w:color w:val="339966"/>
          <w:sz w:val="24"/>
          <w:szCs w:val="24"/>
        </w:rPr>
        <w:t>[/kwd], [kwd]</w:t>
      </w:r>
      <w:r w:rsidR="006569BB" w:rsidRPr="00195BDD">
        <w:rPr>
          <w:rFonts w:ascii="Times New Roman" w:hAnsi="Times New Roman" w:cs="Times New Roman"/>
          <w:sz w:val="24"/>
          <w:szCs w:val="24"/>
        </w:rPr>
        <w:t>compressive strength</w:t>
      </w:r>
      <w:r w:rsidRPr="0080016D">
        <w:rPr>
          <w:rFonts w:ascii="Arial" w:hAnsi="Arial" w:cs="Arial"/>
          <w:color w:val="339966"/>
          <w:sz w:val="24"/>
          <w:szCs w:val="24"/>
        </w:rPr>
        <w:t>[/kwd]</w:t>
      </w:r>
      <w:r w:rsidRPr="0080016D">
        <w:rPr>
          <w:rFonts w:ascii="Arial" w:hAnsi="Arial" w:cs="Arial"/>
          <w:color w:val="800000"/>
          <w:sz w:val="24"/>
          <w:szCs w:val="24"/>
        </w:rPr>
        <w:t>[/kwdgrp]</w:t>
      </w:r>
      <w:r w:rsidR="009D4F61" w:rsidRPr="00195BDD">
        <w:rPr>
          <w:rFonts w:ascii="Times New Roman" w:hAnsi="Times New Roman" w:cs="Times New Roman"/>
          <w:sz w:val="24"/>
          <w:szCs w:val="24"/>
        </w:rPr>
        <w:t>.</w:t>
      </w:r>
    </w:p>
    <w:p w14:paraId="3F502333" w14:textId="4D197AF2" w:rsidR="006E3CBE" w:rsidRPr="00195BDD" w:rsidRDefault="006E3CBE" w:rsidP="006E3CBE">
      <w:pPr>
        <w:spacing w:after="0"/>
        <w:jc w:val="both"/>
        <w:rPr>
          <w:rFonts w:ascii="Times New Roman" w:hAnsi="Times New Roman" w:cs="Times New Roman"/>
          <w:sz w:val="24"/>
          <w:szCs w:val="24"/>
        </w:rPr>
      </w:pPr>
    </w:p>
    <w:p w14:paraId="11507A93" w14:textId="14B177D9" w:rsidR="006E3CBE" w:rsidRPr="00195BDD" w:rsidRDefault="0080016D" w:rsidP="006E3CBE">
      <w:pPr>
        <w:spacing w:after="0" w:line="240" w:lineRule="auto"/>
        <w:jc w:val="both"/>
        <w:rPr>
          <w:rFonts w:ascii="Times New Roman" w:eastAsia="Book Antiqua" w:hAnsi="Times New Roman" w:cs="Times New Roman"/>
          <w:sz w:val="24"/>
          <w:szCs w:val="24"/>
          <w:highlight w:val="yellow"/>
        </w:rPr>
      </w:pPr>
      <w:r w:rsidRPr="0080016D">
        <w:rPr>
          <w:rFonts w:ascii="Arial" w:hAnsi="Arial" w:cs="Arial"/>
          <w:color w:val="FF6600"/>
          <w:sz w:val="24"/>
          <w:szCs w:val="24"/>
        </w:rPr>
        <w:t>[hist]</w:t>
      </w:r>
      <w:r w:rsidR="006E3CBE" w:rsidRPr="00195BDD">
        <w:rPr>
          <w:rFonts w:ascii="Times New Roman" w:hAnsi="Times New Roman" w:cs="Times New Roman"/>
          <w:b/>
          <w:sz w:val="24"/>
          <w:szCs w:val="24"/>
        </w:rPr>
        <w:t xml:space="preserve">Received: </w:t>
      </w:r>
      <w:r w:rsidRPr="0080016D">
        <w:rPr>
          <w:rFonts w:ascii="Arial" w:hAnsi="Arial" w:cs="Arial"/>
          <w:color w:val="008080"/>
          <w:sz w:val="24"/>
          <w:szCs w:val="24"/>
        </w:rPr>
        <w:t>[received dateiso="20211207"]</w:t>
      </w:r>
      <w:r w:rsidR="006E3CBE" w:rsidRPr="00195BDD">
        <w:rPr>
          <w:rFonts w:ascii="Times New Roman" w:hAnsi="Times New Roman" w:cs="Times New Roman"/>
          <w:sz w:val="24"/>
          <w:szCs w:val="24"/>
        </w:rPr>
        <w:t>0</w:t>
      </w:r>
      <w:r w:rsidR="006E3CBE" w:rsidRPr="00195BDD">
        <w:rPr>
          <w:rFonts w:ascii="Times New Roman" w:eastAsia="Book Antiqua" w:hAnsi="Times New Roman" w:cs="Times New Roman"/>
          <w:sz w:val="24"/>
          <w:szCs w:val="24"/>
        </w:rPr>
        <w:t>7.12.2021</w:t>
      </w:r>
      <w:r w:rsidRPr="0080016D">
        <w:rPr>
          <w:rFonts w:ascii="Arial" w:eastAsia="Book Antiqua" w:hAnsi="Arial" w:cs="Arial"/>
          <w:color w:val="008080"/>
          <w:sz w:val="24"/>
          <w:szCs w:val="24"/>
        </w:rPr>
        <w:t>[/received]</w:t>
      </w:r>
      <w:r w:rsidR="006E3CBE" w:rsidRPr="00195BDD">
        <w:rPr>
          <w:rFonts w:ascii="Times New Roman" w:hAnsi="Times New Roman" w:cs="Times New Roman"/>
          <w:sz w:val="24"/>
          <w:szCs w:val="24"/>
        </w:rPr>
        <w:t xml:space="preserve">; </w:t>
      </w:r>
      <w:r w:rsidR="006E3CBE" w:rsidRPr="00195BDD">
        <w:rPr>
          <w:rFonts w:ascii="Times New Roman" w:hAnsi="Times New Roman" w:cs="Times New Roman"/>
          <w:b/>
          <w:sz w:val="24"/>
          <w:szCs w:val="24"/>
        </w:rPr>
        <w:t xml:space="preserve">Accepted: </w:t>
      </w:r>
      <w:r w:rsidRPr="0080016D">
        <w:rPr>
          <w:rFonts w:ascii="Arial" w:hAnsi="Arial" w:cs="Arial"/>
          <w:color w:val="339966"/>
          <w:sz w:val="24"/>
          <w:szCs w:val="24"/>
        </w:rPr>
        <w:t>[accepted dateiso="20220810"]</w:t>
      </w:r>
      <w:r w:rsidR="006E3CBE" w:rsidRPr="00195BDD">
        <w:rPr>
          <w:rFonts w:ascii="Times New Roman" w:hAnsi="Times New Roman" w:cs="Times New Roman"/>
          <w:sz w:val="24"/>
          <w:szCs w:val="24"/>
        </w:rPr>
        <w:t>10.08.2022</w:t>
      </w:r>
      <w:r w:rsidRPr="0080016D">
        <w:rPr>
          <w:rFonts w:ascii="Arial" w:hAnsi="Arial" w:cs="Arial"/>
          <w:color w:val="339966"/>
          <w:sz w:val="24"/>
          <w:szCs w:val="24"/>
        </w:rPr>
        <w:t>[/accepted]</w:t>
      </w:r>
      <w:r w:rsidR="006E3CBE" w:rsidRPr="00195BDD">
        <w:rPr>
          <w:rFonts w:ascii="Times New Roman" w:hAnsi="Times New Roman" w:cs="Times New Roman"/>
          <w:sz w:val="24"/>
          <w:szCs w:val="24"/>
        </w:rPr>
        <w:t xml:space="preserve">; </w:t>
      </w:r>
      <w:r w:rsidR="006E3CBE" w:rsidRPr="00195BDD">
        <w:rPr>
          <w:rFonts w:ascii="Times New Roman" w:hAnsi="Times New Roman" w:cs="Times New Roman"/>
          <w:b/>
          <w:sz w:val="24"/>
          <w:szCs w:val="24"/>
        </w:rPr>
        <w:t xml:space="preserve">Published: </w:t>
      </w:r>
      <w:r w:rsidR="006E3CBE" w:rsidRPr="00195BDD">
        <w:rPr>
          <w:rFonts w:ascii="Times New Roman" w:eastAsia="Book Antiqua" w:hAnsi="Times New Roman" w:cs="Times New Roman"/>
          <w:sz w:val="24"/>
          <w:szCs w:val="24"/>
        </w:rPr>
        <w:t>30.08.2022</w:t>
      </w:r>
      <w:r w:rsidRPr="0080016D">
        <w:rPr>
          <w:rFonts w:ascii="Arial" w:eastAsia="Book Antiqua" w:hAnsi="Arial" w:cs="Arial"/>
          <w:color w:val="FF6600"/>
          <w:sz w:val="24"/>
          <w:szCs w:val="24"/>
        </w:rPr>
        <w:t>[/hist]</w:t>
      </w:r>
      <w:r w:rsidR="006E3CBE" w:rsidRPr="00195BDD">
        <w:rPr>
          <w:rFonts w:ascii="Times New Roman" w:eastAsia="Book Antiqua" w:hAnsi="Times New Roman" w:cs="Times New Roman"/>
          <w:sz w:val="24"/>
          <w:szCs w:val="24"/>
        </w:rPr>
        <w:t xml:space="preserve"> </w:t>
      </w:r>
    </w:p>
    <w:p w14:paraId="641FF5CF" w14:textId="235C0BCD" w:rsidR="002A3DF4" w:rsidRPr="00195BDD" w:rsidRDefault="002A3DF4" w:rsidP="006E3CBE">
      <w:pPr>
        <w:spacing w:after="0"/>
        <w:jc w:val="both"/>
        <w:rPr>
          <w:rFonts w:ascii="Times New Roman" w:hAnsi="Times New Roman" w:cs="Times New Roman"/>
          <w:sz w:val="24"/>
          <w:szCs w:val="24"/>
        </w:rPr>
      </w:pPr>
    </w:p>
    <w:p w14:paraId="1D3D6D6C" w14:textId="77777777" w:rsidR="006E3CBE" w:rsidRPr="00195BDD" w:rsidRDefault="006E3CBE" w:rsidP="006E3CBE">
      <w:pPr>
        <w:spacing w:after="0"/>
        <w:jc w:val="both"/>
        <w:rPr>
          <w:rFonts w:ascii="Times New Roman" w:hAnsi="Times New Roman" w:cs="Times New Roman"/>
          <w:sz w:val="24"/>
          <w:szCs w:val="24"/>
        </w:rPr>
      </w:pPr>
    </w:p>
    <w:p w14:paraId="02017868" w14:textId="3B83C6C0" w:rsidR="002A3DF4" w:rsidRPr="00195BDD" w:rsidRDefault="004B4C9F" w:rsidP="006E3CBE">
      <w:pPr>
        <w:pStyle w:val="Prrafodelista"/>
        <w:numPr>
          <w:ilvl w:val="0"/>
          <w:numId w:val="5"/>
        </w:numPr>
        <w:spacing w:after="0"/>
        <w:ind w:left="578" w:hanging="340"/>
        <w:contextualSpacing w:val="0"/>
        <w:jc w:val="center"/>
        <w:rPr>
          <w:rFonts w:ascii="Times New Roman" w:hAnsi="Times New Roman" w:cs="Times New Roman"/>
          <w:b/>
          <w:sz w:val="32"/>
          <w:szCs w:val="24"/>
        </w:rPr>
      </w:pPr>
      <w:r w:rsidRPr="004B4C9F">
        <w:rPr>
          <w:rFonts w:ascii="Arial" w:hAnsi="Arial" w:cs="Arial"/>
          <w:color w:val="008000"/>
          <w:sz w:val="32"/>
          <w:szCs w:val="24"/>
        </w:rPr>
        <w:t>[xmlbody][sec sec-type="intro"][sectitle]</w:t>
      </w:r>
      <w:r w:rsidR="007D415B" w:rsidRPr="00195BDD">
        <w:rPr>
          <w:rFonts w:ascii="Times New Roman" w:hAnsi="Times New Roman" w:cs="Times New Roman"/>
          <w:b/>
          <w:sz w:val="32"/>
          <w:szCs w:val="24"/>
        </w:rPr>
        <w:t>Introduction</w:t>
      </w:r>
      <w:r w:rsidRPr="004B4C9F">
        <w:rPr>
          <w:rFonts w:ascii="Arial" w:hAnsi="Arial" w:cs="Arial"/>
          <w:color w:val="008000"/>
          <w:sz w:val="32"/>
          <w:szCs w:val="24"/>
        </w:rPr>
        <w:t>[/sectitle]</w:t>
      </w:r>
    </w:p>
    <w:p w14:paraId="35A275D1" w14:textId="37BACD2B" w:rsidR="009F768E" w:rsidRPr="00195BDD" w:rsidRDefault="009F768E" w:rsidP="006E3CBE">
      <w:pPr>
        <w:spacing w:after="0"/>
        <w:jc w:val="both"/>
        <w:rPr>
          <w:rFonts w:ascii="Times New Roman" w:hAnsi="Times New Roman" w:cs="Times New Roman"/>
          <w:b/>
          <w:sz w:val="24"/>
          <w:szCs w:val="24"/>
        </w:rPr>
      </w:pPr>
    </w:p>
    <w:p w14:paraId="145DCDFB" w14:textId="77777777" w:rsidR="006E3CBE" w:rsidRPr="00195BDD" w:rsidRDefault="006E3CBE" w:rsidP="006E3CBE">
      <w:pPr>
        <w:spacing w:after="0"/>
        <w:jc w:val="both"/>
        <w:rPr>
          <w:rFonts w:ascii="Times New Roman" w:hAnsi="Times New Roman" w:cs="Times New Roman"/>
          <w:b/>
          <w:sz w:val="24"/>
          <w:szCs w:val="24"/>
        </w:rPr>
      </w:pPr>
    </w:p>
    <w:p w14:paraId="2027F2FA" w14:textId="40AFEFA6" w:rsidR="00F9740F" w:rsidRPr="00195BDD" w:rsidRDefault="004B4C9F" w:rsidP="006E3CBE">
      <w:pPr>
        <w:spacing w:after="0"/>
        <w:jc w:val="both"/>
        <w:rPr>
          <w:rFonts w:ascii="Times New Roman" w:hAnsi="Times New Roman" w:cs="Times New Roman"/>
          <w:sz w:val="24"/>
          <w:szCs w:val="24"/>
        </w:rPr>
      </w:pPr>
      <w:r w:rsidRPr="004B4C9F">
        <w:rPr>
          <w:rFonts w:ascii="Arial" w:hAnsi="Arial" w:cs="Arial"/>
          <w:color w:val="FF0000"/>
          <w:sz w:val="24"/>
          <w:szCs w:val="24"/>
        </w:rPr>
        <w:t>[p]</w:t>
      </w:r>
      <w:r w:rsidR="001D241D" w:rsidRPr="00195BDD">
        <w:rPr>
          <w:rFonts w:ascii="Times New Roman" w:hAnsi="Times New Roman" w:cs="Times New Roman"/>
          <w:sz w:val="24"/>
          <w:szCs w:val="24"/>
        </w:rPr>
        <w:t xml:space="preserve">For </w:t>
      </w:r>
      <w:r w:rsidR="00F9740F" w:rsidRPr="00195BDD">
        <w:rPr>
          <w:rFonts w:ascii="Times New Roman" w:hAnsi="Times New Roman" w:cs="Times New Roman"/>
          <w:sz w:val="24"/>
          <w:szCs w:val="24"/>
        </w:rPr>
        <w:t xml:space="preserve">millennia, mankind has used soil as a building material </w:t>
      </w:r>
      <w:r w:rsidR="007A1D59" w:rsidRPr="00195BDD">
        <w:rPr>
          <w:rFonts w:ascii="Times New Roman" w:hAnsi="Times New Roman" w:cs="Times New Roman"/>
          <w:sz w:val="24"/>
          <w:szCs w:val="24"/>
        </w:rPr>
        <w:t xml:space="preserve">for earth construction </w:t>
      </w:r>
      <w:r w:rsidR="00F9740F" w:rsidRPr="00195BDD">
        <w:rPr>
          <w:rFonts w:ascii="Times New Roman" w:hAnsi="Times New Roman" w:cs="Times New Roman"/>
          <w:sz w:val="24"/>
          <w:szCs w:val="24"/>
        </w:rPr>
        <w:t xml:space="preserve">in </w:t>
      </w:r>
      <w:r w:rsidR="001D241D" w:rsidRPr="00195BDD">
        <w:rPr>
          <w:rFonts w:ascii="Times New Roman" w:hAnsi="Times New Roman" w:cs="Times New Roman"/>
          <w:sz w:val="24"/>
          <w:szCs w:val="24"/>
        </w:rPr>
        <w:t>several forms</w:t>
      </w:r>
      <w:r w:rsidR="00F9740F" w:rsidRPr="00195BDD">
        <w:rPr>
          <w:rFonts w:ascii="Times New Roman" w:hAnsi="Times New Roman" w:cs="Times New Roman"/>
          <w:sz w:val="24"/>
          <w:szCs w:val="24"/>
        </w:rPr>
        <w:t>: mixed with straw to build walls</w:t>
      </w:r>
      <w:r w:rsidR="001D241D" w:rsidRPr="00195BDD">
        <w:rPr>
          <w:rFonts w:ascii="Times New Roman" w:hAnsi="Times New Roman" w:cs="Times New Roman"/>
          <w:sz w:val="24"/>
          <w:szCs w:val="24"/>
        </w:rPr>
        <w:t>,</w:t>
      </w:r>
      <w:r w:rsidR="00F9740F" w:rsidRPr="00195BDD">
        <w:rPr>
          <w:rFonts w:ascii="Times New Roman" w:hAnsi="Times New Roman" w:cs="Times New Roman"/>
          <w:sz w:val="24"/>
          <w:szCs w:val="24"/>
        </w:rPr>
        <w:t xml:space="preserve"> either alone (cob) or in combination with wooden structures (wattle and daub); compacted </w:t>
      </w:r>
      <w:r w:rsidR="001B63D5" w:rsidRPr="00195BDD">
        <w:rPr>
          <w:rFonts w:ascii="Times New Roman" w:hAnsi="Times New Roman" w:cs="Times New Roman"/>
          <w:sz w:val="24"/>
          <w:szCs w:val="24"/>
        </w:rPr>
        <w:t xml:space="preserve">by means of </w:t>
      </w:r>
      <w:r w:rsidR="00F9740F" w:rsidRPr="00195BDD">
        <w:rPr>
          <w:rFonts w:ascii="Times New Roman" w:hAnsi="Times New Roman" w:cs="Times New Roman"/>
          <w:sz w:val="24"/>
          <w:szCs w:val="24"/>
        </w:rPr>
        <w:t xml:space="preserve">wooden formworks (rammed earth or </w:t>
      </w:r>
      <w:r w:rsidR="005D2DED" w:rsidRPr="00195BDD">
        <w:rPr>
          <w:rFonts w:ascii="Times New Roman" w:hAnsi="Times New Roman" w:cs="Times New Roman"/>
          <w:sz w:val="24"/>
          <w:szCs w:val="24"/>
        </w:rPr>
        <w:t>"</w:t>
      </w:r>
      <w:r w:rsidR="00F9740F" w:rsidRPr="00195BDD">
        <w:rPr>
          <w:rFonts w:ascii="Times New Roman" w:hAnsi="Times New Roman" w:cs="Times New Roman"/>
          <w:sz w:val="24"/>
          <w:szCs w:val="24"/>
        </w:rPr>
        <w:t>tapia</w:t>
      </w:r>
      <w:r w:rsidR="005D2DED" w:rsidRPr="00195BDD">
        <w:rPr>
          <w:rFonts w:ascii="Times New Roman" w:hAnsi="Times New Roman" w:cs="Times New Roman"/>
          <w:sz w:val="24"/>
          <w:szCs w:val="24"/>
        </w:rPr>
        <w:t>"</w:t>
      </w:r>
      <w:r w:rsidR="00F9740F" w:rsidRPr="00195BDD">
        <w:rPr>
          <w:rFonts w:ascii="Times New Roman" w:hAnsi="Times New Roman" w:cs="Times New Roman"/>
          <w:sz w:val="24"/>
          <w:szCs w:val="24"/>
        </w:rPr>
        <w:t xml:space="preserve">), or </w:t>
      </w:r>
      <w:r w:rsidR="001B63D5" w:rsidRPr="00195BDD">
        <w:rPr>
          <w:rFonts w:ascii="Times New Roman" w:hAnsi="Times New Roman" w:cs="Times New Roman"/>
          <w:sz w:val="24"/>
          <w:szCs w:val="24"/>
        </w:rPr>
        <w:t xml:space="preserve">in the form of </w:t>
      </w:r>
      <w:r w:rsidR="00F9740F" w:rsidRPr="00195BDD">
        <w:rPr>
          <w:rFonts w:ascii="Times New Roman" w:hAnsi="Times New Roman" w:cs="Times New Roman"/>
          <w:sz w:val="24"/>
          <w:szCs w:val="24"/>
        </w:rPr>
        <w:t>masonry blocks (adobes), usually hand-molded and sun-dried</w:t>
      </w:r>
      <w:r w:rsidR="004275C4" w:rsidRPr="00195BDD">
        <w:rPr>
          <w:rFonts w:ascii="Times New Roman" w:hAnsi="Times New Roman" w:cs="Times New Roman"/>
          <w:sz w:val="24"/>
          <w:szCs w:val="24"/>
        </w:rPr>
        <w:t xml:space="preserve"> </w:t>
      </w:r>
      <w:r w:rsidR="004275C4" w:rsidRPr="00195BDD">
        <w:rPr>
          <w:rFonts w:ascii="Times New Roman" w:hAnsi="Times New Roman" w:cs="Times New Roman"/>
          <w:sz w:val="24"/>
          <w:szCs w:val="24"/>
        </w:rPr>
        <w:fldChar w:fldCharType="begin" w:fldLock="1"/>
      </w:r>
      <w:r w:rsidR="00F05AB4" w:rsidRPr="00195BDD">
        <w:rPr>
          <w:rFonts w:ascii="Times New Roman" w:hAnsi="Times New Roman" w:cs="Times New Roman"/>
          <w:sz w:val="24"/>
          <w:szCs w:val="24"/>
        </w:rPr>
        <w:instrText>ADDIN CSL_CITATION {"citationItems":[{"id":"ITEM-1","itemData":{"DOI":"10.1016/j.conbuildmat.2013.05.068","ISSN":"09500618","abstract":"This paper presents the results of a compressive strength test carried out on an extruded earth block of dimensions 40.7 × 13.6 × 4.8 (cm 3). The failure of the block was not detected by the press used, which reached its highest load (2500 kN). This would correspond to a compressive strength of the block greater than 45 MPa! This value is obviously an aberration and the discussion developed in the paper, based on results from the literature, aims to explain this result and propose solutions for measuring the compressive strength of such products. © 2013 Elsevier Ltd. All rights reserved.","author":[{"dropping-particle":"","family":"Aubert","given":"J. E.","non-dropping-particle":"","parse-names":false,"suffix":""},{"dropping-particle":"","family":"Fabbri","given":"A.","non-dropping-particle":"","parse-names":false,"suffix":""},{"dropping-particle":"","family":"Morel","given":"J. C.","non-dropping-particle":"","parse-names":false,"suffix":""},{"dropping-particle":"","family":"Maillard","given":"P.","non-dropping-particle":"","parse-names":false,"suffix":""}],"container-title":"Construction and Building Materials","id":"ITEM-1","issued":{"date-parts":[["2013"]]},"page":"366-369","publisher":"Elsevier Ltd","title":"An earth block with a compressive strength higher than 45 MPa!","type":"article-journal","volume":"47"},"uris":["http://www.mendeley.com/documents/?uuid=498e3422-e2a0-4005-8b51-324562405e3a"]}],"mendeley":{"formattedCitation":"(Aubert et al., 2013)","plainTextFormattedCitation":"(Aubert et al., 2013)","previouslyFormattedCitation":"(Aubert et al., 2013)"},"properties":{"noteIndex":0},"schema":"https://github.com/citation-style-language/schema/raw/master/csl-citation.json"}</w:instrText>
      </w:r>
      <w:r w:rsidR="004275C4" w:rsidRPr="00195BDD">
        <w:rPr>
          <w:rFonts w:ascii="Times New Roman" w:hAnsi="Times New Roman" w:cs="Times New Roman"/>
          <w:sz w:val="24"/>
          <w:szCs w:val="24"/>
        </w:rPr>
        <w:fldChar w:fldCharType="separate"/>
      </w:r>
      <w:r w:rsidR="004275C4"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rid="r10"]</w:t>
      </w:r>
      <w:hyperlink w:anchor="mkp_ref_010" w:history="1">
        <w:r w:rsidR="004275C4" w:rsidRPr="004B4C9F">
          <w:rPr>
            <w:rStyle w:val="Hipervnculo"/>
            <w:rFonts w:ascii="Times New Roman" w:hAnsi="Times New Roman" w:cs="Times New Roman"/>
            <w:noProof/>
            <w:sz w:val="24"/>
            <w:szCs w:val="24"/>
          </w:rPr>
          <w:t>Aubert et al., 2013</w:t>
        </w:r>
      </w:hyperlink>
      <w:r w:rsidRPr="004B4C9F">
        <w:rPr>
          <w:rFonts w:ascii="Arial" w:hAnsi="Arial" w:cs="Arial"/>
          <w:noProof/>
          <w:color w:val="0000FF"/>
          <w:sz w:val="24"/>
          <w:szCs w:val="24"/>
        </w:rPr>
        <w:t>[/xref]</w:t>
      </w:r>
      <w:r w:rsidR="004275C4" w:rsidRPr="00195BDD">
        <w:rPr>
          <w:rFonts w:ascii="Times New Roman" w:hAnsi="Times New Roman" w:cs="Times New Roman"/>
          <w:noProof/>
          <w:sz w:val="24"/>
          <w:szCs w:val="24"/>
        </w:rPr>
        <w:t>)</w:t>
      </w:r>
      <w:r w:rsidR="004275C4" w:rsidRPr="00195BDD">
        <w:rPr>
          <w:rFonts w:ascii="Times New Roman" w:hAnsi="Times New Roman" w:cs="Times New Roman"/>
          <w:sz w:val="24"/>
          <w:szCs w:val="24"/>
        </w:rPr>
        <w:fldChar w:fldCharType="end"/>
      </w:r>
      <w:r w:rsidR="004275C4" w:rsidRPr="00195BDD">
        <w:rPr>
          <w:rFonts w:ascii="Times New Roman" w:hAnsi="Times New Roman" w:cs="Times New Roman"/>
          <w:sz w:val="24"/>
          <w:szCs w:val="24"/>
        </w:rPr>
        <w:t xml:space="preserve">. </w:t>
      </w:r>
      <w:r w:rsidR="00F9740F" w:rsidRPr="00195BDD">
        <w:rPr>
          <w:rFonts w:ascii="Times New Roman" w:hAnsi="Times New Roman" w:cs="Times New Roman"/>
          <w:sz w:val="24"/>
          <w:szCs w:val="24"/>
        </w:rPr>
        <w:t xml:space="preserve">In general, </w:t>
      </w:r>
      <w:r w:rsidR="001B63D5" w:rsidRPr="00195BDD">
        <w:rPr>
          <w:rFonts w:ascii="Times New Roman" w:hAnsi="Times New Roman" w:cs="Times New Roman"/>
          <w:sz w:val="24"/>
          <w:szCs w:val="24"/>
        </w:rPr>
        <w:t xml:space="preserve">most </w:t>
      </w:r>
      <w:r w:rsidR="00F9740F" w:rsidRPr="00195BDD">
        <w:rPr>
          <w:rFonts w:ascii="Times New Roman" w:hAnsi="Times New Roman" w:cs="Times New Roman"/>
          <w:sz w:val="24"/>
          <w:szCs w:val="24"/>
        </w:rPr>
        <w:t xml:space="preserve">earthen structures </w:t>
      </w:r>
      <w:r w:rsidR="001B63D5" w:rsidRPr="00195BDD">
        <w:rPr>
          <w:rFonts w:ascii="Times New Roman" w:hAnsi="Times New Roman" w:cs="Times New Roman"/>
          <w:sz w:val="24"/>
          <w:szCs w:val="24"/>
        </w:rPr>
        <w:t xml:space="preserve">were </w:t>
      </w:r>
      <w:r w:rsidR="00F9740F" w:rsidRPr="00195BDD">
        <w:rPr>
          <w:rFonts w:ascii="Times New Roman" w:hAnsi="Times New Roman" w:cs="Times New Roman"/>
          <w:sz w:val="24"/>
          <w:szCs w:val="24"/>
        </w:rPr>
        <w:t>built in an artisanal manner</w:t>
      </w:r>
      <w:r w:rsidR="001B63D5" w:rsidRPr="00195BDD">
        <w:rPr>
          <w:rFonts w:ascii="Times New Roman" w:hAnsi="Times New Roman" w:cs="Times New Roman"/>
          <w:sz w:val="24"/>
          <w:szCs w:val="24"/>
        </w:rPr>
        <w:t>,</w:t>
      </w:r>
      <w:r w:rsidR="00F9740F" w:rsidRPr="00195BDD">
        <w:rPr>
          <w:rFonts w:ascii="Times New Roman" w:hAnsi="Times New Roman" w:cs="Times New Roman"/>
          <w:sz w:val="24"/>
          <w:szCs w:val="24"/>
        </w:rPr>
        <w:t xml:space="preserve"> and the adaptation of modern production and construction techniques </w:t>
      </w:r>
      <w:r w:rsidR="001B63D5" w:rsidRPr="00195BDD">
        <w:rPr>
          <w:rFonts w:ascii="Times New Roman" w:hAnsi="Times New Roman" w:cs="Times New Roman"/>
          <w:sz w:val="24"/>
          <w:szCs w:val="24"/>
        </w:rPr>
        <w:t>to</w:t>
      </w:r>
      <w:r w:rsidR="00F9740F" w:rsidRPr="00195BDD">
        <w:rPr>
          <w:rFonts w:ascii="Times New Roman" w:hAnsi="Times New Roman" w:cs="Times New Roman"/>
          <w:sz w:val="24"/>
          <w:szCs w:val="24"/>
        </w:rPr>
        <w:t xml:space="preserve"> earthen materials has been a challenge.</w:t>
      </w:r>
      <w:r w:rsidRPr="004B4C9F">
        <w:rPr>
          <w:rFonts w:ascii="Arial" w:hAnsi="Arial" w:cs="Arial"/>
          <w:color w:val="FF0000"/>
          <w:sz w:val="24"/>
          <w:szCs w:val="24"/>
        </w:rPr>
        <w:t>[/p]</w:t>
      </w:r>
    </w:p>
    <w:p w14:paraId="7B89F6F0" w14:textId="77777777" w:rsidR="006E3CBE" w:rsidRPr="00195BDD" w:rsidRDefault="006E3CBE" w:rsidP="006E3CBE">
      <w:pPr>
        <w:spacing w:after="0"/>
        <w:jc w:val="both"/>
        <w:rPr>
          <w:rFonts w:ascii="Times New Roman" w:hAnsi="Times New Roman" w:cs="Times New Roman"/>
          <w:sz w:val="24"/>
          <w:szCs w:val="24"/>
        </w:rPr>
      </w:pPr>
    </w:p>
    <w:p w14:paraId="37A125D5" w14:textId="109C6EBF" w:rsidR="00F9740F" w:rsidRPr="00195BDD" w:rsidRDefault="004B4C9F" w:rsidP="006E3CBE">
      <w:pPr>
        <w:spacing w:after="0"/>
        <w:jc w:val="both"/>
        <w:rPr>
          <w:rFonts w:ascii="Times New Roman" w:hAnsi="Times New Roman" w:cs="Times New Roman"/>
          <w:sz w:val="24"/>
          <w:szCs w:val="24"/>
        </w:rPr>
      </w:pPr>
      <w:r w:rsidRPr="004B4C9F">
        <w:rPr>
          <w:rFonts w:ascii="Arial" w:hAnsi="Arial" w:cs="Arial"/>
          <w:color w:val="FF0000"/>
          <w:sz w:val="24"/>
          <w:szCs w:val="24"/>
        </w:rPr>
        <w:t>[p]</w:t>
      </w:r>
      <w:r w:rsidR="00F9740F" w:rsidRPr="00195BDD">
        <w:rPr>
          <w:rFonts w:ascii="Times New Roman" w:hAnsi="Times New Roman" w:cs="Times New Roman"/>
          <w:sz w:val="24"/>
          <w:szCs w:val="24"/>
        </w:rPr>
        <w:t xml:space="preserve">However, </w:t>
      </w:r>
      <w:r w:rsidR="001B63D5" w:rsidRPr="00195BDD">
        <w:rPr>
          <w:rFonts w:ascii="Times New Roman" w:hAnsi="Times New Roman" w:cs="Times New Roman"/>
          <w:sz w:val="24"/>
          <w:szCs w:val="24"/>
        </w:rPr>
        <w:t xml:space="preserve">said adaptation </w:t>
      </w:r>
      <w:r w:rsidR="00F9740F" w:rsidRPr="00195BDD">
        <w:rPr>
          <w:rFonts w:ascii="Times New Roman" w:hAnsi="Times New Roman" w:cs="Times New Roman"/>
          <w:sz w:val="24"/>
          <w:szCs w:val="24"/>
        </w:rPr>
        <w:t xml:space="preserve">could be feasible if production and construction processes for earthen structures </w:t>
      </w:r>
      <w:r w:rsidR="001B63D5" w:rsidRPr="00195BDD">
        <w:rPr>
          <w:rFonts w:ascii="Times New Roman" w:hAnsi="Times New Roman" w:cs="Times New Roman"/>
          <w:sz w:val="24"/>
          <w:szCs w:val="24"/>
        </w:rPr>
        <w:t xml:space="preserve">were </w:t>
      </w:r>
      <w:r w:rsidR="00F9740F" w:rsidRPr="00195BDD">
        <w:rPr>
          <w:rFonts w:ascii="Times New Roman" w:hAnsi="Times New Roman" w:cs="Times New Roman"/>
          <w:sz w:val="24"/>
          <w:szCs w:val="24"/>
        </w:rPr>
        <w:t>standardized and adapted to industrial production methods</w:t>
      </w:r>
      <w:r w:rsidR="00F05AB4" w:rsidRPr="00195BDD">
        <w:rPr>
          <w:rFonts w:ascii="Times New Roman" w:hAnsi="Times New Roman" w:cs="Times New Roman"/>
          <w:sz w:val="24"/>
          <w:szCs w:val="24"/>
        </w:rPr>
        <w:t xml:space="preserve"> </w:t>
      </w:r>
      <w:r w:rsidR="00F05AB4" w:rsidRPr="00195BDD">
        <w:rPr>
          <w:rFonts w:ascii="Times New Roman" w:hAnsi="Times New Roman" w:cs="Times New Roman"/>
          <w:sz w:val="24"/>
          <w:szCs w:val="24"/>
        </w:rPr>
        <w:fldChar w:fldCharType="begin" w:fldLock="1"/>
      </w:r>
      <w:r w:rsidR="001A0962" w:rsidRPr="00195BDD">
        <w:rPr>
          <w:rFonts w:ascii="Times New Roman" w:hAnsi="Times New Roman" w:cs="Times New Roman"/>
          <w:sz w:val="24"/>
          <w:szCs w:val="24"/>
        </w:rPr>
        <w:instrText>ADDIN CSL_CITATION {"citationItems":[{"id":"ITEM-1","itemData":{"DOI":"10.1016/j.conbuildmat.2017.12.074","ISSN":"09500618","abstract":"This work aims to investigate the design of clay matrices with optimum granulometry for their use in compressed earth blocks with and without stabilizers. The results and discussion focus on the mechanical properties, compressive strength anisotropy according to the compaction direction, and durability tests such as abrasion and absorption coefficients. The results show that the granulometry is an important aspect for matrices without stabilizers, as well as the applied compaction forces, obtaining values greater than 2 MPa with compaction forces of 1.96 kN. The clay-sand microstructure matrices are densified when the stabilizers are added, which causes a change in the failure mechanism due to the stiffening of the matrix.","author":[{"dropping-particle":"","family":"González López","given":"J","non-dropping-particle":"","parse-names":false,"suffix":""},{"dropping-particle":"","family":"Juárez Alvarado","given":"César","non-dropping-particle":"","parse-names":false,"suffix":""},{"dropping-particle":"","family":"Ayub Francis","given":"Bárbara","non-dropping-particle":"","parse-names":false,"suffix":""},{"dropping-particle":"","family":"Mendoza Rangel","given":"José","non-dropping-particle":"","parse-names":false,"suffix":""}],"container-title":"Construction and Building Materials","id":"ITEM-1","issued":{"date-parts":[["2018"]]},"page":"179-188","title":"Compaction effect on the compressive strength and durability of stabilized earth blocks","type":"article-journal","volume":"163"},"uris":["http://www.mendeley.com/documents/?uuid=3994b14d-e9b5-4cb2-8dde-a22223b384b0"]}],"mendeley":{"formattedCitation":"(González López et al., 2018)","plainTextFormattedCitation":"(González López et al., 2018)","previouslyFormattedCitation":"(González López et al., 2018)"},"properties":{"noteIndex":0},"schema":"https://github.com/citation-style-language/schema/raw/master/csl-citation.json"}</w:instrText>
      </w:r>
      <w:r w:rsidR="00F05AB4" w:rsidRPr="00195BDD">
        <w:rPr>
          <w:rFonts w:ascii="Times New Roman" w:hAnsi="Times New Roman" w:cs="Times New Roman"/>
          <w:sz w:val="24"/>
          <w:szCs w:val="24"/>
        </w:rPr>
        <w:fldChar w:fldCharType="separate"/>
      </w:r>
      <w:r w:rsidR="00F05AB4"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rid="r27"]</w:t>
      </w:r>
      <w:hyperlink w:anchor="mkp_ref_027" w:history="1">
        <w:r w:rsidR="00F05AB4" w:rsidRPr="004B4C9F">
          <w:rPr>
            <w:rStyle w:val="Hipervnculo"/>
            <w:rFonts w:ascii="Times New Roman" w:hAnsi="Times New Roman" w:cs="Times New Roman"/>
            <w:noProof/>
            <w:sz w:val="24"/>
            <w:szCs w:val="24"/>
          </w:rPr>
          <w:t>González López et al., 2018</w:t>
        </w:r>
      </w:hyperlink>
      <w:r w:rsidRPr="004B4C9F">
        <w:rPr>
          <w:rFonts w:ascii="Arial" w:hAnsi="Arial" w:cs="Arial"/>
          <w:noProof/>
          <w:color w:val="0000FF"/>
          <w:sz w:val="24"/>
          <w:szCs w:val="24"/>
        </w:rPr>
        <w:t>[/xref]</w:t>
      </w:r>
      <w:r w:rsidR="00F05AB4" w:rsidRPr="00195BDD">
        <w:rPr>
          <w:rFonts w:ascii="Times New Roman" w:hAnsi="Times New Roman" w:cs="Times New Roman"/>
          <w:noProof/>
          <w:sz w:val="24"/>
          <w:szCs w:val="24"/>
        </w:rPr>
        <w:t>)</w:t>
      </w:r>
      <w:r w:rsidR="00F05AB4" w:rsidRPr="00195BDD">
        <w:rPr>
          <w:rFonts w:ascii="Times New Roman" w:hAnsi="Times New Roman" w:cs="Times New Roman"/>
          <w:sz w:val="24"/>
          <w:szCs w:val="24"/>
        </w:rPr>
        <w:fldChar w:fldCharType="end"/>
      </w:r>
      <w:r w:rsidR="00F9740F" w:rsidRPr="00195BDD">
        <w:rPr>
          <w:rFonts w:ascii="Times New Roman" w:hAnsi="Times New Roman" w:cs="Times New Roman"/>
          <w:sz w:val="24"/>
          <w:szCs w:val="24"/>
        </w:rPr>
        <w:t>. From this perspective, compressed earth blocks (CEB</w:t>
      </w:r>
      <w:r w:rsidR="002F0A79" w:rsidRPr="00195BDD">
        <w:rPr>
          <w:rFonts w:ascii="Times New Roman" w:hAnsi="Times New Roman" w:cs="Times New Roman"/>
          <w:sz w:val="24"/>
          <w:szCs w:val="24"/>
        </w:rPr>
        <w:t>s</w:t>
      </w:r>
      <w:r w:rsidR="00F9740F" w:rsidRPr="00195BDD">
        <w:rPr>
          <w:rFonts w:ascii="Times New Roman" w:hAnsi="Times New Roman" w:cs="Times New Roman"/>
          <w:sz w:val="24"/>
          <w:szCs w:val="24"/>
        </w:rPr>
        <w:t>) represent an evolution over traditional earth construction techniques, contributing to modernization by offering high</w:t>
      </w:r>
      <w:r w:rsidR="001B63D5" w:rsidRPr="00195BDD">
        <w:rPr>
          <w:rFonts w:ascii="Times New Roman" w:hAnsi="Times New Roman" w:cs="Times New Roman"/>
          <w:sz w:val="24"/>
          <w:szCs w:val="24"/>
        </w:rPr>
        <w:t>-</w:t>
      </w:r>
      <w:r w:rsidR="00F9740F" w:rsidRPr="00195BDD">
        <w:rPr>
          <w:rFonts w:ascii="Times New Roman" w:hAnsi="Times New Roman" w:cs="Times New Roman"/>
          <w:sz w:val="24"/>
          <w:szCs w:val="24"/>
        </w:rPr>
        <w:t>performance</w:t>
      </w:r>
      <w:r w:rsidR="001B63D5" w:rsidRPr="00195BDD">
        <w:rPr>
          <w:rFonts w:ascii="Times New Roman" w:hAnsi="Times New Roman" w:cs="Times New Roman"/>
          <w:sz w:val="24"/>
          <w:szCs w:val="24"/>
        </w:rPr>
        <w:t>,</w:t>
      </w:r>
      <w:r w:rsidR="00F9740F" w:rsidRPr="00195BDD">
        <w:rPr>
          <w:rFonts w:ascii="Times New Roman" w:hAnsi="Times New Roman" w:cs="Times New Roman"/>
          <w:sz w:val="24"/>
          <w:szCs w:val="24"/>
        </w:rPr>
        <w:t xml:space="preserve"> economic construction materials </w:t>
      </w:r>
      <w:r w:rsidR="001A0962" w:rsidRPr="00195BDD">
        <w:rPr>
          <w:rFonts w:ascii="Times New Roman" w:hAnsi="Times New Roman" w:cs="Times New Roman"/>
          <w:sz w:val="24"/>
          <w:szCs w:val="24"/>
        </w:rPr>
        <w:fldChar w:fldCharType="begin" w:fldLock="1"/>
      </w:r>
      <w:r w:rsidR="001D545A" w:rsidRPr="00195BDD">
        <w:rPr>
          <w:rFonts w:ascii="Times New Roman" w:hAnsi="Times New Roman" w:cs="Times New Roman"/>
          <w:sz w:val="24"/>
          <w:szCs w:val="24"/>
        </w:rPr>
        <w:instrText>ADDIN CSL_CITATION {"citationItems":[{"id":"ITEM-1","itemData":{"author":[{"dropping-particle":"","family":"Dethier","given":"Jean","non-dropping-particle":"","parse-names":false,"suffix":""},{"dropping-particle":"","family":"Cohen","given":"J","non-dropping-particle":"","parse-names":false,"suffix":""}],"id":"ITEM-1","issued":{"date-parts":[["2019"]]},"number-of-pages":"510","publisher":"BLUME","publisher-place":"Barcelona","title":"Arquitecturas de tierra: El arte de construir con tierra. Pasado, presente y porvenir","type":"book"},"uris":["http://www.mendeley.com/documents/?uuid=96311c14-5a6b-4ecd-af05-7e01bd3eca47"]}],"mendeley":{"formattedCitation":"(Dethier &amp; Cohen, 2019)","plainTextFormattedCitation":"(Dethier &amp; Cohen, 2019)","previouslyFormattedCitation":"(Dethier &amp; Cohen, 2019)"},"properties":{"noteIndex":0},"schema":"https://github.com/citation-style-language/schema/raw/master/csl-citation.json"}</w:instrText>
      </w:r>
      <w:r w:rsidR="001A0962" w:rsidRPr="00195BDD">
        <w:rPr>
          <w:rFonts w:ascii="Times New Roman" w:hAnsi="Times New Roman" w:cs="Times New Roman"/>
          <w:sz w:val="24"/>
          <w:szCs w:val="24"/>
        </w:rPr>
        <w:fldChar w:fldCharType="separate"/>
      </w:r>
      <w:r w:rsidR="001A0962"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rid="r19"]</w:t>
      </w:r>
      <w:hyperlink w:anchor="mkp_ref_019" w:history="1">
        <w:r w:rsidR="001A0962" w:rsidRPr="004B4C9F">
          <w:rPr>
            <w:rStyle w:val="Hipervnculo"/>
            <w:rFonts w:ascii="Times New Roman" w:hAnsi="Times New Roman" w:cs="Times New Roman"/>
            <w:noProof/>
            <w:sz w:val="24"/>
            <w:szCs w:val="24"/>
          </w:rPr>
          <w:t>Dethier &amp; Cohen, 2019</w:t>
        </w:r>
      </w:hyperlink>
      <w:r w:rsidRPr="004B4C9F">
        <w:rPr>
          <w:rFonts w:ascii="Arial" w:hAnsi="Arial" w:cs="Arial"/>
          <w:noProof/>
          <w:color w:val="0000FF"/>
          <w:sz w:val="24"/>
          <w:szCs w:val="24"/>
        </w:rPr>
        <w:t>[/xref]</w:t>
      </w:r>
      <w:r w:rsidR="001A0962" w:rsidRPr="00195BDD">
        <w:rPr>
          <w:rFonts w:ascii="Times New Roman" w:hAnsi="Times New Roman" w:cs="Times New Roman"/>
          <w:noProof/>
          <w:sz w:val="24"/>
          <w:szCs w:val="24"/>
        </w:rPr>
        <w:t>)</w:t>
      </w:r>
      <w:r w:rsidR="001A0962" w:rsidRPr="00195BDD">
        <w:rPr>
          <w:rFonts w:ascii="Times New Roman" w:hAnsi="Times New Roman" w:cs="Times New Roman"/>
          <w:sz w:val="24"/>
          <w:szCs w:val="24"/>
        </w:rPr>
        <w:fldChar w:fldCharType="end"/>
      </w:r>
      <w:r w:rsidR="001A0962" w:rsidRPr="00195BDD">
        <w:rPr>
          <w:rFonts w:ascii="Times New Roman" w:hAnsi="Times New Roman" w:cs="Times New Roman"/>
          <w:sz w:val="24"/>
          <w:szCs w:val="24"/>
        </w:rPr>
        <w:t>.</w:t>
      </w:r>
      <w:r w:rsidRPr="004B4C9F">
        <w:rPr>
          <w:rFonts w:ascii="Arial" w:hAnsi="Arial" w:cs="Arial"/>
          <w:color w:val="FF0000"/>
          <w:sz w:val="24"/>
          <w:szCs w:val="24"/>
        </w:rPr>
        <w:t>[/p]</w:t>
      </w:r>
    </w:p>
    <w:p w14:paraId="57DBA72B" w14:textId="77777777" w:rsidR="006E3CBE" w:rsidRPr="00195BDD" w:rsidRDefault="006E3CBE" w:rsidP="006E3CBE">
      <w:pPr>
        <w:spacing w:after="0"/>
        <w:jc w:val="both"/>
        <w:rPr>
          <w:rFonts w:ascii="Times New Roman" w:hAnsi="Times New Roman" w:cs="Times New Roman"/>
          <w:sz w:val="24"/>
          <w:szCs w:val="24"/>
        </w:rPr>
      </w:pPr>
    </w:p>
    <w:p w14:paraId="3C353206" w14:textId="349EC0E2" w:rsidR="00F9740F" w:rsidRPr="00195BDD" w:rsidRDefault="004B4C9F" w:rsidP="006E3CBE">
      <w:pPr>
        <w:spacing w:after="0"/>
        <w:jc w:val="both"/>
        <w:rPr>
          <w:rFonts w:ascii="Times New Roman" w:hAnsi="Times New Roman" w:cs="Times New Roman"/>
          <w:sz w:val="24"/>
          <w:szCs w:val="24"/>
        </w:rPr>
      </w:pPr>
      <w:r w:rsidRPr="004B4C9F">
        <w:rPr>
          <w:rFonts w:ascii="Arial" w:hAnsi="Arial" w:cs="Arial"/>
          <w:color w:val="FF0000"/>
          <w:sz w:val="24"/>
          <w:szCs w:val="24"/>
        </w:rPr>
        <w:t>[p]</w:t>
      </w:r>
      <w:r w:rsidR="00F9740F" w:rsidRPr="00195BDD">
        <w:rPr>
          <w:rFonts w:ascii="Times New Roman" w:hAnsi="Times New Roman" w:cs="Times New Roman"/>
          <w:sz w:val="24"/>
          <w:szCs w:val="24"/>
        </w:rPr>
        <w:t>CEB</w:t>
      </w:r>
      <w:r w:rsidR="002F0A79" w:rsidRPr="00195BDD">
        <w:rPr>
          <w:rFonts w:ascii="Times New Roman" w:hAnsi="Times New Roman" w:cs="Times New Roman"/>
          <w:sz w:val="24"/>
          <w:szCs w:val="24"/>
        </w:rPr>
        <w:t>s</w:t>
      </w:r>
      <w:r w:rsidR="00F9740F" w:rsidRPr="00195BDD">
        <w:rPr>
          <w:rFonts w:ascii="Times New Roman" w:hAnsi="Times New Roman" w:cs="Times New Roman"/>
          <w:sz w:val="24"/>
          <w:szCs w:val="24"/>
        </w:rPr>
        <w:t xml:space="preserve"> </w:t>
      </w:r>
      <w:r w:rsidR="002F0A79" w:rsidRPr="00195BDD">
        <w:rPr>
          <w:rFonts w:ascii="Times New Roman" w:hAnsi="Times New Roman" w:cs="Times New Roman"/>
          <w:sz w:val="24"/>
          <w:szCs w:val="24"/>
        </w:rPr>
        <w:t xml:space="preserve">are </w:t>
      </w:r>
      <w:r w:rsidR="00F9740F" w:rsidRPr="00195BDD">
        <w:rPr>
          <w:rFonts w:ascii="Times New Roman" w:hAnsi="Times New Roman" w:cs="Times New Roman"/>
          <w:sz w:val="24"/>
          <w:szCs w:val="24"/>
        </w:rPr>
        <w:t>produced by mixing soil and additives</w:t>
      </w:r>
      <w:r w:rsidR="002F0A79" w:rsidRPr="00195BDD">
        <w:rPr>
          <w:rFonts w:ascii="Times New Roman" w:hAnsi="Times New Roman" w:cs="Times New Roman"/>
          <w:sz w:val="24"/>
          <w:szCs w:val="24"/>
        </w:rPr>
        <w:t>,</w:t>
      </w:r>
      <w:r w:rsidR="00F9740F" w:rsidRPr="00195BDD">
        <w:rPr>
          <w:rFonts w:ascii="Times New Roman" w:hAnsi="Times New Roman" w:cs="Times New Roman"/>
          <w:sz w:val="24"/>
          <w:szCs w:val="24"/>
        </w:rPr>
        <w:t xml:space="preserve"> usually lime or cement. The mix</w:t>
      </w:r>
      <w:r w:rsidR="00F32FAD" w:rsidRPr="00195BDD">
        <w:rPr>
          <w:rFonts w:ascii="Times New Roman" w:hAnsi="Times New Roman" w:cs="Times New Roman"/>
          <w:sz w:val="24"/>
          <w:szCs w:val="24"/>
        </w:rPr>
        <w:t>ture</w:t>
      </w:r>
      <w:r w:rsidR="00F9740F" w:rsidRPr="00195BDD">
        <w:rPr>
          <w:rFonts w:ascii="Times New Roman" w:hAnsi="Times New Roman" w:cs="Times New Roman"/>
          <w:sz w:val="24"/>
          <w:szCs w:val="24"/>
        </w:rPr>
        <w:t xml:space="preserve"> </w:t>
      </w:r>
      <w:r w:rsidR="00095DCA" w:rsidRPr="00195BDD">
        <w:rPr>
          <w:rFonts w:ascii="Times New Roman" w:hAnsi="Times New Roman" w:cs="Times New Roman"/>
          <w:sz w:val="24"/>
          <w:szCs w:val="24"/>
        </w:rPr>
        <w:t xml:space="preserve">thus obtained </w:t>
      </w:r>
      <w:r w:rsidR="00F9740F" w:rsidRPr="00195BDD">
        <w:rPr>
          <w:rFonts w:ascii="Times New Roman" w:hAnsi="Times New Roman" w:cs="Times New Roman"/>
          <w:sz w:val="24"/>
          <w:szCs w:val="24"/>
        </w:rPr>
        <w:t xml:space="preserve">is </w:t>
      </w:r>
      <w:r w:rsidR="00095DCA" w:rsidRPr="00195BDD">
        <w:rPr>
          <w:rFonts w:ascii="Times New Roman" w:hAnsi="Times New Roman" w:cs="Times New Roman"/>
          <w:sz w:val="24"/>
          <w:szCs w:val="24"/>
        </w:rPr>
        <w:t xml:space="preserve">then </w:t>
      </w:r>
      <w:r w:rsidR="00F9740F" w:rsidRPr="00195BDD">
        <w:rPr>
          <w:rFonts w:ascii="Times New Roman" w:hAnsi="Times New Roman" w:cs="Times New Roman"/>
          <w:sz w:val="24"/>
          <w:szCs w:val="24"/>
        </w:rPr>
        <w:t xml:space="preserve">compressed using specially designed machines </w:t>
      </w:r>
      <w:r w:rsidR="00095DCA" w:rsidRPr="00195BDD">
        <w:rPr>
          <w:rFonts w:ascii="Times New Roman" w:hAnsi="Times New Roman" w:cs="Times New Roman"/>
          <w:sz w:val="24"/>
          <w:szCs w:val="24"/>
        </w:rPr>
        <w:t xml:space="preserve">which </w:t>
      </w:r>
      <w:r w:rsidR="00F9740F" w:rsidRPr="00195BDD">
        <w:rPr>
          <w:rFonts w:ascii="Times New Roman" w:hAnsi="Times New Roman" w:cs="Times New Roman"/>
          <w:sz w:val="24"/>
          <w:szCs w:val="24"/>
        </w:rPr>
        <w:t>provide a molding pressure of about 20</w:t>
      </w:r>
      <w:r w:rsidR="00ED3FDC" w:rsidRPr="00195BDD">
        <w:rPr>
          <w:rFonts w:ascii="Times New Roman" w:hAnsi="Times New Roman" w:cs="Times New Roman"/>
          <w:sz w:val="24"/>
          <w:szCs w:val="24"/>
        </w:rPr>
        <w:t> </w:t>
      </w:r>
      <w:r w:rsidR="00F9740F" w:rsidRPr="00195BDD">
        <w:rPr>
          <w:rFonts w:ascii="Times New Roman" w:hAnsi="Times New Roman" w:cs="Times New Roman"/>
          <w:sz w:val="24"/>
          <w:szCs w:val="24"/>
        </w:rPr>
        <w:t>kg</w:t>
      </w:r>
      <w:r w:rsidR="004717D4" w:rsidRPr="00195BDD">
        <w:rPr>
          <w:rFonts w:ascii="Times New Roman" w:hAnsi="Times New Roman" w:cs="Times New Roman"/>
          <w:sz w:val="24"/>
          <w:szCs w:val="24"/>
        </w:rPr>
        <w:t>f</w:t>
      </w:r>
      <w:r w:rsidR="00F9740F" w:rsidRPr="00195BDD">
        <w:rPr>
          <w:rFonts w:ascii="Times New Roman" w:hAnsi="Times New Roman" w:cs="Times New Roman"/>
          <w:sz w:val="24"/>
          <w:szCs w:val="24"/>
        </w:rPr>
        <w:t>/cm</w:t>
      </w:r>
      <w:r w:rsidR="00F9740F" w:rsidRPr="00195BDD">
        <w:rPr>
          <w:rFonts w:ascii="Times New Roman" w:hAnsi="Times New Roman" w:cs="Times New Roman"/>
          <w:sz w:val="24"/>
          <w:szCs w:val="24"/>
          <w:vertAlign w:val="superscript"/>
        </w:rPr>
        <w:t>2</w:t>
      </w:r>
      <w:r w:rsidR="00F9740F" w:rsidRPr="00195BDD">
        <w:rPr>
          <w:rFonts w:ascii="Times New Roman" w:hAnsi="Times New Roman" w:cs="Times New Roman"/>
          <w:sz w:val="24"/>
          <w:szCs w:val="24"/>
        </w:rPr>
        <w:t xml:space="preserve"> </w:t>
      </w:r>
      <w:r w:rsidR="001D545A" w:rsidRPr="00195BDD">
        <w:rPr>
          <w:rFonts w:ascii="Times New Roman" w:hAnsi="Times New Roman" w:cs="Times New Roman"/>
          <w:sz w:val="24"/>
          <w:szCs w:val="24"/>
        </w:rPr>
        <w:fldChar w:fldCharType="begin" w:fldLock="1"/>
      </w:r>
      <w:r w:rsidR="001D545A" w:rsidRPr="00195BDD">
        <w:rPr>
          <w:rFonts w:ascii="Times New Roman" w:hAnsi="Times New Roman" w:cs="Times New Roman"/>
          <w:sz w:val="24"/>
          <w:szCs w:val="24"/>
        </w:rPr>
        <w:instrText>ADDIN CSL_CITATION {"citationItems":[{"id":"ITEM-1","itemData":{"DOI":"https://doi.org/10.1016/j.cemconres.2017.02.035","ISSN":"0008-8846","abstract":"Not surprisingly, with the increased awareness of environmental issues, construction with raw (crude, unbaked) earth (subsoil) is gaining renewed interest. However, it suffers from a poor image and from the difficulty to meet modern productivity standards and to pass some durability tests designed for industrial materials. The recent trend is to overcome these drawbacks by “stabilizing” the material most often with Portland cement (PC). Here we show that stabilization with PC is in general neither technically nor environmentally advisable. It brings only moderate mechanical improvement at a high environmental cost. Rather than massively transforming crude earth into a low quality concrete, it would be more appropriate to adapt the architectural practice and/or to look for milder ways to improve properties. In this respect, the recent successful attempts to improve the workability and the strength of raw earth by controlling the dispersion of its fine fraction seem to be particularly promising.","author":[{"dropping-particle":"","family":"Damme","given":"Henri","non-dropping-particle":"Van","parse-names":false,"suffix":""},{"dropping-particle":"","family":"Houben","given":"Hugo","non-dropping-particle":"","parse-names":false,"suffix":""}],"container-title":"Cement and Concrete Research","id":"ITEM-1","issued":{"date-parts":[["2018"]]},"page":"90-102","title":"Earth concrete. Stabilization revisited","type":"article-journal","volume":"114"},"uris":["http://www.mendeley.com/documents/?uuid=114a6b65-9aa7-403c-911d-79261008322f"]}],"mendeley":{"formattedCitation":"(Van Damme &amp; Houben, 2018)","plainTextFormattedCitation":"(Van Damme &amp; Houben, 2018)","previouslyFormattedCitation":"(Van Damme &amp; Houben, 2018)"},"properties":{"noteIndex":0},"schema":"https://github.com/citation-style-language/schema/raw/master/csl-citation.json"}</w:instrText>
      </w:r>
      <w:r w:rsidR="001D545A" w:rsidRPr="00195BDD">
        <w:rPr>
          <w:rFonts w:ascii="Times New Roman" w:hAnsi="Times New Roman" w:cs="Times New Roman"/>
          <w:sz w:val="24"/>
          <w:szCs w:val="24"/>
        </w:rPr>
        <w:fldChar w:fldCharType="separate"/>
      </w:r>
      <w:r w:rsidR="001D545A"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rid="r61"]</w:t>
      </w:r>
      <w:hyperlink w:anchor="mkp_ref_061" w:history="1">
        <w:r w:rsidR="001D545A" w:rsidRPr="004B4C9F">
          <w:rPr>
            <w:rStyle w:val="Hipervnculo"/>
            <w:rFonts w:ascii="Times New Roman" w:hAnsi="Times New Roman" w:cs="Times New Roman"/>
            <w:noProof/>
            <w:sz w:val="24"/>
            <w:szCs w:val="24"/>
          </w:rPr>
          <w:t>Van Damme &amp; Houben, 2018</w:t>
        </w:r>
      </w:hyperlink>
      <w:r w:rsidRPr="004B4C9F">
        <w:rPr>
          <w:rFonts w:ascii="Arial" w:hAnsi="Arial" w:cs="Arial"/>
          <w:noProof/>
          <w:color w:val="0000FF"/>
          <w:sz w:val="24"/>
          <w:szCs w:val="24"/>
        </w:rPr>
        <w:t>[/xref]</w:t>
      </w:r>
      <w:r w:rsidR="001D545A" w:rsidRPr="00195BDD">
        <w:rPr>
          <w:rFonts w:ascii="Times New Roman" w:hAnsi="Times New Roman" w:cs="Times New Roman"/>
          <w:noProof/>
          <w:sz w:val="24"/>
          <w:szCs w:val="24"/>
        </w:rPr>
        <w:t>)</w:t>
      </w:r>
      <w:r w:rsidR="001D545A" w:rsidRPr="00195BDD">
        <w:rPr>
          <w:rFonts w:ascii="Times New Roman" w:hAnsi="Times New Roman" w:cs="Times New Roman"/>
          <w:sz w:val="24"/>
          <w:szCs w:val="24"/>
        </w:rPr>
        <w:fldChar w:fldCharType="end"/>
      </w:r>
      <w:r w:rsidR="00F9740F" w:rsidRPr="00195BDD">
        <w:rPr>
          <w:rFonts w:ascii="Times New Roman" w:hAnsi="Times New Roman" w:cs="Times New Roman"/>
          <w:sz w:val="24"/>
          <w:szCs w:val="24"/>
        </w:rPr>
        <w:t xml:space="preserve">. Although </w:t>
      </w:r>
      <w:r w:rsidR="00EF3548" w:rsidRPr="00195BDD">
        <w:rPr>
          <w:rFonts w:ascii="Times New Roman" w:hAnsi="Times New Roman" w:cs="Times New Roman"/>
          <w:sz w:val="24"/>
          <w:szCs w:val="24"/>
        </w:rPr>
        <w:t xml:space="preserve">soil is </w:t>
      </w:r>
      <w:r w:rsidR="00F9740F" w:rsidRPr="00195BDD">
        <w:rPr>
          <w:rFonts w:ascii="Times New Roman" w:hAnsi="Times New Roman" w:cs="Times New Roman"/>
          <w:sz w:val="24"/>
          <w:szCs w:val="24"/>
        </w:rPr>
        <w:t xml:space="preserve">the base material </w:t>
      </w:r>
      <w:r w:rsidR="00EF3548" w:rsidRPr="00195BDD">
        <w:rPr>
          <w:rFonts w:ascii="Times New Roman" w:hAnsi="Times New Roman" w:cs="Times New Roman"/>
          <w:sz w:val="24"/>
          <w:szCs w:val="24"/>
        </w:rPr>
        <w:t xml:space="preserve">for </w:t>
      </w:r>
      <w:r w:rsidR="00F9740F" w:rsidRPr="00195BDD">
        <w:rPr>
          <w:rFonts w:ascii="Times New Roman" w:hAnsi="Times New Roman" w:cs="Times New Roman"/>
          <w:sz w:val="24"/>
          <w:szCs w:val="24"/>
        </w:rPr>
        <w:t xml:space="preserve">these blocks, </w:t>
      </w:r>
      <w:r w:rsidR="00EF3548" w:rsidRPr="00195BDD">
        <w:rPr>
          <w:rFonts w:ascii="Times New Roman" w:hAnsi="Times New Roman" w:cs="Times New Roman"/>
          <w:sz w:val="24"/>
          <w:szCs w:val="24"/>
        </w:rPr>
        <w:t xml:space="preserve">its characteristics are usually far from </w:t>
      </w:r>
      <w:r w:rsidR="00F9740F" w:rsidRPr="00195BDD">
        <w:rPr>
          <w:rFonts w:ascii="Times New Roman" w:hAnsi="Times New Roman" w:cs="Times New Roman"/>
          <w:sz w:val="24"/>
          <w:szCs w:val="24"/>
        </w:rPr>
        <w:t>ideal for CEB production</w:t>
      </w:r>
      <w:r w:rsidR="00EF3548" w:rsidRPr="00195BDD">
        <w:rPr>
          <w:rFonts w:ascii="Times New Roman" w:hAnsi="Times New Roman" w:cs="Times New Roman"/>
          <w:sz w:val="24"/>
          <w:szCs w:val="24"/>
        </w:rPr>
        <w:t>,</w:t>
      </w:r>
      <w:r w:rsidR="00F9740F" w:rsidRPr="00195BDD">
        <w:rPr>
          <w:rFonts w:ascii="Times New Roman" w:hAnsi="Times New Roman" w:cs="Times New Roman"/>
          <w:sz w:val="24"/>
          <w:szCs w:val="24"/>
        </w:rPr>
        <w:t xml:space="preserve"> and stabilizers </w:t>
      </w:r>
      <w:r w:rsidR="00EF3548" w:rsidRPr="00195BDD">
        <w:rPr>
          <w:rFonts w:ascii="Times New Roman" w:hAnsi="Times New Roman" w:cs="Times New Roman"/>
          <w:sz w:val="24"/>
          <w:szCs w:val="24"/>
        </w:rPr>
        <w:t xml:space="preserve">need </w:t>
      </w:r>
      <w:r w:rsidR="00F9740F" w:rsidRPr="00195BDD">
        <w:rPr>
          <w:rFonts w:ascii="Times New Roman" w:hAnsi="Times New Roman" w:cs="Times New Roman"/>
          <w:sz w:val="24"/>
          <w:szCs w:val="24"/>
        </w:rPr>
        <w:t xml:space="preserve">to be added </w:t>
      </w:r>
      <w:r w:rsidR="00EF3548" w:rsidRPr="00195BDD">
        <w:rPr>
          <w:rFonts w:ascii="Times New Roman" w:hAnsi="Times New Roman" w:cs="Times New Roman"/>
          <w:sz w:val="24"/>
          <w:szCs w:val="24"/>
        </w:rPr>
        <w:t xml:space="preserve">in order </w:t>
      </w:r>
      <w:r w:rsidR="00F9740F" w:rsidRPr="00195BDD">
        <w:rPr>
          <w:rFonts w:ascii="Times New Roman" w:hAnsi="Times New Roman" w:cs="Times New Roman"/>
          <w:sz w:val="24"/>
          <w:szCs w:val="24"/>
        </w:rPr>
        <w:t xml:space="preserve">to </w:t>
      </w:r>
      <w:r w:rsidR="00095DCA" w:rsidRPr="00195BDD">
        <w:rPr>
          <w:rFonts w:ascii="Times New Roman" w:hAnsi="Times New Roman" w:cs="Times New Roman"/>
          <w:sz w:val="24"/>
          <w:szCs w:val="24"/>
        </w:rPr>
        <w:t xml:space="preserve">enhance </w:t>
      </w:r>
      <w:r w:rsidR="00EF3548" w:rsidRPr="00195BDD">
        <w:rPr>
          <w:rFonts w:ascii="Times New Roman" w:hAnsi="Times New Roman" w:cs="Times New Roman"/>
          <w:sz w:val="24"/>
          <w:szCs w:val="24"/>
        </w:rPr>
        <w:t>the</w:t>
      </w:r>
      <w:r w:rsidR="00F9740F" w:rsidRPr="00195BDD">
        <w:rPr>
          <w:rFonts w:ascii="Times New Roman" w:hAnsi="Times New Roman" w:cs="Times New Roman"/>
          <w:sz w:val="24"/>
          <w:szCs w:val="24"/>
        </w:rPr>
        <w:t xml:space="preserve"> physical properties </w:t>
      </w:r>
      <w:r w:rsidR="00EF3548" w:rsidRPr="00195BDD">
        <w:rPr>
          <w:rFonts w:ascii="Times New Roman" w:hAnsi="Times New Roman" w:cs="Times New Roman"/>
          <w:sz w:val="24"/>
          <w:szCs w:val="24"/>
        </w:rPr>
        <w:t xml:space="preserve">of the CEBs, </w:t>
      </w:r>
      <w:r w:rsidR="00F9740F" w:rsidRPr="00195BDD">
        <w:rPr>
          <w:rFonts w:ascii="Times New Roman" w:hAnsi="Times New Roman" w:cs="Times New Roman"/>
          <w:sz w:val="24"/>
          <w:szCs w:val="24"/>
        </w:rPr>
        <w:t xml:space="preserve">i.e., </w:t>
      </w:r>
      <w:r w:rsidR="00EF3548" w:rsidRPr="00195BDD">
        <w:rPr>
          <w:rFonts w:ascii="Times New Roman" w:hAnsi="Times New Roman" w:cs="Times New Roman"/>
          <w:sz w:val="24"/>
          <w:szCs w:val="24"/>
        </w:rPr>
        <w:t>improving</w:t>
      </w:r>
      <w:r w:rsidR="00F9740F" w:rsidRPr="00195BDD">
        <w:rPr>
          <w:rFonts w:ascii="Times New Roman" w:hAnsi="Times New Roman" w:cs="Times New Roman"/>
          <w:sz w:val="24"/>
          <w:szCs w:val="24"/>
        </w:rPr>
        <w:t xml:space="preserve"> </w:t>
      </w:r>
      <w:r w:rsidR="00095DCA" w:rsidRPr="00195BDD">
        <w:rPr>
          <w:rFonts w:ascii="Times New Roman" w:hAnsi="Times New Roman" w:cs="Times New Roman"/>
          <w:sz w:val="24"/>
          <w:szCs w:val="24"/>
        </w:rPr>
        <w:t xml:space="preserve">their </w:t>
      </w:r>
      <w:r w:rsidR="00F9740F" w:rsidRPr="00195BDD">
        <w:rPr>
          <w:rFonts w:ascii="Times New Roman" w:hAnsi="Times New Roman" w:cs="Times New Roman"/>
          <w:sz w:val="24"/>
          <w:szCs w:val="24"/>
        </w:rPr>
        <w:t>mechanical strength and weathering resistance</w:t>
      </w:r>
      <w:r w:rsidR="00EF3548" w:rsidRPr="00195BDD">
        <w:rPr>
          <w:rFonts w:ascii="Times New Roman" w:hAnsi="Times New Roman" w:cs="Times New Roman"/>
          <w:sz w:val="24"/>
          <w:szCs w:val="24"/>
        </w:rPr>
        <w:t>, as well as</w:t>
      </w:r>
      <w:r w:rsidR="00F9740F" w:rsidRPr="00195BDD">
        <w:rPr>
          <w:rFonts w:ascii="Times New Roman" w:hAnsi="Times New Roman" w:cs="Times New Roman"/>
          <w:sz w:val="24"/>
          <w:szCs w:val="24"/>
        </w:rPr>
        <w:t xml:space="preserve"> reducing clay contraction </w:t>
      </w:r>
      <w:r w:rsidR="001D545A" w:rsidRPr="00195BDD">
        <w:rPr>
          <w:rFonts w:ascii="Times New Roman" w:hAnsi="Times New Roman" w:cs="Times New Roman"/>
          <w:sz w:val="24"/>
          <w:szCs w:val="24"/>
        </w:rPr>
        <w:fldChar w:fldCharType="begin" w:fldLock="1"/>
      </w:r>
      <w:r w:rsidR="00947EB5" w:rsidRPr="00195BDD">
        <w:rPr>
          <w:rFonts w:ascii="Times New Roman" w:hAnsi="Times New Roman" w:cs="Times New Roman"/>
          <w:sz w:val="24"/>
          <w:szCs w:val="24"/>
        </w:rPr>
        <w:instrText>ADDIN CSL_CITATION {"citationItems":[{"id":"ITEM-1","itemData":{"DOI":"10.1016/j.conbuildmat.2012.04.127","ISSN":"09500618","abstract":"The cultivation of sugarcane and production of its derivatives are closely linked to Brazil's history and development. The factory managers face the problem of discarding the sugarcane bagasse ash (SBA), as these ashes are the final waste resulting from the industrial processes, with no possibility to reduce it. The objective of this study is to analyze the effect of adding SBA to compressed earth blocks (CEBs). Two sets of blocks were prepared with 6% and 12% of cement in addition to the earth and with the addition of SBA at ratios of 0%, 2%, 4% and 8% each. Compressive strength and absorption tests were performed on the blocks. Additionally, masonry prisms were produced with the set of blocks that showed the best preliminary test results. The results showed that the SBA can be incorporated into the CEBs and masonry without damage to the mechanical properties. © 2012 Elsevier Ltd. All rights reserved.","author":[{"dropping-particle":"","family":"Lima","given":"Sofia A.","non-dropping-particle":"","parse-names":false,"suffix":""},{"dropping-particle":"","family":"Varum","given":"Humberto","non-dropping-particle":"","parse-names":false,"suffix":""},{"dropping-particle":"","family":"Sales","given":"Almir","non-dropping-particle":"","parse-names":false,"suffix":""},{"dropping-particle":"","family":"Neto","given":"Victor F.","non-dropping-particle":"","parse-names":false,"suffix":""}],"container-title":"Construction and Building Materials","id":"ITEM-1","issued":{"date-parts":[["2012"]]},"page":"829-837","publisher":"Elsevier Ltd","title":"Analysis of the mechanical properties of compressed earth block masonry using the sugarcane bagasse ash","type":"article-journal","volume":"35"},"uris":["http://www.mendeley.com/documents/?uuid=c6f45dfe-d6bd-4817-8a7a-81baed168d72"]}],"mendeley":{"formattedCitation":"(Lima et al., 2012)","plainTextFormattedCitation":"(Lima et al., 2012)","previouslyFormattedCitation":"(Lima et al., 2012)"},"properties":{"noteIndex":0},"schema":"https://github.com/citation-style-language/schema/raw/master/csl-citation.json"}</w:instrText>
      </w:r>
      <w:r w:rsidR="001D545A" w:rsidRPr="00195BDD">
        <w:rPr>
          <w:rFonts w:ascii="Times New Roman" w:hAnsi="Times New Roman" w:cs="Times New Roman"/>
          <w:sz w:val="24"/>
          <w:szCs w:val="24"/>
        </w:rPr>
        <w:fldChar w:fldCharType="separate"/>
      </w:r>
      <w:r w:rsidR="001D545A"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rid="r43"]</w:t>
      </w:r>
      <w:hyperlink w:anchor="mkp_ref_043" w:history="1">
        <w:r w:rsidR="001D545A" w:rsidRPr="004B4C9F">
          <w:rPr>
            <w:rStyle w:val="Hipervnculo"/>
            <w:rFonts w:ascii="Times New Roman" w:hAnsi="Times New Roman" w:cs="Times New Roman"/>
            <w:noProof/>
            <w:sz w:val="24"/>
            <w:szCs w:val="24"/>
          </w:rPr>
          <w:t>Lima et al., 2012</w:t>
        </w:r>
      </w:hyperlink>
      <w:r w:rsidRPr="004B4C9F">
        <w:rPr>
          <w:rFonts w:ascii="Arial" w:hAnsi="Arial" w:cs="Arial"/>
          <w:noProof/>
          <w:color w:val="0000FF"/>
          <w:sz w:val="24"/>
          <w:szCs w:val="24"/>
        </w:rPr>
        <w:t>[/xref]</w:t>
      </w:r>
      <w:r w:rsidR="001D545A" w:rsidRPr="00195BDD">
        <w:rPr>
          <w:rFonts w:ascii="Times New Roman" w:hAnsi="Times New Roman" w:cs="Times New Roman"/>
          <w:noProof/>
          <w:sz w:val="24"/>
          <w:szCs w:val="24"/>
        </w:rPr>
        <w:t>)</w:t>
      </w:r>
      <w:r w:rsidR="001D545A" w:rsidRPr="00195BDD">
        <w:rPr>
          <w:rFonts w:ascii="Times New Roman" w:hAnsi="Times New Roman" w:cs="Times New Roman"/>
          <w:sz w:val="24"/>
          <w:szCs w:val="24"/>
        </w:rPr>
        <w:fldChar w:fldCharType="end"/>
      </w:r>
      <w:r w:rsidR="00F9740F" w:rsidRPr="00195BDD">
        <w:rPr>
          <w:rFonts w:ascii="Times New Roman" w:hAnsi="Times New Roman" w:cs="Times New Roman"/>
          <w:sz w:val="24"/>
          <w:szCs w:val="24"/>
        </w:rPr>
        <w:t xml:space="preserve">. </w:t>
      </w:r>
      <w:r w:rsidR="0017346D" w:rsidRPr="00195BDD">
        <w:rPr>
          <w:rFonts w:ascii="Times New Roman" w:hAnsi="Times New Roman" w:cs="Times New Roman"/>
          <w:sz w:val="24"/>
          <w:szCs w:val="24"/>
        </w:rPr>
        <w:t>In terms of improving the mechanical strength of CEB</w:t>
      </w:r>
      <w:r w:rsidR="006263AF" w:rsidRPr="00195BDD">
        <w:rPr>
          <w:rFonts w:ascii="Times New Roman" w:hAnsi="Times New Roman" w:cs="Times New Roman"/>
          <w:sz w:val="24"/>
          <w:szCs w:val="24"/>
        </w:rPr>
        <w:t>s</w:t>
      </w:r>
      <w:r w:rsidR="0042748E" w:rsidRPr="00195BDD">
        <w:rPr>
          <w:rFonts w:ascii="Times New Roman" w:hAnsi="Times New Roman" w:cs="Times New Roman"/>
          <w:sz w:val="24"/>
          <w:szCs w:val="24"/>
        </w:rPr>
        <w:t xml:space="preserve">, </w:t>
      </w:r>
      <w:r w:rsidR="00CA6C57" w:rsidRPr="00195BDD">
        <w:rPr>
          <w:rFonts w:ascii="Times New Roman" w:hAnsi="Times New Roman" w:cs="Times New Roman"/>
          <w:sz w:val="24"/>
          <w:szCs w:val="24"/>
        </w:rPr>
        <w:t>as with traditional adobes,</w:t>
      </w:r>
      <w:r w:rsidR="0017346D" w:rsidRPr="00195BDD">
        <w:rPr>
          <w:rFonts w:ascii="Times New Roman" w:hAnsi="Times New Roman" w:cs="Times New Roman"/>
          <w:sz w:val="24"/>
          <w:szCs w:val="24"/>
        </w:rPr>
        <w:t xml:space="preserve"> m</w:t>
      </w:r>
      <w:r w:rsidR="00F9740F" w:rsidRPr="00195BDD">
        <w:rPr>
          <w:rFonts w:ascii="Times New Roman" w:hAnsi="Times New Roman" w:cs="Times New Roman"/>
          <w:sz w:val="24"/>
          <w:szCs w:val="24"/>
        </w:rPr>
        <w:t xml:space="preserve">any additives have been used </w:t>
      </w:r>
      <w:r w:rsidR="00095DCA" w:rsidRPr="00195BDD">
        <w:rPr>
          <w:rFonts w:ascii="Times New Roman" w:hAnsi="Times New Roman" w:cs="Times New Roman"/>
          <w:sz w:val="24"/>
          <w:szCs w:val="24"/>
        </w:rPr>
        <w:t xml:space="preserve">for </w:t>
      </w:r>
      <w:r w:rsidR="00F9740F" w:rsidRPr="00195BDD">
        <w:rPr>
          <w:rFonts w:ascii="Times New Roman" w:hAnsi="Times New Roman" w:cs="Times New Roman"/>
          <w:sz w:val="24"/>
          <w:szCs w:val="24"/>
        </w:rPr>
        <w:t>stabilization</w:t>
      </w:r>
      <w:r w:rsidR="00323018" w:rsidRPr="00195BDD">
        <w:rPr>
          <w:rFonts w:ascii="Times New Roman" w:hAnsi="Times New Roman" w:cs="Times New Roman"/>
          <w:sz w:val="24"/>
          <w:szCs w:val="24"/>
        </w:rPr>
        <w:t xml:space="preserve"> </w:t>
      </w:r>
      <w:r w:rsidR="00323018" w:rsidRPr="00195BDD">
        <w:rPr>
          <w:rFonts w:ascii="Times New Roman" w:hAnsi="Times New Roman" w:cs="Times New Roman"/>
          <w:sz w:val="24"/>
          <w:szCs w:val="24"/>
        </w:rPr>
        <w:fldChar w:fldCharType="begin" w:fldLock="1"/>
      </w:r>
      <w:r w:rsidR="00323018" w:rsidRPr="00195BDD">
        <w:rPr>
          <w:rFonts w:ascii="Times New Roman" w:hAnsi="Times New Roman" w:cs="Times New Roman"/>
          <w:sz w:val="24"/>
          <w:szCs w:val="24"/>
        </w:rPr>
        <w:instrText>ADDIN CSL_CITATION {"citationItems":[{"id":"ITEM-1","itemData":{"DOI":"10.1016/j.conbuildmat.2021.125246","ISSN":"09500618","abstract":"Earthen construction represents almost 30% of the housing in developing countries, partially because of its low cost compared to steel and concrete construction, and also because the raw materials are available almost everywhere. One of the biggest disadvantages of earthen materials is the lack of information and variety on their constitutive materials, specifically their soil type. This work addresses the physical and mechanical properties of adobe matrices containing different concentrations of kaolin, which is a specific type of clay, as well as different proportions of fine particles of the original soil of the adobe matrix. All adobe matrices were manufactured with a SM-SC soil obtained from Santiago, Chile, and had concentrations of 0, 10, 30, and 50% of kaolin and 0, 10, 20, and 30% fines of the original soil content. It is concluded that the compressive strength of the studied earthen mixtures improves when kaolin is added to the mixture. The shrinkage of adobe matrices with kaolin compared to plain adobe matrices was reduced during the first days of age and stayed stable after that. This work shows that the inclusion of fines from the original soil (other than kaolin) did not significantly affect any of the studied properties. It also shows that the Unified Soil Classification System is not sufficient to characterize soils for adobe matrices.","author":[{"dropping-particle":"","family":"Concha-Riedel","given":"J.","non-dropping-particle":"","parse-names":false,"suffix":""},{"dropping-particle":"","family":"Antico","given":"F. C.","non-dropping-particle":"","parse-names":false,"suffix":""},{"dropping-particle":"","family":"López-Querol","given":"S.","non-dropping-particle":"","parse-names":false,"suffix":""}],"container-title":"Construction and Building Materials","id":"ITEM-1","issue":"April","issued":{"date-parts":[["2021"]]},"title":"Mechanical strength, mass loss and volumetric changes of drying adobe matrices combined with kaolin and fine soil particles","type":"article-journal","volume":"312"},"uris":["http://www.mendeley.com/documents/?uuid=20a13a01-f906-4d83-be7c-6162c4240b6b"]},{"id":"ITEM-2","itemData":{"DOI":"10.7764/RDLC.19.3.358","ISSN":"0718915X","abstract":"This paper presents a case study of the effect of adobe bricks stabilized with gypsum, sugarcane molasses and both combinations improving compressive strength. These bricks were produced by a hand-made process, which was empirical and had not been analysed before. All samples had the same unit weight and aspect ratio to obtain accurate data. An extensive series of test were conducted on adobe bricks stabilized with gypsum (5%, 10% and 15%), sugarcane molasses (5%, 10% and 15%), and gypsum in combination with sugarcane molasses (5%, 10% and 15%) which were cured for one month. The results of the tests have shown that the grain size distribution was not optimum, which meant that samples stabilized with gypsum or sugarcane molasses did not exceed the resistance of the control sample. The former increased the strength, but the later decreased. Despite this, the sample stabilized with 2.5% gypsum and 2.5% sugarcane molasses had the best strength (2.15 MPa). This case study can contribute to better understanding the compressive strength of stabilized adobe bricks, which depends on the percentage of the clay and sand fraction, the moisture content of the soil, and the percentage of stabilizer. In summary, natural stabilizers could be an environmental solution to improve mechanical behaviour.","author":[{"dropping-particle":"","family":"Rodríguez Cuervo","given":"Lady Sofía","non-dropping-particle":"","parse-names":false,"suffix":""}],"container-title":"Revista de la Construccion","id":"ITEM-2","issue":"3","issued":{"date-parts":[["2020"]]},"page":"358-365","title":"Adobe bricks with sugarcane molasses and gypsum to enhance compressive strength in the city Cogua, Colombia","type":"article-journal","volume":"19"},"uris":["http://www.mendeley.com/documents/?uuid=68ff38a4-b40a-4759-bb0d-76914a78d97c"]}],"mendeley":{"formattedCitation":"(Concha-Riedel et al., 2021; Rodríguez Cuervo, 2020)","plainTextFormattedCitation":"(Concha-Riedel et al., 2021; Rodríguez Cuervo, 2020)","previouslyFormattedCitation":"(Concha-Riedel et al., 2021; Rodríguez Cuervo, 2020)"},"properties":{"noteIndex":0},"schema":"https://github.com/citation-style-language/schema/raw/master/csl-citation.json"}</w:instrText>
      </w:r>
      <w:r w:rsidR="00323018" w:rsidRPr="00195BDD">
        <w:rPr>
          <w:rFonts w:ascii="Times New Roman" w:hAnsi="Times New Roman" w:cs="Times New Roman"/>
          <w:sz w:val="24"/>
          <w:szCs w:val="24"/>
        </w:rPr>
        <w:fldChar w:fldCharType="separate"/>
      </w:r>
      <w:r w:rsidR="00323018"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rid="r18"]</w:t>
      </w:r>
      <w:hyperlink w:anchor="mkp_ref_018" w:history="1">
        <w:r w:rsidR="00323018" w:rsidRPr="004B4C9F">
          <w:rPr>
            <w:rStyle w:val="Hipervnculo"/>
            <w:rFonts w:ascii="Times New Roman" w:hAnsi="Times New Roman" w:cs="Times New Roman"/>
            <w:noProof/>
            <w:sz w:val="24"/>
            <w:szCs w:val="24"/>
          </w:rPr>
          <w:t>Concha-Riedel et al., 2021</w:t>
        </w:r>
      </w:hyperlink>
      <w:r w:rsidRPr="004B4C9F">
        <w:rPr>
          <w:rFonts w:ascii="Arial" w:hAnsi="Arial" w:cs="Arial"/>
          <w:noProof/>
          <w:color w:val="0000FF"/>
          <w:sz w:val="24"/>
          <w:szCs w:val="24"/>
        </w:rPr>
        <w:t>[/xref]</w:t>
      </w:r>
      <w:r w:rsidR="00323018" w:rsidRPr="00195BDD">
        <w:rPr>
          <w:rFonts w:ascii="Times New Roman" w:hAnsi="Times New Roman" w:cs="Times New Roman"/>
          <w:noProof/>
          <w:sz w:val="24"/>
          <w:szCs w:val="24"/>
        </w:rPr>
        <w:t xml:space="preserve">; </w:t>
      </w:r>
      <w:r w:rsidRPr="004B4C9F">
        <w:rPr>
          <w:rFonts w:ascii="Arial" w:hAnsi="Arial" w:cs="Arial"/>
          <w:noProof/>
          <w:color w:val="0000FF"/>
          <w:sz w:val="24"/>
          <w:szCs w:val="24"/>
        </w:rPr>
        <w:t>[xref  ref-type="bibr" rid="r55"]</w:t>
      </w:r>
      <w:hyperlink w:anchor="mkp_ref_055" w:history="1">
        <w:r w:rsidR="00323018" w:rsidRPr="004B4C9F">
          <w:rPr>
            <w:rStyle w:val="Hipervnculo"/>
            <w:rFonts w:ascii="Times New Roman" w:hAnsi="Times New Roman" w:cs="Times New Roman"/>
            <w:noProof/>
            <w:sz w:val="24"/>
            <w:szCs w:val="24"/>
          </w:rPr>
          <w:t>Rodríguez Cuervo, 2020</w:t>
        </w:r>
      </w:hyperlink>
      <w:r w:rsidRPr="004B4C9F">
        <w:rPr>
          <w:rFonts w:ascii="Arial" w:hAnsi="Arial" w:cs="Arial"/>
          <w:noProof/>
          <w:color w:val="0000FF"/>
          <w:sz w:val="24"/>
          <w:szCs w:val="24"/>
        </w:rPr>
        <w:t>[/xref]</w:t>
      </w:r>
      <w:r w:rsidR="00323018" w:rsidRPr="00195BDD">
        <w:rPr>
          <w:rFonts w:ascii="Times New Roman" w:hAnsi="Times New Roman" w:cs="Times New Roman"/>
          <w:noProof/>
          <w:sz w:val="24"/>
          <w:szCs w:val="24"/>
        </w:rPr>
        <w:t>)</w:t>
      </w:r>
      <w:r w:rsidR="00323018" w:rsidRPr="00195BDD">
        <w:rPr>
          <w:rFonts w:ascii="Times New Roman" w:hAnsi="Times New Roman" w:cs="Times New Roman"/>
          <w:sz w:val="24"/>
          <w:szCs w:val="24"/>
        </w:rPr>
        <w:fldChar w:fldCharType="end"/>
      </w:r>
      <w:r w:rsidR="00095DCA" w:rsidRPr="00195BDD">
        <w:rPr>
          <w:rFonts w:ascii="Times New Roman" w:hAnsi="Times New Roman" w:cs="Times New Roman"/>
          <w:sz w:val="24"/>
          <w:szCs w:val="24"/>
        </w:rPr>
        <w:t>, ranging</w:t>
      </w:r>
      <w:r w:rsidR="00F9740F" w:rsidRPr="00195BDD">
        <w:rPr>
          <w:rFonts w:ascii="Times New Roman" w:hAnsi="Times New Roman" w:cs="Times New Roman"/>
          <w:sz w:val="24"/>
          <w:szCs w:val="24"/>
        </w:rPr>
        <w:t xml:space="preserve"> from natural substances such as mucilage aloe, casein and cellulose </w:t>
      </w:r>
      <w:r w:rsidR="00947EB5" w:rsidRPr="00195BDD">
        <w:rPr>
          <w:rFonts w:ascii="Times New Roman" w:hAnsi="Times New Roman" w:cs="Times New Roman"/>
          <w:sz w:val="24"/>
          <w:szCs w:val="24"/>
        </w:rPr>
        <w:fldChar w:fldCharType="begin" w:fldLock="1"/>
      </w:r>
      <w:r w:rsidR="00947EB5" w:rsidRPr="00195BDD">
        <w:rPr>
          <w:rFonts w:ascii="Times New Roman" w:hAnsi="Times New Roman" w:cs="Times New Roman"/>
          <w:sz w:val="24"/>
          <w:szCs w:val="24"/>
        </w:rPr>
        <w:instrText>ADDIN CSL_CITATION {"citationItems":[{"id":"ITEM-1","itemData":{"author":[{"dropping-particle":"","family":"Vissac","given":"A","non-dropping-particle":"","parse-names":false,"suffix":""},{"dropping-particle":"","family":"Bourges","given":"A","non-dropping-particle":"","parse-names":false,"suffix":""},{"dropping-particle":"","family":"Gandreau","given":"D","non-dropping-particle":"","parse-names":false,"suffix":""}],"id":"ITEM-1","issued":{"date-parts":[["2017"]]},"number-of-pages":"86","publisher":"CRATerre éditions","publisher-place":"Grenoble","title":"Argiles &amp; Biopolyméres. Les stabilisants naturaels pour la construction en terre","type":"book"},"uris":["http://www.mendeley.com/documents/?uuid=ebef9f2b-3809-473f-b955-c0e49f813e9e"]}],"mendeley":{"formattedCitation":"(Vissac et al., 2017)","plainTextFormattedCitation":"(Vissac et al., 2017)","previouslyFormattedCitation":"(Vissac et al., 2017)"},"properties":{"noteIndex":0},"schema":"https://github.com/citation-style-language/schema/raw/master/csl-citation.json"}</w:instrText>
      </w:r>
      <w:r w:rsidR="00947EB5" w:rsidRPr="00195BDD">
        <w:rPr>
          <w:rFonts w:ascii="Times New Roman" w:hAnsi="Times New Roman" w:cs="Times New Roman"/>
          <w:sz w:val="24"/>
          <w:szCs w:val="24"/>
        </w:rPr>
        <w:fldChar w:fldCharType="separate"/>
      </w:r>
      <w:r w:rsidR="00947EB5"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rid="r62"]</w:t>
      </w:r>
      <w:hyperlink w:anchor="mkp_ref_062" w:history="1">
        <w:r w:rsidR="00947EB5" w:rsidRPr="004B4C9F">
          <w:rPr>
            <w:rStyle w:val="Hipervnculo"/>
            <w:rFonts w:ascii="Times New Roman" w:hAnsi="Times New Roman" w:cs="Times New Roman"/>
            <w:noProof/>
            <w:sz w:val="24"/>
            <w:szCs w:val="24"/>
          </w:rPr>
          <w:t>Vissac et al., 2017</w:t>
        </w:r>
      </w:hyperlink>
      <w:r w:rsidRPr="004B4C9F">
        <w:rPr>
          <w:rFonts w:ascii="Arial" w:hAnsi="Arial" w:cs="Arial"/>
          <w:noProof/>
          <w:color w:val="0000FF"/>
          <w:sz w:val="24"/>
          <w:szCs w:val="24"/>
        </w:rPr>
        <w:t>[/xref]</w:t>
      </w:r>
      <w:r w:rsidR="00947EB5" w:rsidRPr="00195BDD">
        <w:rPr>
          <w:rFonts w:ascii="Times New Roman" w:hAnsi="Times New Roman" w:cs="Times New Roman"/>
          <w:noProof/>
          <w:sz w:val="24"/>
          <w:szCs w:val="24"/>
        </w:rPr>
        <w:t>)</w:t>
      </w:r>
      <w:r w:rsidR="00947EB5" w:rsidRPr="00195BDD">
        <w:rPr>
          <w:rFonts w:ascii="Times New Roman" w:hAnsi="Times New Roman" w:cs="Times New Roman"/>
          <w:sz w:val="24"/>
          <w:szCs w:val="24"/>
        </w:rPr>
        <w:fldChar w:fldCharType="end"/>
      </w:r>
      <w:r w:rsidR="00947EB5" w:rsidRPr="00195BDD">
        <w:rPr>
          <w:rFonts w:ascii="Times New Roman" w:hAnsi="Times New Roman" w:cs="Times New Roman"/>
          <w:sz w:val="24"/>
          <w:szCs w:val="24"/>
        </w:rPr>
        <w:t xml:space="preserve"> </w:t>
      </w:r>
      <w:r w:rsidR="00F9740F" w:rsidRPr="00195BDD">
        <w:rPr>
          <w:rFonts w:ascii="Times New Roman" w:hAnsi="Times New Roman" w:cs="Times New Roman"/>
          <w:sz w:val="24"/>
          <w:szCs w:val="24"/>
        </w:rPr>
        <w:t xml:space="preserve">to petroleum products such as bitumen emulsions </w:t>
      </w:r>
      <w:r w:rsidR="00947EB5" w:rsidRPr="00195BDD">
        <w:rPr>
          <w:rFonts w:ascii="Times New Roman" w:hAnsi="Times New Roman" w:cs="Times New Roman"/>
          <w:sz w:val="24"/>
          <w:szCs w:val="24"/>
        </w:rPr>
        <w:fldChar w:fldCharType="begin" w:fldLock="1"/>
      </w:r>
      <w:r w:rsidR="00947EB5" w:rsidRPr="00195BDD">
        <w:rPr>
          <w:rFonts w:ascii="Times New Roman" w:hAnsi="Times New Roman" w:cs="Times New Roman"/>
          <w:sz w:val="24"/>
          <w:szCs w:val="24"/>
        </w:rPr>
        <w:instrText>ADDIN CSL_CITATION {"citationItems":[{"id":"ITEM-1","itemData":{"author":[{"dropping-particle":"","family":"Arteaga Paucar","given":"Jaime","non-dropping-particle":"","parse-names":false,"suffix":""},{"dropping-particle":"","family":"Loja Saula","given":"Luis","non-dropping-particle":"","parse-names":false,"suffix":""}],"id":"ITEM-1","issued":{"date-parts":[["2018"]]},"publisher":"Universidad de Cuenca","title":"Diseño de adobes estabilizados con emulsión asfáltica","type":"thesis"},"uris":["http://www.mendeley.com/documents/?uuid=b037fea8-ec9c-4e66-aaab-145109cb62ea"]}],"mendeley":{"formattedCitation":"(Arteaga Paucar &amp; Loja Saula, 2018)","plainTextFormattedCitation":"(Arteaga Paucar &amp; Loja Saula, 2018)","previouslyFormattedCitation":"(Arteaga Paucar &amp; Loja Saula, 2018)"},"properties":{"noteIndex":0},"schema":"https://github.com/citation-style-language/schema/raw/master/csl-citation.json"}</w:instrText>
      </w:r>
      <w:r w:rsidR="00947EB5" w:rsidRPr="00195BDD">
        <w:rPr>
          <w:rFonts w:ascii="Times New Roman" w:hAnsi="Times New Roman" w:cs="Times New Roman"/>
          <w:sz w:val="24"/>
          <w:szCs w:val="24"/>
        </w:rPr>
        <w:fldChar w:fldCharType="separate"/>
      </w:r>
      <w:r w:rsidR="00947EB5"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rid="r7"]</w:t>
      </w:r>
      <w:hyperlink w:anchor="mkp_ref_007" w:history="1">
        <w:r w:rsidR="00947EB5" w:rsidRPr="004B4C9F">
          <w:rPr>
            <w:rStyle w:val="Hipervnculo"/>
            <w:rFonts w:ascii="Times New Roman" w:hAnsi="Times New Roman" w:cs="Times New Roman"/>
            <w:noProof/>
            <w:sz w:val="24"/>
            <w:szCs w:val="24"/>
          </w:rPr>
          <w:t>Arteaga Paucar &amp; Loja Saula, 2018</w:t>
        </w:r>
      </w:hyperlink>
      <w:r w:rsidRPr="004B4C9F">
        <w:rPr>
          <w:rFonts w:ascii="Arial" w:hAnsi="Arial" w:cs="Arial"/>
          <w:noProof/>
          <w:color w:val="0000FF"/>
          <w:sz w:val="24"/>
          <w:szCs w:val="24"/>
        </w:rPr>
        <w:t>[/xref]</w:t>
      </w:r>
      <w:r w:rsidR="00947EB5" w:rsidRPr="00195BDD">
        <w:rPr>
          <w:rFonts w:ascii="Times New Roman" w:hAnsi="Times New Roman" w:cs="Times New Roman"/>
          <w:noProof/>
          <w:sz w:val="24"/>
          <w:szCs w:val="24"/>
        </w:rPr>
        <w:t>)</w:t>
      </w:r>
      <w:r w:rsidR="00947EB5" w:rsidRPr="00195BDD">
        <w:rPr>
          <w:rFonts w:ascii="Times New Roman" w:hAnsi="Times New Roman" w:cs="Times New Roman"/>
          <w:sz w:val="24"/>
          <w:szCs w:val="24"/>
        </w:rPr>
        <w:fldChar w:fldCharType="end"/>
      </w:r>
      <w:r w:rsidR="00F9740F" w:rsidRPr="00195BDD">
        <w:rPr>
          <w:rFonts w:ascii="Times New Roman" w:hAnsi="Times New Roman" w:cs="Times New Roman"/>
          <w:sz w:val="24"/>
          <w:szCs w:val="24"/>
        </w:rPr>
        <w:t xml:space="preserve">. However, </w:t>
      </w:r>
      <w:r w:rsidR="00095DCA" w:rsidRPr="00195BDD">
        <w:rPr>
          <w:rFonts w:ascii="Times New Roman" w:hAnsi="Times New Roman" w:cs="Times New Roman"/>
          <w:sz w:val="24"/>
          <w:szCs w:val="24"/>
        </w:rPr>
        <w:t xml:space="preserve">Portland cement </w:t>
      </w:r>
      <w:r w:rsidR="00F9740F" w:rsidRPr="00195BDD">
        <w:rPr>
          <w:rFonts w:ascii="Times New Roman" w:hAnsi="Times New Roman" w:cs="Times New Roman"/>
          <w:sz w:val="24"/>
          <w:szCs w:val="24"/>
        </w:rPr>
        <w:t>has always been</w:t>
      </w:r>
      <w:r w:rsidR="00095DCA" w:rsidRPr="00195BDD">
        <w:rPr>
          <w:rFonts w:ascii="Times New Roman" w:hAnsi="Times New Roman" w:cs="Times New Roman"/>
          <w:sz w:val="24"/>
          <w:szCs w:val="24"/>
        </w:rPr>
        <w:t xml:space="preserve"> the </w:t>
      </w:r>
      <w:r w:rsidR="00FB4C60" w:rsidRPr="00195BDD">
        <w:rPr>
          <w:rFonts w:ascii="Times New Roman" w:hAnsi="Times New Roman" w:cs="Times New Roman"/>
          <w:sz w:val="24"/>
          <w:szCs w:val="24"/>
        </w:rPr>
        <w:t xml:space="preserve">most typical </w:t>
      </w:r>
      <w:r w:rsidR="00095DCA" w:rsidRPr="00195BDD">
        <w:rPr>
          <w:rFonts w:ascii="Times New Roman" w:hAnsi="Times New Roman" w:cs="Times New Roman"/>
          <w:sz w:val="24"/>
          <w:szCs w:val="24"/>
        </w:rPr>
        <w:t>stabilizer</w:t>
      </w:r>
      <w:r w:rsidR="00F9740F" w:rsidRPr="00195BDD">
        <w:rPr>
          <w:rFonts w:ascii="Times New Roman" w:hAnsi="Times New Roman" w:cs="Times New Roman"/>
          <w:sz w:val="24"/>
          <w:szCs w:val="24"/>
        </w:rPr>
        <w:t xml:space="preserve"> </w:t>
      </w:r>
      <w:r w:rsidR="00947EB5" w:rsidRPr="00195BDD">
        <w:rPr>
          <w:rFonts w:ascii="Times New Roman" w:hAnsi="Times New Roman" w:cs="Times New Roman"/>
          <w:sz w:val="24"/>
          <w:szCs w:val="24"/>
        </w:rPr>
        <w:fldChar w:fldCharType="begin" w:fldLock="1"/>
      </w:r>
      <w:r w:rsidR="00276992" w:rsidRPr="00195BDD">
        <w:rPr>
          <w:rFonts w:ascii="Times New Roman" w:hAnsi="Times New Roman" w:cs="Times New Roman"/>
          <w:sz w:val="24"/>
          <w:szCs w:val="24"/>
        </w:rPr>
        <w:instrText>ADDIN CSL_CITATION {"citationItems":[{"id":"ITEM-1","itemData":{"author":[{"dropping-particle":"","family":"Malkanthi","given":"S.N.","non-dropping-particle":"","parse-names":false,"suffix":""},{"dropping-particle":"","family":"Balthazaar","given":"N.","non-dropping-particle":"","parse-names":false,"suffix":""},{"dropping-particle":"","family":"Perera","given":"A.A.D.A.J.","non-dropping-particle":"","parse-names":false,"suffix":""}],"container-title":"Case Studies in Construction Materials","id":"ITEM-1","issued":{"date-parts":[["2020"]]},"title":"Lime stabilization for compressed stabilized earth blocks with reduced clay and silt","type":"article-journal","volume":"12"},"uris":["http://www.mendeley.com/documents/?uuid=ac5b3dde-fe14-4188-b875-4544b166b122"]}],"mendeley":{"formattedCitation":"(Malkanthi et al., 2020)","plainTextFormattedCitation":"(Malkanthi et al., 2020)","previouslyFormattedCitation":"(Malkanthi et al., 2020)"},"properties":{"noteIndex":0},"schema":"https://github.com/citation-style-language/schema/raw/master/csl-citation.json"}</w:instrText>
      </w:r>
      <w:r w:rsidR="00947EB5" w:rsidRPr="00195BDD">
        <w:rPr>
          <w:rFonts w:ascii="Times New Roman" w:hAnsi="Times New Roman" w:cs="Times New Roman"/>
          <w:sz w:val="24"/>
          <w:szCs w:val="24"/>
        </w:rPr>
        <w:fldChar w:fldCharType="separate"/>
      </w:r>
      <w:r w:rsidR="00947EB5"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rid="r45"]</w:t>
      </w:r>
      <w:hyperlink w:anchor="mkp_ref_045" w:history="1">
        <w:r w:rsidR="00947EB5" w:rsidRPr="004B4C9F">
          <w:rPr>
            <w:rStyle w:val="Hipervnculo"/>
            <w:rFonts w:ascii="Times New Roman" w:hAnsi="Times New Roman" w:cs="Times New Roman"/>
            <w:noProof/>
            <w:sz w:val="24"/>
            <w:szCs w:val="24"/>
          </w:rPr>
          <w:t>Malkanthi et al., 2020</w:t>
        </w:r>
      </w:hyperlink>
      <w:r w:rsidRPr="004B4C9F">
        <w:rPr>
          <w:rFonts w:ascii="Arial" w:hAnsi="Arial" w:cs="Arial"/>
          <w:noProof/>
          <w:color w:val="0000FF"/>
          <w:sz w:val="24"/>
          <w:szCs w:val="24"/>
        </w:rPr>
        <w:t>[/xref]</w:t>
      </w:r>
      <w:r w:rsidR="00947EB5" w:rsidRPr="00195BDD">
        <w:rPr>
          <w:rFonts w:ascii="Times New Roman" w:hAnsi="Times New Roman" w:cs="Times New Roman"/>
          <w:noProof/>
          <w:sz w:val="24"/>
          <w:szCs w:val="24"/>
        </w:rPr>
        <w:t>)</w:t>
      </w:r>
      <w:r w:rsidR="00947EB5" w:rsidRPr="00195BDD">
        <w:rPr>
          <w:rFonts w:ascii="Times New Roman" w:hAnsi="Times New Roman" w:cs="Times New Roman"/>
          <w:sz w:val="24"/>
          <w:szCs w:val="24"/>
        </w:rPr>
        <w:fldChar w:fldCharType="end"/>
      </w:r>
      <w:r w:rsidR="00F9740F" w:rsidRPr="00195BDD">
        <w:rPr>
          <w:rFonts w:ascii="Times New Roman" w:hAnsi="Times New Roman" w:cs="Times New Roman"/>
          <w:sz w:val="24"/>
          <w:szCs w:val="24"/>
        </w:rPr>
        <w:t xml:space="preserve">. In </w:t>
      </w:r>
      <w:r w:rsidR="00BF6F9C" w:rsidRPr="00195BDD">
        <w:rPr>
          <w:rFonts w:ascii="Times New Roman" w:hAnsi="Times New Roman" w:cs="Times New Roman"/>
          <w:sz w:val="24"/>
          <w:szCs w:val="24"/>
        </w:rPr>
        <w:t xml:space="preserve">several </w:t>
      </w:r>
      <w:r w:rsidR="00F9740F" w:rsidRPr="00195BDD">
        <w:rPr>
          <w:rFonts w:ascii="Times New Roman" w:hAnsi="Times New Roman" w:cs="Times New Roman"/>
          <w:sz w:val="24"/>
          <w:szCs w:val="24"/>
        </w:rPr>
        <w:t xml:space="preserve">regions of Argentina and Latin America, they are often </w:t>
      </w:r>
      <w:r w:rsidR="00645FD1" w:rsidRPr="00195BDD">
        <w:rPr>
          <w:rFonts w:ascii="Times New Roman" w:hAnsi="Times New Roman" w:cs="Times New Roman"/>
          <w:sz w:val="24"/>
          <w:szCs w:val="24"/>
        </w:rPr>
        <w:t>termed as</w:t>
      </w:r>
      <w:r w:rsidR="00F9740F" w:rsidRPr="00195BDD">
        <w:rPr>
          <w:rFonts w:ascii="Times New Roman" w:hAnsi="Times New Roman" w:cs="Times New Roman"/>
          <w:sz w:val="24"/>
          <w:szCs w:val="24"/>
        </w:rPr>
        <w:t xml:space="preserve"> "soil-cement blocks" </w:t>
      </w:r>
      <w:r w:rsidR="00FB4C60" w:rsidRPr="00195BDD">
        <w:rPr>
          <w:rFonts w:ascii="Times New Roman" w:hAnsi="Times New Roman" w:cs="Times New Roman"/>
          <w:sz w:val="24"/>
          <w:szCs w:val="24"/>
        </w:rPr>
        <w:t xml:space="preserve">due to </w:t>
      </w:r>
      <w:r w:rsidR="00645FD1" w:rsidRPr="00195BDD">
        <w:rPr>
          <w:rFonts w:ascii="Times New Roman" w:hAnsi="Times New Roman" w:cs="Times New Roman"/>
          <w:sz w:val="24"/>
          <w:szCs w:val="24"/>
        </w:rPr>
        <w:t xml:space="preserve">the </w:t>
      </w:r>
      <w:r w:rsidR="00F9740F" w:rsidRPr="00195BDD">
        <w:rPr>
          <w:rFonts w:ascii="Times New Roman" w:hAnsi="Times New Roman" w:cs="Times New Roman"/>
          <w:sz w:val="24"/>
          <w:szCs w:val="24"/>
        </w:rPr>
        <w:t>influenc</w:t>
      </w:r>
      <w:r w:rsidR="00645FD1" w:rsidRPr="00195BDD">
        <w:rPr>
          <w:rFonts w:ascii="Times New Roman" w:hAnsi="Times New Roman" w:cs="Times New Roman"/>
          <w:sz w:val="24"/>
          <w:szCs w:val="24"/>
        </w:rPr>
        <w:t>e</w:t>
      </w:r>
      <w:r w:rsidR="00F9740F" w:rsidRPr="00195BDD">
        <w:rPr>
          <w:rFonts w:ascii="Times New Roman" w:hAnsi="Times New Roman" w:cs="Times New Roman"/>
          <w:sz w:val="24"/>
          <w:szCs w:val="24"/>
        </w:rPr>
        <w:t xml:space="preserve"> </w:t>
      </w:r>
      <w:r w:rsidR="00645FD1" w:rsidRPr="00195BDD">
        <w:rPr>
          <w:rFonts w:ascii="Times New Roman" w:hAnsi="Times New Roman" w:cs="Times New Roman"/>
          <w:sz w:val="24"/>
          <w:szCs w:val="24"/>
        </w:rPr>
        <w:t xml:space="preserve">of </w:t>
      </w:r>
      <w:r w:rsidR="00F9740F" w:rsidRPr="00195BDD">
        <w:rPr>
          <w:rFonts w:ascii="Times New Roman" w:hAnsi="Times New Roman" w:cs="Times New Roman"/>
          <w:sz w:val="24"/>
          <w:szCs w:val="24"/>
        </w:rPr>
        <w:t>civil engineering.</w:t>
      </w:r>
      <w:r w:rsidRPr="004B4C9F">
        <w:rPr>
          <w:rFonts w:ascii="Arial" w:hAnsi="Arial" w:cs="Arial"/>
          <w:color w:val="FF0000"/>
          <w:sz w:val="24"/>
          <w:szCs w:val="24"/>
        </w:rPr>
        <w:t>[/p]</w:t>
      </w:r>
    </w:p>
    <w:p w14:paraId="48F6E68A" w14:textId="77777777" w:rsidR="006E3CBE" w:rsidRPr="00195BDD" w:rsidRDefault="006E3CBE" w:rsidP="006E3CBE">
      <w:pPr>
        <w:spacing w:after="0"/>
        <w:jc w:val="both"/>
        <w:rPr>
          <w:rFonts w:ascii="Times New Roman" w:hAnsi="Times New Roman" w:cs="Times New Roman"/>
          <w:sz w:val="24"/>
          <w:szCs w:val="24"/>
        </w:rPr>
      </w:pPr>
    </w:p>
    <w:p w14:paraId="5FCCDB42" w14:textId="2B45B1ED" w:rsidR="00F9740F" w:rsidRPr="00195BDD" w:rsidRDefault="004B4C9F" w:rsidP="006E3CBE">
      <w:pPr>
        <w:spacing w:after="0"/>
        <w:jc w:val="both"/>
        <w:rPr>
          <w:rFonts w:ascii="Times New Roman" w:hAnsi="Times New Roman" w:cs="Times New Roman"/>
          <w:sz w:val="24"/>
          <w:szCs w:val="24"/>
        </w:rPr>
      </w:pPr>
      <w:r w:rsidRPr="004B4C9F">
        <w:rPr>
          <w:rFonts w:ascii="Arial" w:hAnsi="Arial" w:cs="Arial"/>
          <w:color w:val="FF0000"/>
          <w:sz w:val="24"/>
          <w:szCs w:val="24"/>
        </w:rPr>
        <w:t>[p]</w:t>
      </w:r>
      <w:r w:rsidR="00F9740F" w:rsidRPr="00195BDD">
        <w:rPr>
          <w:rFonts w:ascii="Times New Roman" w:hAnsi="Times New Roman" w:cs="Times New Roman"/>
          <w:sz w:val="24"/>
          <w:szCs w:val="24"/>
        </w:rPr>
        <w:t>Despite the good performance of cement</w:t>
      </w:r>
      <w:r w:rsidR="00645FD1" w:rsidRPr="00195BDD">
        <w:rPr>
          <w:rFonts w:ascii="Times New Roman" w:hAnsi="Times New Roman" w:cs="Times New Roman"/>
          <w:sz w:val="24"/>
          <w:szCs w:val="24"/>
        </w:rPr>
        <w:t>-</w:t>
      </w:r>
      <w:r w:rsidR="00F9740F" w:rsidRPr="00195BDD">
        <w:rPr>
          <w:rFonts w:ascii="Times New Roman" w:hAnsi="Times New Roman" w:cs="Times New Roman"/>
          <w:sz w:val="24"/>
          <w:szCs w:val="24"/>
        </w:rPr>
        <w:t>stabilized CEB</w:t>
      </w:r>
      <w:r w:rsidR="002F0A79" w:rsidRPr="00195BDD">
        <w:rPr>
          <w:rFonts w:ascii="Times New Roman" w:hAnsi="Times New Roman" w:cs="Times New Roman"/>
          <w:sz w:val="24"/>
          <w:szCs w:val="24"/>
        </w:rPr>
        <w:t>s</w:t>
      </w:r>
      <w:r w:rsidR="00F9740F" w:rsidRPr="00195BDD">
        <w:rPr>
          <w:rFonts w:ascii="Times New Roman" w:hAnsi="Times New Roman" w:cs="Times New Roman"/>
          <w:sz w:val="24"/>
          <w:szCs w:val="24"/>
        </w:rPr>
        <w:t>, their fabrication involves high economic costs</w:t>
      </w:r>
      <w:r w:rsidR="00645FD1" w:rsidRPr="00195BDD">
        <w:rPr>
          <w:rFonts w:ascii="Times New Roman" w:hAnsi="Times New Roman" w:cs="Times New Roman"/>
          <w:sz w:val="24"/>
          <w:szCs w:val="24"/>
        </w:rPr>
        <w:t>.</w:t>
      </w:r>
      <w:r w:rsidR="00F9740F" w:rsidRPr="00195BDD">
        <w:rPr>
          <w:rFonts w:ascii="Times New Roman" w:hAnsi="Times New Roman" w:cs="Times New Roman"/>
          <w:sz w:val="24"/>
          <w:szCs w:val="24"/>
        </w:rPr>
        <w:t xml:space="preserve"> </w:t>
      </w:r>
      <w:r w:rsidR="00645FD1" w:rsidRPr="00195BDD">
        <w:rPr>
          <w:rFonts w:ascii="Times New Roman" w:hAnsi="Times New Roman" w:cs="Times New Roman"/>
          <w:sz w:val="24"/>
          <w:szCs w:val="24"/>
        </w:rPr>
        <w:t xml:space="preserve">Besides, </w:t>
      </w:r>
      <w:r w:rsidR="00F9740F" w:rsidRPr="00195BDD">
        <w:rPr>
          <w:rFonts w:ascii="Times New Roman" w:hAnsi="Times New Roman" w:cs="Times New Roman"/>
          <w:sz w:val="24"/>
          <w:szCs w:val="24"/>
        </w:rPr>
        <w:t xml:space="preserve">binder production requires high-temperature transformation processes and clinker grinding </w:t>
      </w:r>
      <w:r w:rsidR="00276992" w:rsidRPr="00195BDD">
        <w:rPr>
          <w:rFonts w:ascii="Times New Roman" w:hAnsi="Times New Roman" w:cs="Times New Roman"/>
          <w:sz w:val="24"/>
          <w:szCs w:val="24"/>
        </w:rPr>
        <w:fldChar w:fldCharType="begin" w:fldLock="1"/>
      </w:r>
      <w:r w:rsidR="00276992" w:rsidRPr="00195BDD">
        <w:rPr>
          <w:rFonts w:ascii="Times New Roman" w:hAnsi="Times New Roman" w:cs="Times New Roman"/>
          <w:sz w:val="24"/>
          <w:szCs w:val="24"/>
        </w:rPr>
        <w:instrText>ADDIN CSL_CITATION {"citationItems":[{"id":"ITEM-1","itemData":{"DOI":"https://doi.org/10.1016/j.jclepro.2018.02.138","ISSN":"0959-6526","abstract":"One approach to decarbonising the cement and construction industry is to replace Portland cement systems with lower carbon alternatives that have suitable properties. We show that seven cementitious binders comprised of metakaolin, silica fume and nano-silica have improved thermal performance compared with Portland cement and we calculate the full CO2 emissions associated with manufacture and transport of each binder for the first time. Due to their high porosity, the thermal conductivity of these novel cements is 58–90% lower than Portland cement, and we show that a thin layer (20 mm), up to 80% thinner than standard insulating materials, is enough to bring energy emissions in domestic construction into line with the UK 2013 Building Regulations. Carbon emissions in domestic construction can be reduced by c. 20–50% and these cementitious binders are able to be recycled, unlike traditional insulation materials.","author":[{"dropping-particle":"","family":"Maddalena","given":"Riccardo","non-dropping-particle":"","parse-names":false,"suffix":""},{"dropping-particle":"","family":"Roberts","given":"Jennifer J","non-dropping-particle":"","parse-names":false,"suffix":""},{"dropping-particle":"","family":"Hamilton","given":"Andrea","non-dropping-particle":"","parse-names":false,"suffix":""}],"container-title":"Journal of Cleaner Production","id":"ITEM-1","issued":{"date-parts":[["2018"]]},"page":"933-942","title":"Can Portland cement be replaced by low-carbon alternative materials? A study on the thermal properties and carbon emissions of innovative cements","type":"article-journal","volume":"186"},"uris":["http://www.mendeley.com/documents/?uuid=86cf875d-04f4-4b42-9f27-fac4f8c8cd96"]}],"mendeley":{"formattedCitation":"(Maddalena et al., 2018)","plainTextFormattedCitation":"(Maddalena et al., 2018)","previouslyFormattedCitation":"(Maddalena et al., 2018)"},"properties":{"noteIndex":0},"schema":"https://github.com/citation-style-language/schema/raw/master/csl-citation.json"}</w:instrText>
      </w:r>
      <w:r w:rsidR="00276992" w:rsidRPr="00195BDD">
        <w:rPr>
          <w:rFonts w:ascii="Times New Roman" w:hAnsi="Times New Roman" w:cs="Times New Roman"/>
          <w:sz w:val="24"/>
          <w:szCs w:val="24"/>
        </w:rPr>
        <w:fldChar w:fldCharType="separate"/>
      </w:r>
      <w:r w:rsidR="00276992"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rid="r44"]</w:t>
      </w:r>
      <w:hyperlink w:anchor="mkp_ref_044" w:history="1">
        <w:r w:rsidR="00276992" w:rsidRPr="004B4C9F">
          <w:rPr>
            <w:rStyle w:val="Hipervnculo"/>
            <w:rFonts w:ascii="Times New Roman" w:hAnsi="Times New Roman" w:cs="Times New Roman"/>
            <w:noProof/>
            <w:sz w:val="24"/>
            <w:szCs w:val="24"/>
          </w:rPr>
          <w:t>Maddalena et al., 2018</w:t>
        </w:r>
      </w:hyperlink>
      <w:r w:rsidRPr="004B4C9F">
        <w:rPr>
          <w:rFonts w:ascii="Arial" w:hAnsi="Arial" w:cs="Arial"/>
          <w:noProof/>
          <w:color w:val="0000FF"/>
          <w:sz w:val="24"/>
          <w:szCs w:val="24"/>
        </w:rPr>
        <w:t>[/xref]</w:t>
      </w:r>
      <w:r w:rsidR="00276992" w:rsidRPr="00195BDD">
        <w:rPr>
          <w:rFonts w:ascii="Times New Roman" w:hAnsi="Times New Roman" w:cs="Times New Roman"/>
          <w:noProof/>
          <w:sz w:val="24"/>
          <w:szCs w:val="24"/>
        </w:rPr>
        <w:t>)</w:t>
      </w:r>
      <w:r w:rsidR="00276992" w:rsidRPr="00195BDD">
        <w:rPr>
          <w:rFonts w:ascii="Times New Roman" w:hAnsi="Times New Roman" w:cs="Times New Roman"/>
          <w:sz w:val="24"/>
          <w:szCs w:val="24"/>
        </w:rPr>
        <w:fldChar w:fldCharType="end"/>
      </w:r>
      <w:r w:rsidR="00645FD1" w:rsidRPr="00195BDD">
        <w:rPr>
          <w:rFonts w:ascii="Times New Roman" w:hAnsi="Times New Roman" w:cs="Times New Roman"/>
          <w:sz w:val="24"/>
          <w:szCs w:val="24"/>
        </w:rPr>
        <w:t>,</w:t>
      </w:r>
      <w:r w:rsidR="00F9740F" w:rsidRPr="00195BDD">
        <w:rPr>
          <w:rFonts w:ascii="Times New Roman" w:hAnsi="Times New Roman" w:cs="Times New Roman"/>
          <w:sz w:val="24"/>
          <w:szCs w:val="24"/>
        </w:rPr>
        <w:t xml:space="preserve"> </w:t>
      </w:r>
      <w:r w:rsidR="00645FD1" w:rsidRPr="00195BDD">
        <w:rPr>
          <w:rFonts w:ascii="Times New Roman" w:hAnsi="Times New Roman" w:cs="Times New Roman"/>
          <w:sz w:val="24"/>
          <w:szCs w:val="24"/>
        </w:rPr>
        <w:t>b</w:t>
      </w:r>
      <w:r w:rsidR="00F9740F" w:rsidRPr="00195BDD">
        <w:rPr>
          <w:rFonts w:ascii="Times New Roman" w:hAnsi="Times New Roman" w:cs="Times New Roman"/>
          <w:sz w:val="24"/>
          <w:szCs w:val="24"/>
        </w:rPr>
        <w:t xml:space="preserve">oth </w:t>
      </w:r>
      <w:r w:rsidR="00645FD1" w:rsidRPr="00195BDD">
        <w:rPr>
          <w:rFonts w:ascii="Times New Roman" w:hAnsi="Times New Roman" w:cs="Times New Roman"/>
          <w:sz w:val="24"/>
          <w:szCs w:val="24"/>
        </w:rPr>
        <w:t xml:space="preserve">processes </w:t>
      </w:r>
      <w:r w:rsidR="00F9740F" w:rsidRPr="00195BDD">
        <w:rPr>
          <w:rFonts w:ascii="Times New Roman" w:hAnsi="Times New Roman" w:cs="Times New Roman"/>
          <w:sz w:val="24"/>
          <w:szCs w:val="24"/>
        </w:rPr>
        <w:t>contribut</w:t>
      </w:r>
      <w:r w:rsidR="00645FD1" w:rsidRPr="00195BDD">
        <w:rPr>
          <w:rFonts w:ascii="Times New Roman" w:hAnsi="Times New Roman" w:cs="Times New Roman"/>
          <w:sz w:val="24"/>
          <w:szCs w:val="24"/>
        </w:rPr>
        <w:t>ing</w:t>
      </w:r>
      <w:r w:rsidR="00F9740F" w:rsidRPr="00195BDD">
        <w:rPr>
          <w:rFonts w:ascii="Times New Roman" w:hAnsi="Times New Roman" w:cs="Times New Roman"/>
          <w:sz w:val="24"/>
          <w:szCs w:val="24"/>
        </w:rPr>
        <w:t xml:space="preserve"> to a large carbon footprint. Indeed, </w:t>
      </w:r>
      <w:r w:rsidR="00645FD1" w:rsidRPr="00195BDD">
        <w:rPr>
          <w:rFonts w:ascii="Times New Roman" w:hAnsi="Times New Roman" w:cs="Times New Roman"/>
          <w:sz w:val="24"/>
          <w:szCs w:val="24"/>
        </w:rPr>
        <w:t xml:space="preserve">the production of </w:t>
      </w:r>
      <w:r w:rsidR="00F9740F" w:rsidRPr="00195BDD">
        <w:rPr>
          <w:rFonts w:ascii="Times New Roman" w:hAnsi="Times New Roman" w:cs="Times New Roman"/>
          <w:sz w:val="24"/>
          <w:szCs w:val="24"/>
        </w:rPr>
        <w:t xml:space="preserve">each ton of Portland cement </w:t>
      </w:r>
      <w:r w:rsidR="00645FD1" w:rsidRPr="00195BDD">
        <w:rPr>
          <w:rFonts w:ascii="Times New Roman" w:hAnsi="Times New Roman" w:cs="Times New Roman"/>
          <w:sz w:val="24"/>
          <w:szCs w:val="24"/>
        </w:rPr>
        <w:t xml:space="preserve">implies the </w:t>
      </w:r>
      <w:r w:rsidR="00F9740F" w:rsidRPr="00195BDD">
        <w:rPr>
          <w:rFonts w:ascii="Times New Roman" w:hAnsi="Times New Roman" w:cs="Times New Roman"/>
          <w:sz w:val="24"/>
          <w:szCs w:val="24"/>
        </w:rPr>
        <w:t>release</w:t>
      </w:r>
      <w:r w:rsidR="00645FD1" w:rsidRPr="00195BDD">
        <w:rPr>
          <w:rFonts w:ascii="Times New Roman" w:hAnsi="Times New Roman" w:cs="Times New Roman"/>
          <w:sz w:val="24"/>
          <w:szCs w:val="24"/>
        </w:rPr>
        <w:t xml:space="preserve"> of</w:t>
      </w:r>
      <w:r w:rsidR="00F9740F" w:rsidRPr="00195BDD">
        <w:rPr>
          <w:rFonts w:ascii="Times New Roman" w:hAnsi="Times New Roman" w:cs="Times New Roman"/>
          <w:sz w:val="24"/>
          <w:szCs w:val="24"/>
        </w:rPr>
        <w:t xml:space="preserve"> </w:t>
      </w:r>
      <w:r w:rsidR="00645FD1" w:rsidRPr="00195BDD">
        <w:rPr>
          <w:rFonts w:ascii="Times New Roman" w:hAnsi="Times New Roman" w:cs="Times New Roman"/>
          <w:sz w:val="24"/>
          <w:szCs w:val="24"/>
        </w:rPr>
        <w:t xml:space="preserve">about </w:t>
      </w:r>
      <w:r w:rsidR="00F9740F" w:rsidRPr="00195BDD">
        <w:rPr>
          <w:rFonts w:ascii="Times New Roman" w:hAnsi="Times New Roman" w:cs="Times New Roman"/>
          <w:sz w:val="24"/>
          <w:szCs w:val="24"/>
        </w:rPr>
        <w:t>0.86</w:t>
      </w:r>
      <w:r w:rsidR="00FB4C60" w:rsidRPr="00195BDD">
        <w:rPr>
          <w:rFonts w:ascii="Times New Roman" w:hAnsi="Times New Roman" w:cs="Times New Roman"/>
          <w:sz w:val="24"/>
          <w:szCs w:val="24"/>
        </w:rPr>
        <w:t> </w:t>
      </w:r>
      <w:r w:rsidR="00F9740F" w:rsidRPr="00195BDD">
        <w:rPr>
          <w:rFonts w:ascii="Times New Roman" w:hAnsi="Times New Roman" w:cs="Times New Roman"/>
          <w:sz w:val="24"/>
          <w:szCs w:val="24"/>
        </w:rPr>
        <w:t>tons of CO</w:t>
      </w:r>
      <w:r w:rsidR="00F9740F" w:rsidRPr="00195BDD">
        <w:rPr>
          <w:rFonts w:ascii="Times New Roman" w:hAnsi="Times New Roman" w:cs="Times New Roman"/>
          <w:sz w:val="24"/>
          <w:szCs w:val="24"/>
          <w:vertAlign w:val="subscript"/>
        </w:rPr>
        <w:t>2</w:t>
      </w:r>
      <w:r w:rsidR="00F9740F" w:rsidRPr="00195BDD">
        <w:rPr>
          <w:rFonts w:ascii="Times New Roman" w:hAnsi="Times New Roman" w:cs="Times New Roman"/>
          <w:sz w:val="24"/>
          <w:szCs w:val="24"/>
        </w:rPr>
        <w:t xml:space="preserve"> </w:t>
      </w:r>
      <w:r w:rsidR="00276992" w:rsidRPr="00195BDD">
        <w:rPr>
          <w:rFonts w:ascii="Times New Roman" w:hAnsi="Times New Roman" w:cs="Times New Roman"/>
          <w:sz w:val="24"/>
          <w:szCs w:val="24"/>
        </w:rPr>
        <w:fldChar w:fldCharType="begin" w:fldLock="1"/>
      </w:r>
      <w:r w:rsidR="00276992" w:rsidRPr="00195BDD">
        <w:rPr>
          <w:rFonts w:ascii="Times New Roman" w:hAnsi="Times New Roman" w:cs="Times New Roman"/>
          <w:sz w:val="24"/>
          <w:szCs w:val="24"/>
        </w:rPr>
        <w:instrText>ADDIN CSL_CITATION {"citationItems":[{"id":"ITEM-1","itemData":{"DOI":"10.1016/j.cemconres.2017.08.026","author":[{"dropping-particle":"","family":"Miller","given":"Sabbie A.","non-dropping-particle":"","parse-names":false,"suffix":""},{"dropping-particle":"","family":"John","given":"Vanderley M.","non-dropping-particle":"","parse-names":false,"suffix":""},{"dropping-particle":"","family":"Pacca","given":"Sergio A.","non-dropping-particle":"","parse-names":false,"suffix":""},{"dropping-particle":"","family":"Horvath","given":"Arpad","non-dropping-particle":"","parse-names":false,"suffix":""}],"container-title":"Cement and Concrete Research","id":"ITEM-1","issued":{"date-parts":[["2018"]]},"page":"115-124","title":"Carbon dioxide reduction potential in the global cement industry by 2050","type":"article-journal","volume":"114"},"uris":["http://www.mendeley.com/documents/?uuid=814ac95d-1d61-4f9b-85a9-8a3313cfc68d"]}],"mendeley":{"formattedCitation":"(Miller et al., 2018)","plainTextFormattedCitation":"(Miller et al., 2018)","previouslyFormattedCitation":"(Miller et al., 2018)"},"properties":{"noteIndex":0},"schema":"https://github.com/citation-style-language/schema/raw/master/csl-citation.json"}</w:instrText>
      </w:r>
      <w:r w:rsidR="00276992" w:rsidRPr="00195BDD">
        <w:rPr>
          <w:rFonts w:ascii="Times New Roman" w:hAnsi="Times New Roman" w:cs="Times New Roman"/>
          <w:sz w:val="24"/>
          <w:szCs w:val="24"/>
        </w:rPr>
        <w:fldChar w:fldCharType="separate"/>
      </w:r>
      <w:r w:rsidR="00276992"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rid="r46"]</w:t>
      </w:r>
      <w:hyperlink w:anchor="mkp_ref_046" w:history="1">
        <w:r w:rsidR="00276992" w:rsidRPr="004B4C9F">
          <w:rPr>
            <w:rStyle w:val="Hipervnculo"/>
            <w:rFonts w:ascii="Times New Roman" w:hAnsi="Times New Roman" w:cs="Times New Roman"/>
            <w:noProof/>
            <w:sz w:val="24"/>
            <w:szCs w:val="24"/>
          </w:rPr>
          <w:t>Miller et al., 2018</w:t>
        </w:r>
      </w:hyperlink>
      <w:r w:rsidRPr="004B4C9F">
        <w:rPr>
          <w:rFonts w:ascii="Arial" w:hAnsi="Arial" w:cs="Arial"/>
          <w:noProof/>
          <w:color w:val="0000FF"/>
          <w:sz w:val="24"/>
          <w:szCs w:val="24"/>
        </w:rPr>
        <w:t>[/xref]</w:t>
      </w:r>
      <w:r w:rsidR="00276992" w:rsidRPr="00195BDD">
        <w:rPr>
          <w:rFonts w:ascii="Times New Roman" w:hAnsi="Times New Roman" w:cs="Times New Roman"/>
          <w:noProof/>
          <w:sz w:val="24"/>
          <w:szCs w:val="24"/>
        </w:rPr>
        <w:t>)</w:t>
      </w:r>
      <w:r w:rsidR="00276992" w:rsidRPr="00195BDD">
        <w:rPr>
          <w:rFonts w:ascii="Times New Roman" w:hAnsi="Times New Roman" w:cs="Times New Roman"/>
          <w:sz w:val="24"/>
          <w:szCs w:val="24"/>
        </w:rPr>
        <w:fldChar w:fldCharType="end"/>
      </w:r>
      <w:r w:rsidR="00276992" w:rsidRPr="00195BDD">
        <w:rPr>
          <w:rFonts w:ascii="Times New Roman" w:hAnsi="Times New Roman" w:cs="Times New Roman"/>
          <w:sz w:val="24"/>
          <w:szCs w:val="24"/>
        </w:rPr>
        <w:t>.</w:t>
      </w:r>
      <w:r w:rsidRPr="004B4C9F">
        <w:rPr>
          <w:rFonts w:ascii="Arial" w:hAnsi="Arial" w:cs="Arial"/>
          <w:color w:val="FF0000"/>
          <w:sz w:val="24"/>
          <w:szCs w:val="24"/>
        </w:rPr>
        <w:t>[/p]</w:t>
      </w:r>
    </w:p>
    <w:p w14:paraId="34932268" w14:textId="77777777" w:rsidR="006E3CBE" w:rsidRPr="00195BDD" w:rsidRDefault="006E3CBE" w:rsidP="006E3CBE">
      <w:pPr>
        <w:spacing w:after="0"/>
        <w:jc w:val="both"/>
        <w:rPr>
          <w:rFonts w:ascii="Times New Roman" w:hAnsi="Times New Roman" w:cs="Times New Roman"/>
          <w:sz w:val="24"/>
          <w:szCs w:val="24"/>
        </w:rPr>
      </w:pPr>
    </w:p>
    <w:p w14:paraId="51044CF7" w14:textId="25C4AD0F" w:rsidR="00F9740F" w:rsidRPr="00195BDD" w:rsidRDefault="004B4C9F" w:rsidP="006E3CBE">
      <w:pPr>
        <w:spacing w:after="0"/>
        <w:jc w:val="both"/>
        <w:rPr>
          <w:rFonts w:ascii="Times New Roman" w:hAnsi="Times New Roman" w:cs="Times New Roman"/>
          <w:sz w:val="24"/>
          <w:szCs w:val="24"/>
        </w:rPr>
      </w:pPr>
      <w:r w:rsidRPr="004B4C9F">
        <w:rPr>
          <w:rFonts w:ascii="Arial" w:hAnsi="Arial" w:cs="Arial"/>
          <w:color w:val="FF0000"/>
          <w:sz w:val="24"/>
          <w:szCs w:val="24"/>
        </w:rPr>
        <w:t>[p]</w:t>
      </w:r>
      <w:r w:rsidR="00F9740F" w:rsidRPr="00195BDD">
        <w:rPr>
          <w:rFonts w:ascii="Times New Roman" w:hAnsi="Times New Roman" w:cs="Times New Roman"/>
          <w:sz w:val="24"/>
          <w:szCs w:val="24"/>
        </w:rPr>
        <w:t>Lime production requires limestone to be calcined at ~900</w:t>
      </w:r>
      <w:r w:rsidR="005A6975" w:rsidRPr="00195BDD">
        <w:rPr>
          <w:rFonts w:ascii="Times New Roman" w:hAnsi="Times New Roman" w:cs="Times New Roman"/>
          <w:sz w:val="24"/>
          <w:szCs w:val="24"/>
        </w:rPr>
        <w:t> </w:t>
      </w:r>
      <w:r w:rsidR="00F9740F" w:rsidRPr="00195BDD">
        <w:rPr>
          <w:rFonts w:ascii="Times New Roman" w:hAnsi="Times New Roman" w:cs="Times New Roman"/>
          <w:sz w:val="24"/>
          <w:szCs w:val="24"/>
        </w:rPr>
        <w:t>°C</w:t>
      </w:r>
      <w:r w:rsidR="005A6975" w:rsidRPr="00195BDD">
        <w:rPr>
          <w:rFonts w:ascii="Times New Roman" w:hAnsi="Times New Roman" w:cs="Times New Roman"/>
          <w:sz w:val="24"/>
          <w:szCs w:val="24"/>
        </w:rPr>
        <w:t>;</w:t>
      </w:r>
      <w:r w:rsidR="00F9740F" w:rsidRPr="00195BDD">
        <w:rPr>
          <w:rFonts w:ascii="Times New Roman" w:hAnsi="Times New Roman" w:cs="Times New Roman"/>
          <w:sz w:val="24"/>
          <w:szCs w:val="24"/>
        </w:rPr>
        <w:t xml:space="preserve"> ~50% less CO</w:t>
      </w:r>
      <w:r w:rsidR="00F9740F" w:rsidRPr="00195BDD">
        <w:rPr>
          <w:rFonts w:ascii="Times New Roman" w:hAnsi="Times New Roman" w:cs="Times New Roman"/>
          <w:sz w:val="24"/>
          <w:szCs w:val="24"/>
          <w:vertAlign w:val="subscript"/>
        </w:rPr>
        <w:t>2</w:t>
      </w:r>
      <w:r w:rsidR="00F9740F" w:rsidRPr="00195BDD">
        <w:rPr>
          <w:rFonts w:ascii="Times New Roman" w:hAnsi="Times New Roman" w:cs="Times New Roman"/>
          <w:sz w:val="24"/>
          <w:szCs w:val="24"/>
        </w:rPr>
        <w:t xml:space="preserve"> </w:t>
      </w:r>
      <w:r w:rsidR="005A6975" w:rsidRPr="00195BDD">
        <w:rPr>
          <w:rFonts w:ascii="Times New Roman" w:hAnsi="Times New Roman" w:cs="Times New Roman"/>
          <w:sz w:val="24"/>
          <w:szCs w:val="24"/>
        </w:rPr>
        <w:t xml:space="preserve">is released in </w:t>
      </w:r>
      <w:r w:rsidR="00F9740F" w:rsidRPr="00195BDD">
        <w:rPr>
          <w:rFonts w:ascii="Times New Roman" w:hAnsi="Times New Roman" w:cs="Times New Roman"/>
          <w:sz w:val="24"/>
          <w:szCs w:val="24"/>
        </w:rPr>
        <w:t>compar</w:t>
      </w:r>
      <w:r w:rsidR="005A6975" w:rsidRPr="00195BDD">
        <w:rPr>
          <w:rFonts w:ascii="Times New Roman" w:hAnsi="Times New Roman" w:cs="Times New Roman"/>
          <w:sz w:val="24"/>
          <w:szCs w:val="24"/>
        </w:rPr>
        <w:t>ison</w:t>
      </w:r>
      <w:r w:rsidR="00F9740F" w:rsidRPr="00195BDD">
        <w:rPr>
          <w:rFonts w:ascii="Times New Roman" w:hAnsi="Times New Roman" w:cs="Times New Roman"/>
          <w:sz w:val="24"/>
          <w:szCs w:val="24"/>
        </w:rPr>
        <w:t xml:space="preserve"> to Portland cement </w:t>
      </w:r>
      <w:r w:rsidR="00276992" w:rsidRPr="00195BDD">
        <w:rPr>
          <w:rFonts w:ascii="Times New Roman" w:hAnsi="Times New Roman" w:cs="Times New Roman"/>
          <w:sz w:val="24"/>
          <w:szCs w:val="24"/>
        </w:rPr>
        <w:fldChar w:fldCharType="begin" w:fldLock="1"/>
      </w:r>
      <w:r w:rsidR="00276992" w:rsidRPr="00195BDD">
        <w:rPr>
          <w:rFonts w:ascii="Times New Roman" w:hAnsi="Times New Roman" w:cs="Times New Roman"/>
          <w:sz w:val="24"/>
          <w:szCs w:val="24"/>
        </w:rPr>
        <w:instrText>ADDIN CSL_CITATION {"citationItems":[{"id":"ITEM-1","itemData":{"DOI":"https://doi.org/10.1016/j.jclepro.2018.02.138","ISSN":"0959-6526","abstract":"One approach to decarbonising the cement and construction industry is to replace Portland cement systems with lower carbon alternatives that have suitable properties. We show that seven cementitious binders comprised of metakaolin, silica fume and nano-silica have improved thermal performance compared with Portland cement and we calculate the full CO2 emissions associated with manufacture and transport of each binder for the first time. Due to their high porosity, the thermal conductivity of these novel cements is 58–90% lower than Portland cement, and we show that a thin layer (20 mm), up to 80% thinner than standard insulating materials, is enough to bring energy emissions in domestic construction into line with the UK 2013 Building Regulations. Carbon emissions in domestic construction can be reduced by c. 20–50% and these cementitious binders are able to be recycled, unlike traditional insulation materials.","author":[{"dropping-particle":"","family":"Maddalena","given":"Riccardo","non-dropping-particle":"","parse-names":false,"suffix":""},{"dropping-particle":"","family":"Roberts","given":"Jennifer J","non-dropping-particle":"","parse-names":false,"suffix":""},{"dropping-particle":"","family":"Hamilton","given":"Andrea","non-dropping-particle":"","parse-names":false,"suffix":""}],"container-title":"Journal of Cleaner Production","id":"ITEM-1","issued":{"date-parts":[["2018"]]},"page":"933-942","title":"Can Portland cement be replaced by low-carbon alternative materials? A study on the thermal properties and carbon emissions of innovative cements","type":"article-journal","volume":"186"},"uris":["http://www.mendeley.com/documents/?uuid=86cf875d-04f4-4b42-9f27-fac4f8c8cd96"]}],"mendeley":{"formattedCitation":"(Maddalena et al., 2018)","plainTextFormattedCitation":"(Maddalena et al., 2018)","previouslyFormattedCitation":"(Maddalena et al., 2018)"},"properties":{"noteIndex":0},"schema":"https://github.com/citation-style-language/schema/raw/master/csl-citation.json"}</w:instrText>
      </w:r>
      <w:r w:rsidR="00276992" w:rsidRPr="00195BDD">
        <w:rPr>
          <w:rFonts w:ascii="Times New Roman" w:hAnsi="Times New Roman" w:cs="Times New Roman"/>
          <w:sz w:val="24"/>
          <w:szCs w:val="24"/>
        </w:rPr>
        <w:fldChar w:fldCharType="separate"/>
      </w:r>
      <w:r w:rsidR="00276992"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rid="r44"]</w:t>
      </w:r>
      <w:hyperlink w:anchor="mkp_ref_044" w:history="1">
        <w:r w:rsidR="00276992" w:rsidRPr="004B4C9F">
          <w:rPr>
            <w:rStyle w:val="Hipervnculo"/>
            <w:rFonts w:ascii="Times New Roman" w:hAnsi="Times New Roman" w:cs="Times New Roman"/>
            <w:noProof/>
            <w:sz w:val="24"/>
            <w:szCs w:val="24"/>
          </w:rPr>
          <w:t>Maddalena et al., 2018</w:t>
        </w:r>
      </w:hyperlink>
      <w:r w:rsidRPr="004B4C9F">
        <w:rPr>
          <w:rFonts w:ascii="Arial" w:hAnsi="Arial" w:cs="Arial"/>
          <w:noProof/>
          <w:color w:val="0000FF"/>
          <w:sz w:val="24"/>
          <w:szCs w:val="24"/>
        </w:rPr>
        <w:t>[/xref]</w:t>
      </w:r>
      <w:r w:rsidR="00276992" w:rsidRPr="00195BDD">
        <w:rPr>
          <w:rFonts w:ascii="Times New Roman" w:hAnsi="Times New Roman" w:cs="Times New Roman"/>
          <w:noProof/>
          <w:sz w:val="24"/>
          <w:szCs w:val="24"/>
        </w:rPr>
        <w:t>)</w:t>
      </w:r>
      <w:r w:rsidR="00276992" w:rsidRPr="00195BDD">
        <w:rPr>
          <w:rFonts w:ascii="Times New Roman" w:hAnsi="Times New Roman" w:cs="Times New Roman"/>
          <w:sz w:val="24"/>
          <w:szCs w:val="24"/>
        </w:rPr>
        <w:fldChar w:fldCharType="end"/>
      </w:r>
      <w:r w:rsidR="00276992" w:rsidRPr="00195BDD">
        <w:rPr>
          <w:rFonts w:ascii="Times New Roman" w:hAnsi="Times New Roman" w:cs="Times New Roman"/>
          <w:sz w:val="24"/>
          <w:szCs w:val="24"/>
        </w:rPr>
        <w:t xml:space="preserve">. </w:t>
      </w:r>
      <w:r w:rsidR="00F9740F" w:rsidRPr="00195BDD">
        <w:rPr>
          <w:rFonts w:ascii="Times New Roman" w:hAnsi="Times New Roman" w:cs="Times New Roman"/>
          <w:sz w:val="24"/>
          <w:szCs w:val="24"/>
        </w:rPr>
        <w:t>Upon carbonation, lime incorporates a large part of the CO</w:t>
      </w:r>
      <w:r w:rsidR="00F9740F" w:rsidRPr="00195BDD">
        <w:rPr>
          <w:rFonts w:ascii="Times New Roman" w:hAnsi="Times New Roman" w:cs="Times New Roman"/>
          <w:sz w:val="24"/>
          <w:szCs w:val="24"/>
          <w:vertAlign w:val="subscript"/>
        </w:rPr>
        <w:t>2</w:t>
      </w:r>
      <w:r w:rsidR="00F9740F" w:rsidRPr="00195BDD">
        <w:rPr>
          <w:rFonts w:ascii="Times New Roman" w:hAnsi="Times New Roman" w:cs="Times New Roman"/>
          <w:sz w:val="24"/>
          <w:szCs w:val="24"/>
        </w:rPr>
        <w:t xml:space="preserve"> released to the atmosphere during calcination. These characteristics turn lime into a more environmentally</w:t>
      </w:r>
      <w:r w:rsidR="005A6975" w:rsidRPr="00195BDD">
        <w:rPr>
          <w:rFonts w:ascii="Times New Roman" w:hAnsi="Times New Roman" w:cs="Times New Roman"/>
          <w:sz w:val="24"/>
          <w:szCs w:val="24"/>
        </w:rPr>
        <w:t xml:space="preserve"> </w:t>
      </w:r>
      <w:r w:rsidR="00F9740F" w:rsidRPr="00195BDD">
        <w:rPr>
          <w:rFonts w:ascii="Times New Roman" w:hAnsi="Times New Roman" w:cs="Times New Roman"/>
          <w:sz w:val="24"/>
          <w:szCs w:val="24"/>
        </w:rPr>
        <w:t xml:space="preserve">friendly alternative to Portland cement, widely used in CEB stabilization in several countries to improve resistance and durability </w:t>
      </w:r>
      <w:r w:rsidR="00276992" w:rsidRPr="00195BDD">
        <w:rPr>
          <w:rFonts w:ascii="Times New Roman" w:hAnsi="Times New Roman" w:cs="Times New Roman"/>
          <w:sz w:val="24"/>
          <w:szCs w:val="24"/>
        </w:rPr>
        <w:fldChar w:fldCharType="begin" w:fldLock="1"/>
      </w:r>
      <w:r w:rsidR="00276992" w:rsidRPr="00195BDD">
        <w:rPr>
          <w:rFonts w:ascii="Times New Roman" w:hAnsi="Times New Roman" w:cs="Times New Roman"/>
          <w:sz w:val="24"/>
          <w:szCs w:val="24"/>
        </w:rPr>
        <w:instrText>ADDIN CSL_CITATION {"citationItems":[{"id":"ITEM-1","itemData":{"DOI":"10.1016/j.conbuildmat.2019.117578","ISSN":"09500618","abstract":"The starting premise of this article is that it is not environmentally consistent to stabilize earth by using more than 4% of mineral binder (cement or lime). Thus, this paper presents a study of the effects of low mineral binder contents (2 and 4%) on the properties of earth bricks. The results obtained on two different soils show that the effects are not observable for dry compressive strengths or for dry thermal conductivities but the addition of small amounts of mineral binders significantly modifies the resistance to water and the Moisture Buffer Value.","author":[{"dropping-particle":"","family":"Ouedraogo","given":"Kouka Amed Jeremy","non-dropping-particle":"","parse-names":false,"suffix":""},{"dropping-particle":"","family":"Aubert","given":"Jean-Emmanuel Emmanuel","non-dropping-particle":"","parse-names":false,"suffix":""},{"dropping-particle":"","family":"Tribout","given":"Christelle","non-dropping-particle":"","parse-names":false,"suffix":""},{"dropping-particle":"","family":"Escadeillas","given":"Gilles","non-dropping-particle":"","parse-names":false,"suffix":""},{"dropping-particle":"","family":"Escadeilas","given":"Giles","non-dropping-particle":"","parse-names":false,"suffix":""}],"container-title":"Construction and Building Materials","id":"ITEM-1","issued":{"date-parts":[["2020"]]},"page":"117578","publisher":"Elsevier Ltd","title":"Is stabilization of earth bricks using low cement or lime contents relevant?","type":"article-journal","volume":"236"},"uris":["http://www.mendeley.com/documents/?uuid=1518b33b-07e5-4d56-8410-912e9bb062c6"]}],"mendeley":{"formattedCitation":"(Ouedraogo et al., 2020)","plainTextFormattedCitation":"(Ouedraogo et al., 2020)","previouslyFormattedCitation":"(Ouedraogo et al., 2020)"},"properties":{"noteIndex":0},"schema":"https://github.com/citation-style-language/schema/raw/master/csl-citation.json"}</w:instrText>
      </w:r>
      <w:r w:rsidR="00276992" w:rsidRPr="00195BDD">
        <w:rPr>
          <w:rFonts w:ascii="Times New Roman" w:hAnsi="Times New Roman" w:cs="Times New Roman"/>
          <w:sz w:val="24"/>
          <w:szCs w:val="24"/>
        </w:rPr>
        <w:fldChar w:fldCharType="separate"/>
      </w:r>
      <w:r w:rsidR="00276992"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rid="r51"]</w:t>
      </w:r>
      <w:hyperlink w:anchor="mkp_ref_051" w:history="1">
        <w:r w:rsidR="00276992" w:rsidRPr="004B4C9F">
          <w:rPr>
            <w:rStyle w:val="Hipervnculo"/>
            <w:rFonts w:ascii="Times New Roman" w:hAnsi="Times New Roman" w:cs="Times New Roman"/>
            <w:noProof/>
            <w:sz w:val="24"/>
            <w:szCs w:val="24"/>
          </w:rPr>
          <w:t>Ouedraogo et al., 2020</w:t>
        </w:r>
      </w:hyperlink>
      <w:r w:rsidRPr="004B4C9F">
        <w:rPr>
          <w:rFonts w:ascii="Arial" w:hAnsi="Arial" w:cs="Arial"/>
          <w:noProof/>
          <w:color w:val="0000FF"/>
          <w:sz w:val="24"/>
          <w:szCs w:val="24"/>
        </w:rPr>
        <w:t>[/xref]</w:t>
      </w:r>
      <w:r w:rsidR="00276992" w:rsidRPr="00195BDD">
        <w:rPr>
          <w:rFonts w:ascii="Times New Roman" w:hAnsi="Times New Roman" w:cs="Times New Roman"/>
          <w:noProof/>
          <w:sz w:val="24"/>
          <w:szCs w:val="24"/>
        </w:rPr>
        <w:t>)</w:t>
      </w:r>
      <w:r w:rsidR="00276992" w:rsidRPr="00195BDD">
        <w:rPr>
          <w:rFonts w:ascii="Times New Roman" w:hAnsi="Times New Roman" w:cs="Times New Roman"/>
          <w:sz w:val="24"/>
          <w:szCs w:val="24"/>
        </w:rPr>
        <w:fldChar w:fldCharType="end"/>
      </w:r>
      <w:r w:rsidR="00276992" w:rsidRPr="00195BDD">
        <w:rPr>
          <w:rFonts w:ascii="Times New Roman" w:hAnsi="Times New Roman" w:cs="Times New Roman"/>
          <w:sz w:val="24"/>
          <w:szCs w:val="24"/>
        </w:rPr>
        <w:t>.</w:t>
      </w:r>
      <w:r w:rsidRPr="004B4C9F">
        <w:rPr>
          <w:rFonts w:ascii="Arial" w:hAnsi="Arial" w:cs="Arial"/>
          <w:color w:val="FF0000"/>
          <w:sz w:val="24"/>
          <w:szCs w:val="24"/>
        </w:rPr>
        <w:t>[/p]</w:t>
      </w:r>
    </w:p>
    <w:p w14:paraId="589FF069" w14:textId="77777777" w:rsidR="006E3CBE" w:rsidRPr="00195BDD" w:rsidRDefault="006E3CBE" w:rsidP="006E3CBE">
      <w:pPr>
        <w:spacing w:after="0"/>
        <w:jc w:val="both"/>
        <w:rPr>
          <w:rFonts w:ascii="Times New Roman" w:hAnsi="Times New Roman" w:cs="Times New Roman"/>
          <w:sz w:val="24"/>
          <w:szCs w:val="24"/>
        </w:rPr>
      </w:pPr>
    </w:p>
    <w:p w14:paraId="2D097F57" w14:textId="1A5DBED8" w:rsidR="00F9740F" w:rsidRPr="00195BDD" w:rsidRDefault="004B4C9F" w:rsidP="006E3CBE">
      <w:pPr>
        <w:spacing w:after="0"/>
        <w:jc w:val="both"/>
        <w:rPr>
          <w:rFonts w:ascii="Times New Roman" w:hAnsi="Times New Roman" w:cs="Times New Roman"/>
          <w:sz w:val="24"/>
          <w:szCs w:val="24"/>
        </w:rPr>
      </w:pPr>
      <w:r w:rsidRPr="004B4C9F">
        <w:rPr>
          <w:rFonts w:ascii="Arial" w:hAnsi="Arial" w:cs="Arial"/>
          <w:color w:val="FF0000"/>
          <w:sz w:val="24"/>
          <w:szCs w:val="24"/>
        </w:rPr>
        <w:t>[p]</w:t>
      </w:r>
      <w:r w:rsidR="00F9740F" w:rsidRPr="00195BDD">
        <w:rPr>
          <w:rFonts w:ascii="Times New Roman" w:hAnsi="Times New Roman" w:cs="Times New Roman"/>
          <w:sz w:val="24"/>
          <w:szCs w:val="24"/>
        </w:rPr>
        <w:t>The use of lime for CEB stabilization is not new</w:t>
      </w:r>
      <w:r w:rsidR="00276992" w:rsidRPr="00195BDD">
        <w:rPr>
          <w:rFonts w:ascii="Times New Roman" w:hAnsi="Times New Roman" w:cs="Times New Roman"/>
          <w:sz w:val="24"/>
          <w:szCs w:val="24"/>
        </w:rPr>
        <w:t xml:space="preserve"> </w:t>
      </w:r>
      <w:r w:rsidR="00276992" w:rsidRPr="00195BDD">
        <w:rPr>
          <w:rFonts w:ascii="Times New Roman" w:hAnsi="Times New Roman" w:cs="Times New Roman"/>
          <w:sz w:val="24"/>
          <w:szCs w:val="24"/>
        </w:rPr>
        <w:fldChar w:fldCharType="begin" w:fldLock="1"/>
      </w:r>
      <w:r w:rsidR="001F7D2D" w:rsidRPr="00195BDD">
        <w:rPr>
          <w:rFonts w:ascii="Times New Roman" w:hAnsi="Times New Roman" w:cs="Times New Roman"/>
          <w:sz w:val="24"/>
          <w:szCs w:val="24"/>
        </w:rPr>
        <w:instrText>ADDIN CSL_CITATION {"citationItems":[{"id":"ITEM-1","itemData":{"ISBN":"2-862227-009-1","author":[{"dropping-particle":"","family":"Hays","given":"Alain;","non-dropping-particle":"","parse-names":false,"suffix":""},{"dropping-particle":"","family":"Doat","given":"Patrice;","non-dropping-particle":"","parse-names":false,"suffix":""},{"dropping-particle":"","family":"Houben","given":"Hugo;","non-dropping-particle":"","parse-names":false,"suffix":""},{"dropping-particle":"","family":"Matuk","given":"Silvia;","non-dropping-particle":"","parse-names":false,"suffix":""},{"dropping-particle":"","family":"Vitoux","given":"Francois","non-dropping-particle":"","parse-names":false,"suffix":""}],"id":"ITEM-1","issued":{"date-parts":[["1979"]]},"publisher":"Craterre","publisher-place":"Grenoble","title":"Construire en terre","type":"book"},"uris":["http://www.mendeley.com/documents/?uuid=0922d307-3c39-435d-89d9-49a88c04f151"]}],"mendeley":{"formattedCitation":"(Hays et al., 1979)","plainTextFormattedCitation":"(Hays et al., 1979)","previouslyFormattedCitation":"(Hays et al., 1979)"},"properties":{"noteIndex":0},"schema":"https://github.com/citation-style-language/schema/raw/master/csl-citation.json"}</w:instrText>
      </w:r>
      <w:r w:rsidR="00276992" w:rsidRPr="00195BDD">
        <w:rPr>
          <w:rFonts w:ascii="Times New Roman" w:hAnsi="Times New Roman" w:cs="Times New Roman"/>
          <w:sz w:val="24"/>
          <w:szCs w:val="24"/>
        </w:rPr>
        <w:fldChar w:fldCharType="separate"/>
      </w:r>
      <w:r w:rsidR="00276992"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rid="r29"]</w:t>
      </w:r>
      <w:hyperlink w:anchor="mkp_ref_029" w:history="1">
        <w:r w:rsidR="00276992" w:rsidRPr="004B4C9F">
          <w:rPr>
            <w:rStyle w:val="Hipervnculo"/>
            <w:rFonts w:ascii="Times New Roman" w:hAnsi="Times New Roman" w:cs="Times New Roman"/>
            <w:noProof/>
            <w:sz w:val="24"/>
            <w:szCs w:val="24"/>
          </w:rPr>
          <w:t>Hays et al., 1979</w:t>
        </w:r>
      </w:hyperlink>
      <w:r w:rsidRPr="004B4C9F">
        <w:rPr>
          <w:rFonts w:ascii="Arial" w:hAnsi="Arial" w:cs="Arial"/>
          <w:noProof/>
          <w:color w:val="0000FF"/>
          <w:sz w:val="24"/>
          <w:szCs w:val="24"/>
        </w:rPr>
        <w:t>[/xref]</w:t>
      </w:r>
      <w:r w:rsidR="00276992" w:rsidRPr="00195BDD">
        <w:rPr>
          <w:rFonts w:ascii="Times New Roman" w:hAnsi="Times New Roman" w:cs="Times New Roman"/>
          <w:noProof/>
          <w:sz w:val="24"/>
          <w:szCs w:val="24"/>
        </w:rPr>
        <w:t>)</w:t>
      </w:r>
      <w:r w:rsidR="00276992" w:rsidRPr="00195BDD">
        <w:rPr>
          <w:rFonts w:ascii="Times New Roman" w:hAnsi="Times New Roman" w:cs="Times New Roman"/>
          <w:sz w:val="24"/>
          <w:szCs w:val="24"/>
        </w:rPr>
        <w:fldChar w:fldCharType="end"/>
      </w:r>
      <w:r w:rsidR="00FB4C60" w:rsidRPr="00195BDD">
        <w:rPr>
          <w:rFonts w:ascii="Times New Roman" w:hAnsi="Times New Roman" w:cs="Times New Roman"/>
          <w:sz w:val="24"/>
          <w:szCs w:val="24"/>
        </w:rPr>
        <w:t>:</w:t>
      </w:r>
      <w:r w:rsidR="00F9740F" w:rsidRPr="00195BDD">
        <w:rPr>
          <w:rFonts w:ascii="Times New Roman" w:hAnsi="Times New Roman" w:cs="Times New Roman"/>
          <w:sz w:val="24"/>
          <w:szCs w:val="24"/>
        </w:rPr>
        <w:t xml:space="preserve"> it is </w:t>
      </w:r>
      <w:r w:rsidR="005A6975" w:rsidRPr="00195BDD">
        <w:rPr>
          <w:rFonts w:ascii="Times New Roman" w:hAnsi="Times New Roman" w:cs="Times New Roman"/>
          <w:sz w:val="24"/>
          <w:szCs w:val="24"/>
        </w:rPr>
        <w:t xml:space="preserve">well </w:t>
      </w:r>
      <w:r w:rsidR="00F9740F" w:rsidRPr="00195BDD">
        <w:rPr>
          <w:rFonts w:ascii="Times New Roman" w:hAnsi="Times New Roman" w:cs="Times New Roman"/>
          <w:sz w:val="24"/>
          <w:szCs w:val="24"/>
        </w:rPr>
        <w:t xml:space="preserve">known that the addition of lime improves weathering resistance, especially </w:t>
      </w:r>
      <w:r w:rsidR="005A6975" w:rsidRPr="00195BDD">
        <w:rPr>
          <w:rFonts w:ascii="Times New Roman" w:hAnsi="Times New Roman" w:cs="Times New Roman"/>
          <w:sz w:val="24"/>
          <w:szCs w:val="24"/>
        </w:rPr>
        <w:t xml:space="preserve">the </w:t>
      </w:r>
      <w:r w:rsidR="00F9740F" w:rsidRPr="00195BDD">
        <w:rPr>
          <w:rFonts w:ascii="Times New Roman" w:hAnsi="Times New Roman" w:cs="Times New Roman"/>
          <w:sz w:val="24"/>
          <w:szCs w:val="24"/>
        </w:rPr>
        <w:t>resistance to rain erosion. However, the compressive strength of CEBs stabilized with lime is significantly lower than that of their counterparts stabilized with the same proportion of cement, as shown by the results obtained in different studies</w:t>
      </w:r>
      <w:r w:rsidR="001F7D2D" w:rsidRPr="00195BDD">
        <w:rPr>
          <w:rFonts w:ascii="Times New Roman" w:hAnsi="Times New Roman" w:cs="Times New Roman"/>
          <w:sz w:val="24"/>
          <w:szCs w:val="24"/>
        </w:rPr>
        <w:t xml:space="preserve"> </w:t>
      </w:r>
      <w:r w:rsidR="001F7D2D" w:rsidRPr="00195BDD">
        <w:rPr>
          <w:rFonts w:ascii="Times New Roman" w:hAnsi="Times New Roman" w:cs="Times New Roman"/>
          <w:sz w:val="24"/>
          <w:szCs w:val="24"/>
        </w:rPr>
        <w:fldChar w:fldCharType="begin" w:fldLock="1"/>
      </w:r>
      <w:r w:rsidR="001F7D2D" w:rsidRPr="00195BDD">
        <w:rPr>
          <w:rFonts w:ascii="Times New Roman" w:hAnsi="Times New Roman" w:cs="Times New Roman"/>
          <w:sz w:val="24"/>
          <w:szCs w:val="24"/>
        </w:rPr>
        <w:instrText>ADDIN CSL_CITATION {"citationItems":[{"id":"ITEM-1","itemData":{"DOI":"10.1016/j.conbuildmat.2017.12.074","ISSN":"09500618","abstract":"This work aims to investigate the design of clay matrices with optimum granulometry for their use in compressed earth blocks with and without stabilizers. The results and discussion focus on the mechanical properties, compressive strength anisotropy according to the compaction direction, and durability tests such as abrasion and absorption coefficients. The results show that the granulometry is an important aspect for matrices without stabilizers, as well as the applied compaction forces, obtaining values greater than 2 MPa with compaction forces of 1.96 kN. The clay-sand microstructure matrices are densified when the stabilizers are added, which causes a change in the failure mechanism due to the stiffening of the matrix.","author":[{"dropping-particle":"","family":"González López","given":"J","non-dropping-particle":"","parse-names":false,"suffix":""},{"dropping-particle":"","family":"Juárez Alvarado","given":"César","non-dropping-particle":"","parse-names":false,"suffix":""},{"dropping-particle":"","family":"Ayub Francis","given":"Bárbara","non-dropping-particle":"","parse-names":false,"suffix":""},{"dropping-particle":"","family":"Mendoza Rangel","given":"José","non-dropping-particle":"","parse-names":false,"suffix":""}],"container-title":"Construction and Building Materials","id":"ITEM-1","issued":{"date-parts":[["2018"]]},"page":"179-188","title":"Compaction effect on the compressive strength and durability of stabilized earth blocks","type":"article-journal","volume":"163"},"uris":["http://www.mendeley.com/documents/?uuid=3994b14d-e9b5-4cb2-8dde-a22223b384b0"]},{"id":"ITEM-2","itemData":{"author":[{"dropping-particle":"","family":"Malkanthi","given":"S.N.","non-dropping-particle":"","parse-names":false,"suffix":""},{"dropping-particle":"","family":"Balthazaar","given":"N.","non-dropping-particle":"","parse-names":false,"suffix":""},{"dropping-particle":"","family":"Perera","given":"A.A.D.A.J.","non-dropping-particle":"","parse-names":false,"suffix":""}],"container-title":"Case Studies in Construction Materials","id":"ITEM-2","issued":{"date-parts":[["2020"]]},"title":"Lime stabilization for compressed stabilized earth blocks with reduced clay and silt","type":"article-journal","volume":"12"},"uris":["http://www.mendeley.com/documents/?uuid=ac5b3dde-fe14-4188-b875-4544b166b122"]}],"mendeley":{"formattedCitation":"(González López et al., 2018; Malkanthi et al., 2020)","plainTextFormattedCitation":"(González López et al., 2018; Malkanthi et al., 2020)","previouslyFormattedCitation":"(González López et al., 2018; Malkanthi et al., 2020)"},"properties":{"noteIndex":0},"schema":"https://github.com/citation-style-language/schema/raw/master/csl-citation.json"}</w:instrText>
      </w:r>
      <w:r w:rsidR="001F7D2D" w:rsidRPr="00195BDD">
        <w:rPr>
          <w:rFonts w:ascii="Times New Roman" w:hAnsi="Times New Roman" w:cs="Times New Roman"/>
          <w:sz w:val="24"/>
          <w:szCs w:val="24"/>
        </w:rPr>
        <w:fldChar w:fldCharType="separate"/>
      </w:r>
      <w:r w:rsidR="001F7D2D"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rid="r27"]</w:t>
      </w:r>
      <w:hyperlink w:anchor="mkp_ref_027" w:history="1">
        <w:r w:rsidR="001F7D2D" w:rsidRPr="004B4C9F">
          <w:rPr>
            <w:rStyle w:val="Hipervnculo"/>
            <w:rFonts w:ascii="Times New Roman" w:hAnsi="Times New Roman" w:cs="Times New Roman"/>
            <w:noProof/>
            <w:sz w:val="24"/>
            <w:szCs w:val="24"/>
          </w:rPr>
          <w:t>González López et al., 2018</w:t>
        </w:r>
      </w:hyperlink>
      <w:r w:rsidRPr="004B4C9F">
        <w:rPr>
          <w:rFonts w:ascii="Arial" w:hAnsi="Arial" w:cs="Arial"/>
          <w:noProof/>
          <w:color w:val="0000FF"/>
          <w:sz w:val="24"/>
          <w:szCs w:val="24"/>
        </w:rPr>
        <w:t>[/xref]</w:t>
      </w:r>
      <w:r w:rsidR="001F7D2D" w:rsidRPr="00195BDD">
        <w:rPr>
          <w:rFonts w:ascii="Times New Roman" w:hAnsi="Times New Roman" w:cs="Times New Roman"/>
          <w:noProof/>
          <w:sz w:val="24"/>
          <w:szCs w:val="24"/>
        </w:rPr>
        <w:t xml:space="preserve">; </w:t>
      </w:r>
      <w:r w:rsidRPr="004B4C9F">
        <w:rPr>
          <w:rFonts w:ascii="Arial" w:hAnsi="Arial" w:cs="Arial"/>
          <w:noProof/>
          <w:color w:val="0000FF"/>
          <w:sz w:val="24"/>
          <w:szCs w:val="24"/>
        </w:rPr>
        <w:t>[xref  ref-type="bibr" rid="r45"]</w:t>
      </w:r>
      <w:hyperlink w:anchor="mkp_ref_045" w:history="1">
        <w:r w:rsidR="001F7D2D" w:rsidRPr="004B4C9F">
          <w:rPr>
            <w:rStyle w:val="Hipervnculo"/>
            <w:rFonts w:ascii="Times New Roman" w:hAnsi="Times New Roman" w:cs="Times New Roman"/>
            <w:noProof/>
            <w:sz w:val="24"/>
            <w:szCs w:val="24"/>
          </w:rPr>
          <w:t>Malkanthi et al., 2020</w:t>
        </w:r>
      </w:hyperlink>
      <w:r w:rsidRPr="004B4C9F">
        <w:rPr>
          <w:rFonts w:ascii="Arial" w:hAnsi="Arial" w:cs="Arial"/>
          <w:noProof/>
          <w:color w:val="0000FF"/>
          <w:sz w:val="24"/>
          <w:szCs w:val="24"/>
        </w:rPr>
        <w:t>[/xref]</w:t>
      </w:r>
      <w:r w:rsidR="001F7D2D" w:rsidRPr="00195BDD">
        <w:rPr>
          <w:rFonts w:ascii="Times New Roman" w:hAnsi="Times New Roman" w:cs="Times New Roman"/>
          <w:noProof/>
          <w:sz w:val="24"/>
          <w:szCs w:val="24"/>
        </w:rPr>
        <w:t>)</w:t>
      </w:r>
      <w:r w:rsidR="001F7D2D" w:rsidRPr="00195BDD">
        <w:rPr>
          <w:rFonts w:ascii="Times New Roman" w:hAnsi="Times New Roman" w:cs="Times New Roman"/>
          <w:sz w:val="24"/>
          <w:szCs w:val="24"/>
        </w:rPr>
        <w:fldChar w:fldCharType="end"/>
      </w:r>
      <w:r w:rsidR="001F7D2D" w:rsidRPr="00195BDD">
        <w:rPr>
          <w:rFonts w:ascii="Times New Roman" w:hAnsi="Times New Roman" w:cs="Times New Roman"/>
          <w:sz w:val="24"/>
          <w:szCs w:val="24"/>
        </w:rPr>
        <w:t>.</w:t>
      </w:r>
      <w:r w:rsidRPr="004B4C9F">
        <w:rPr>
          <w:rFonts w:ascii="Arial" w:hAnsi="Arial" w:cs="Arial"/>
          <w:color w:val="FF0000"/>
          <w:sz w:val="24"/>
          <w:szCs w:val="24"/>
        </w:rPr>
        <w:t>[/p]</w:t>
      </w:r>
    </w:p>
    <w:p w14:paraId="2EF91AD9" w14:textId="77777777" w:rsidR="006E3CBE" w:rsidRPr="00195BDD" w:rsidRDefault="006E3CBE" w:rsidP="006E3CBE">
      <w:pPr>
        <w:spacing w:after="0"/>
        <w:jc w:val="both"/>
        <w:rPr>
          <w:rFonts w:ascii="Times New Roman" w:hAnsi="Times New Roman" w:cs="Times New Roman"/>
          <w:sz w:val="24"/>
          <w:szCs w:val="24"/>
        </w:rPr>
      </w:pPr>
    </w:p>
    <w:p w14:paraId="6066FDC0" w14:textId="571303C8" w:rsidR="00F9740F" w:rsidRPr="00195BDD" w:rsidRDefault="004B4C9F" w:rsidP="006E3CBE">
      <w:pPr>
        <w:spacing w:after="0"/>
        <w:jc w:val="both"/>
        <w:rPr>
          <w:rFonts w:ascii="Times New Roman" w:hAnsi="Times New Roman" w:cs="Times New Roman"/>
          <w:sz w:val="24"/>
          <w:szCs w:val="24"/>
        </w:rPr>
      </w:pPr>
      <w:r w:rsidRPr="004B4C9F">
        <w:rPr>
          <w:rFonts w:ascii="Arial" w:hAnsi="Arial" w:cs="Arial"/>
          <w:color w:val="FF0000"/>
          <w:sz w:val="24"/>
          <w:szCs w:val="24"/>
        </w:rPr>
        <w:t>[p]</w:t>
      </w:r>
      <w:r w:rsidR="005A6975" w:rsidRPr="00195BDD">
        <w:rPr>
          <w:rFonts w:ascii="Times New Roman" w:hAnsi="Times New Roman" w:cs="Times New Roman"/>
          <w:sz w:val="24"/>
          <w:szCs w:val="24"/>
        </w:rPr>
        <w:t xml:space="preserve">In order to </w:t>
      </w:r>
      <w:r w:rsidR="00F9740F" w:rsidRPr="00195BDD">
        <w:rPr>
          <w:rFonts w:ascii="Times New Roman" w:hAnsi="Times New Roman" w:cs="Times New Roman"/>
          <w:sz w:val="24"/>
          <w:szCs w:val="24"/>
        </w:rPr>
        <w:t xml:space="preserve">reduce </w:t>
      </w:r>
      <w:r w:rsidR="005A6975" w:rsidRPr="00195BDD">
        <w:rPr>
          <w:rFonts w:ascii="Times New Roman" w:hAnsi="Times New Roman" w:cs="Times New Roman"/>
          <w:sz w:val="24"/>
          <w:szCs w:val="24"/>
        </w:rPr>
        <w:t xml:space="preserve">said </w:t>
      </w:r>
      <w:r w:rsidR="00F9740F" w:rsidRPr="00195BDD">
        <w:rPr>
          <w:rFonts w:ascii="Times New Roman" w:hAnsi="Times New Roman" w:cs="Times New Roman"/>
          <w:sz w:val="24"/>
          <w:szCs w:val="24"/>
        </w:rPr>
        <w:t>difference in resistance between soil-lime CEB</w:t>
      </w:r>
      <w:r w:rsidR="002F0A79" w:rsidRPr="00195BDD">
        <w:rPr>
          <w:rFonts w:ascii="Times New Roman" w:hAnsi="Times New Roman" w:cs="Times New Roman"/>
          <w:sz w:val="24"/>
          <w:szCs w:val="24"/>
        </w:rPr>
        <w:t>s</w:t>
      </w:r>
      <w:r w:rsidR="00F9740F" w:rsidRPr="00195BDD">
        <w:rPr>
          <w:rFonts w:ascii="Times New Roman" w:hAnsi="Times New Roman" w:cs="Times New Roman"/>
          <w:sz w:val="24"/>
          <w:szCs w:val="24"/>
        </w:rPr>
        <w:t xml:space="preserve"> and cement</w:t>
      </w:r>
      <w:r w:rsidR="005A6975" w:rsidRPr="00195BDD">
        <w:rPr>
          <w:rFonts w:ascii="Times New Roman" w:hAnsi="Times New Roman" w:cs="Times New Roman"/>
          <w:sz w:val="24"/>
          <w:szCs w:val="24"/>
        </w:rPr>
        <w:t>-</w:t>
      </w:r>
      <w:r w:rsidR="00F9740F" w:rsidRPr="00195BDD">
        <w:rPr>
          <w:rFonts w:ascii="Times New Roman" w:hAnsi="Times New Roman" w:cs="Times New Roman"/>
          <w:sz w:val="24"/>
          <w:szCs w:val="24"/>
        </w:rPr>
        <w:t>stabilized CEB</w:t>
      </w:r>
      <w:r w:rsidR="002F0A79" w:rsidRPr="00195BDD">
        <w:rPr>
          <w:rFonts w:ascii="Times New Roman" w:hAnsi="Times New Roman" w:cs="Times New Roman"/>
          <w:sz w:val="24"/>
          <w:szCs w:val="24"/>
        </w:rPr>
        <w:t>s</w:t>
      </w:r>
      <w:r w:rsidR="00F9740F" w:rsidRPr="00195BDD">
        <w:rPr>
          <w:rFonts w:ascii="Times New Roman" w:hAnsi="Times New Roman" w:cs="Times New Roman"/>
          <w:sz w:val="24"/>
          <w:szCs w:val="24"/>
        </w:rPr>
        <w:t xml:space="preserve">, lime can be partially replaced by materials with pozzolanic properties </w:t>
      </w:r>
      <w:r w:rsidR="001F7D2D" w:rsidRPr="00195BDD">
        <w:rPr>
          <w:rFonts w:ascii="Times New Roman" w:hAnsi="Times New Roman" w:cs="Times New Roman"/>
          <w:sz w:val="24"/>
          <w:szCs w:val="24"/>
        </w:rPr>
        <w:fldChar w:fldCharType="begin" w:fldLock="1"/>
      </w:r>
      <w:r w:rsidR="001F7D2D" w:rsidRPr="00195BDD">
        <w:rPr>
          <w:rFonts w:ascii="Times New Roman" w:hAnsi="Times New Roman" w:cs="Times New Roman"/>
          <w:sz w:val="24"/>
          <w:szCs w:val="24"/>
        </w:rPr>
        <w:instrText>ADDIN CSL_CITATION {"citationItems":[{"id":"ITEM-1","itemData":{"DOI":"10.7764/RDLC.17.1.5","ISSN":"0718915X","abstract":"The use of micro ceramic dust (CD) as an additive to lime in soil stabilization has been analysed in this study. CD was obtained by crushing and sieving of waste ceramic tiles from construction debris. The initial consumption of lime (ICL) for soil modification was determined using Eades and Grim pH test. In order to study the effect of lime content on soil stabilization, three different lime contents (below ICL, ICL and above ICL) were used for stabilizing the soil. These three lime contents were amended with various amounts of CD to study its effect on the strength of the stabilized soil. Unconfined compression strength (UCS) tests were carried out on the stabilized soil specimens of dimensions 38mm × 76mm at different ages of curing. The spent UCS samples were crushed and sieved to carry out Atterberg limits and free swell tests followed by x-ray diffraction (XRD) and scanning electron microscopy (SEM) tests for determining changes in microstructure. The results indicated that the addition of CD resulted in a marginally negative influence on the early strength of the stabilized soil at three days of curing whereas it enhanced the delayed strength of the soil at 28 days of curing, gaining between 12-14% strength. The effect of CD on the plasticity and swell-shrink of lime stabilized soil indicated a further reduction in plasticity and swell-shrink nature. The mineralogy of the amended soil revealed the formation of CSH and CAH minerals responsible for strength gain. SEM images used to analyse the microstructure of the virgin and stabilized soil, indicated the formation of a dense and compact microstructure. Finally, it was concluded that CD can be adopted as an auxiliary additive to lime in stabilization of expansive soil with provision of sufficient curing and the delayed onset of early strength due to CD can be overcome by using higher lime content in stabilization.","author":[{"dropping-particle":"","family":"James","given":"Jijo","non-dropping-particle":"","parse-names":false,"suffix":""},{"dropping-particle":"","family":"Pandian","given":"Pitchai Kasinatha","non-dropping-particle":"","parse-names":false,"suffix":""}],"container-title":"Revista de la Construcción","id":"ITEM-1","issue":"1","issued":{"date-parts":[["2018"]]},"page":"5-22","title":"Strength and microstructure of micro ceramic dust admixed lime stabilized soil","type":"article-journal","volume":"17"},"uris":["http://www.mendeley.com/documents/?uuid=ff43c3bf-f491-4769-ac0f-1c48a8430b2c"]}],"mendeley":{"formattedCitation":"(James &amp; Pandian, 2018)","plainTextFormattedCitation":"(James &amp; Pandian, 2018)","previouslyFormattedCitation":"(James &amp; Pandian, 2018)"},"properties":{"noteIndex":0},"schema":"https://github.com/citation-style-language/schema/raw/master/csl-citation.json"}</w:instrText>
      </w:r>
      <w:r w:rsidR="001F7D2D" w:rsidRPr="00195BDD">
        <w:rPr>
          <w:rFonts w:ascii="Times New Roman" w:hAnsi="Times New Roman" w:cs="Times New Roman"/>
          <w:sz w:val="24"/>
          <w:szCs w:val="24"/>
        </w:rPr>
        <w:fldChar w:fldCharType="separate"/>
      </w:r>
      <w:r w:rsidR="001F7D2D"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rid="r39"]</w:t>
      </w:r>
      <w:hyperlink w:anchor="mkp_ref_039" w:history="1">
        <w:r w:rsidR="001F7D2D" w:rsidRPr="004B4C9F">
          <w:rPr>
            <w:rStyle w:val="Hipervnculo"/>
            <w:rFonts w:ascii="Times New Roman" w:hAnsi="Times New Roman" w:cs="Times New Roman"/>
            <w:noProof/>
            <w:sz w:val="24"/>
            <w:szCs w:val="24"/>
          </w:rPr>
          <w:t>James &amp; Pandian, 2018</w:t>
        </w:r>
      </w:hyperlink>
      <w:r w:rsidRPr="004B4C9F">
        <w:rPr>
          <w:rFonts w:ascii="Arial" w:hAnsi="Arial" w:cs="Arial"/>
          <w:noProof/>
          <w:color w:val="0000FF"/>
          <w:sz w:val="24"/>
          <w:szCs w:val="24"/>
        </w:rPr>
        <w:t>[/xref]</w:t>
      </w:r>
      <w:r w:rsidR="001F7D2D" w:rsidRPr="00195BDD">
        <w:rPr>
          <w:rFonts w:ascii="Times New Roman" w:hAnsi="Times New Roman" w:cs="Times New Roman"/>
          <w:noProof/>
          <w:sz w:val="24"/>
          <w:szCs w:val="24"/>
        </w:rPr>
        <w:t>)</w:t>
      </w:r>
      <w:r w:rsidR="001F7D2D" w:rsidRPr="00195BDD">
        <w:rPr>
          <w:rFonts w:ascii="Times New Roman" w:hAnsi="Times New Roman" w:cs="Times New Roman"/>
          <w:sz w:val="24"/>
          <w:szCs w:val="24"/>
        </w:rPr>
        <w:fldChar w:fldCharType="end"/>
      </w:r>
      <w:r w:rsidR="00F9740F" w:rsidRPr="00195BDD">
        <w:rPr>
          <w:rFonts w:ascii="Times New Roman" w:hAnsi="Times New Roman" w:cs="Times New Roman"/>
          <w:sz w:val="24"/>
          <w:szCs w:val="24"/>
        </w:rPr>
        <w:t>. These materials have no significant cementing capacity by themselves but</w:t>
      </w:r>
      <w:r w:rsidR="003B3DFD" w:rsidRPr="00195BDD">
        <w:rPr>
          <w:rFonts w:ascii="Times New Roman" w:hAnsi="Times New Roman" w:cs="Times New Roman"/>
          <w:sz w:val="24"/>
          <w:szCs w:val="24"/>
        </w:rPr>
        <w:t>,</w:t>
      </w:r>
      <w:r w:rsidR="00F9740F" w:rsidRPr="00195BDD">
        <w:rPr>
          <w:rFonts w:ascii="Times New Roman" w:hAnsi="Times New Roman" w:cs="Times New Roman"/>
          <w:sz w:val="24"/>
          <w:szCs w:val="24"/>
        </w:rPr>
        <w:t xml:space="preserve"> </w:t>
      </w:r>
      <w:r w:rsidR="003B3DFD" w:rsidRPr="00195BDD">
        <w:rPr>
          <w:rFonts w:ascii="Times New Roman" w:hAnsi="Times New Roman" w:cs="Times New Roman"/>
          <w:sz w:val="24"/>
          <w:szCs w:val="24"/>
        </w:rPr>
        <w:t xml:space="preserve">when </w:t>
      </w:r>
      <w:r w:rsidR="00F9740F" w:rsidRPr="00195BDD">
        <w:rPr>
          <w:rFonts w:ascii="Times New Roman" w:hAnsi="Times New Roman" w:cs="Times New Roman"/>
          <w:sz w:val="24"/>
          <w:szCs w:val="24"/>
        </w:rPr>
        <w:t>finely ground</w:t>
      </w:r>
      <w:r w:rsidR="003B3DFD" w:rsidRPr="00195BDD">
        <w:rPr>
          <w:rFonts w:ascii="Times New Roman" w:hAnsi="Times New Roman" w:cs="Times New Roman"/>
          <w:sz w:val="24"/>
          <w:szCs w:val="24"/>
        </w:rPr>
        <w:t>,</w:t>
      </w:r>
      <w:r w:rsidR="00F9740F" w:rsidRPr="00195BDD">
        <w:rPr>
          <w:rFonts w:ascii="Times New Roman" w:hAnsi="Times New Roman" w:cs="Times New Roman"/>
          <w:sz w:val="24"/>
          <w:szCs w:val="24"/>
        </w:rPr>
        <w:t xml:space="preserve"> they can react with calcium hydroxide in the presence of water</w:t>
      </w:r>
      <w:r w:rsidR="003B3DFD" w:rsidRPr="00195BDD">
        <w:rPr>
          <w:rFonts w:ascii="Times New Roman" w:hAnsi="Times New Roman" w:cs="Times New Roman"/>
          <w:sz w:val="24"/>
          <w:szCs w:val="24"/>
        </w:rPr>
        <w:t xml:space="preserve"> and thus</w:t>
      </w:r>
      <w:r w:rsidR="00F9740F" w:rsidRPr="00195BDD">
        <w:rPr>
          <w:rFonts w:ascii="Times New Roman" w:hAnsi="Times New Roman" w:cs="Times New Roman"/>
          <w:sz w:val="24"/>
          <w:szCs w:val="24"/>
        </w:rPr>
        <w:t xml:space="preserve"> generat</w:t>
      </w:r>
      <w:r w:rsidR="003B3DFD" w:rsidRPr="00195BDD">
        <w:rPr>
          <w:rFonts w:ascii="Times New Roman" w:hAnsi="Times New Roman" w:cs="Times New Roman"/>
          <w:sz w:val="24"/>
          <w:szCs w:val="24"/>
        </w:rPr>
        <w:t>e</w:t>
      </w:r>
      <w:r w:rsidR="00F9740F" w:rsidRPr="00195BDD">
        <w:rPr>
          <w:rFonts w:ascii="Times New Roman" w:hAnsi="Times New Roman" w:cs="Times New Roman"/>
          <w:sz w:val="24"/>
          <w:szCs w:val="24"/>
        </w:rPr>
        <w:t xml:space="preserve"> hydraulic phases. Natural or artificial pozzolans are siliceous or silicoaluminous </w:t>
      </w:r>
      <w:r w:rsidR="003B3DFD" w:rsidRPr="00195BDD">
        <w:rPr>
          <w:rFonts w:ascii="Times New Roman" w:hAnsi="Times New Roman" w:cs="Times New Roman"/>
          <w:sz w:val="24"/>
          <w:szCs w:val="24"/>
        </w:rPr>
        <w:t xml:space="preserve">materials </w:t>
      </w:r>
      <w:r w:rsidR="00F9740F" w:rsidRPr="00195BDD">
        <w:rPr>
          <w:rFonts w:ascii="Times New Roman" w:hAnsi="Times New Roman" w:cs="Times New Roman"/>
          <w:sz w:val="24"/>
          <w:szCs w:val="24"/>
        </w:rPr>
        <w:t xml:space="preserve">with small amounts of calcium, magnesium, iron, potassium and sodium </w:t>
      </w:r>
      <w:r w:rsidR="003B3DFD" w:rsidRPr="00195BDD">
        <w:rPr>
          <w:rFonts w:ascii="Times New Roman" w:hAnsi="Times New Roman" w:cs="Times New Roman"/>
          <w:sz w:val="24"/>
          <w:szCs w:val="24"/>
        </w:rPr>
        <w:t>which,</w:t>
      </w:r>
      <w:r w:rsidR="00F9740F" w:rsidRPr="00195BDD">
        <w:rPr>
          <w:rFonts w:ascii="Times New Roman" w:hAnsi="Times New Roman" w:cs="Times New Roman"/>
          <w:sz w:val="24"/>
          <w:szCs w:val="24"/>
        </w:rPr>
        <w:t xml:space="preserve"> after reacting with Ca(OH)</w:t>
      </w:r>
      <w:r w:rsidR="00F9740F" w:rsidRPr="00195BDD">
        <w:rPr>
          <w:rFonts w:ascii="Times New Roman" w:hAnsi="Times New Roman" w:cs="Times New Roman"/>
          <w:sz w:val="24"/>
          <w:szCs w:val="24"/>
          <w:vertAlign w:val="subscript"/>
        </w:rPr>
        <w:t>2</w:t>
      </w:r>
      <w:r w:rsidR="00F9740F" w:rsidRPr="00195BDD">
        <w:rPr>
          <w:rFonts w:ascii="Times New Roman" w:hAnsi="Times New Roman" w:cs="Times New Roman"/>
          <w:sz w:val="24"/>
          <w:szCs w:val="24"/>
        </w:rPr>
        <w:t xml:space="preserve">, form hydrated dicalcium silicates and/or hydrated dicalcium aluminates, responsible for most of the physical, chemical and mechanical properties of cementitious mortars </w:t>
      </w:r>
      <w:r w:rsidR="001F7D2D" w:rsidRPr="00195BDD">
        <w:rPr>
          <w:rFonts w:ascii="Times New Roman" w:hAnsi="Times New Roman" w:cs="Times New Roman"/>
          <w:sz w:val="24"/>
          <w:szCs w:val="24"/>
        </w:rPr>
        <w:fldChar w:fldCharType="begin" w:fldLock="1"/>
      </w:r>
      <w:r w:rsidR="00955370" w:rsidRPr="00195BDD">
        <w:rPr>
          <w:rFonts w:ascii="Times New Roman" w:hAnsi="Times New Roman" w:cs="Times New Roman"/>
          <w:sz w:val="24"/>
          <w:szCs w:val="24"/>
        </w:rPr>
        <w:instrText>ADDIN CSL_CITATION {"citationItems":[{"id":"ITEM-1","itemData":{"author":[{"dropping-particle":"","family":"Raggioti","given":"B. B.","non-dropping-particle":"","parse-names":false,"suffix":""},{"dropping-particle":"","family":"Positieri","given":"M. J.","non-dropping-particle":"","parse-names":false,"suffix":""},{"dropping-particle":"","family":"Locati","given":"F.","non-dropping-particle":"","parse-names":false,"suffix":""},{"dropping-particle":"","family":"Murra","given":"J.","non-dropping-particle":"","parse-names":false,"suffix":""},{"dropping-particle":"","family":"Marfil","given":"S.","non-dropping-particle":"","parse-names":false,"suffix":""}],"container-title":"Revista de la Construcción.","id":"ITEM-1","issue":"2","issued":{"date-parts":[["2015"]]},"page":"14-20","title":"Zeolite, Study of Aptitude as a Natural Pozzolan Applied to Structural Concrete","type":"article-journal","volume":"14"},"uris":["http://www.mendeley.com/documents/?uuid=e4de0ba0-23ea-4c13-a718-a1e5209991ac"]}],"mendeley":{"formattedCitation":"(Raggioti et al., 2015)","plainTextFormattedCitation":"(Raggioti et al., 2015)","previouslyFormattedCitation":"(Raggioti et al., 2015)"},"properties":{"noteIndex":0},"schema":"https://github.com/citation-style-language/schema/raw/master/csl-citation.json"}</w:instrText>
      </w:r>
      <w:r w:rsidR="001F7D2D" w:rsidRPr="00195BDD">
        <w:rPr>
          <w:rFonts w:ascii="Times New Roman" w:hAnsi="Times New Roman" w:cs="Times New Roman"/>
          <w:sz w:val="24"/>
          <w:szCs w:val="24"/>
        </w:rPr>
        <w:fldChar w:fldCharType="separate"/>
      </w:r>
      <w:r w:rsidR="001F7D2D"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rid="r52"]</w:t>
      </w:r>
      <w:hyperlink w:anchor="mkp_ref_052" w:history="1">
        <w:r w:rsidR="001F7D2D" w:rsidRPr="004B4C9F">
          <w:rPr>
            <w:rStyle w:val="Hipervnculo"/>
            <w:rFonts w:ascii="Times New Roman" w:hAnsi="Times New Roman" w:cs="Times New Roman"/>
            <w:noProof/>
            <w:sz w:val="24"/>
            <w:szCs w:val="24"/>
          </w:rPr>
          <w:t>Raggioti et al., 2015</w:t>
        </w:r>
      </w:hyperlink>
      <w:r w:rsidRPr="004B4C9F">
        <w:rPr>
          <w:rFonts w:ascii="Arial" w:hAnsi="Arial" w:cs="Arial"/>
          <w:noProof/>
          <w:color w:val="0000FF"/>
          <w:sz w:val="24"/>
          <w:szCs w:val="24"/>
        </w:rPr>
        <w:t>[/xref]</w:t>
      </w:r>
      <w:r w:rsidR="001F7D2D" w:rsidRPr="00195BDD">
        <w:rPr>
          <w:rFonts w:ascii="Times New Roman" w:hAnsi="Times New Roman" w:cs="Times New Roman"/>
          <w:noProof/>
          <w:sz w:val="24"/>
          <w:szCs w:val="24"/>
        </w:rPr>
        <w:t>)</w:t>
      </w:r>
      <w:r w:rsidR="001F7D2D" w:rsidRPr="00195BDD">
        <w:rPr>
          <w:rFonts w:ascii="Times New Roman" w:hAnsi="Times New Roman" w:cs="Times New Roman"/>
          <w:sz w:val="24"/>
          <w:szCs w:val="24"/>
        </w:rPr>
        <w:fldChar w:fldCharType="end"/>
      </w:r>
      <w:r w:rsidR="001F7D2D" w:rsidRPr="00195BDD">
        <w:rPr>
          <w:rFonts w:ascii="Times New Roman" w:hAnsi="Times New Roman" w:cs="Times New Roman"/>
          <w:sz w:val="24"/>
          <w:szCs w:val="24"/>
        </w:rPr>
        <w:t>.</w:t>
      </w:r>
      <w:r w:rsidRPr="004B4C9F">
        <w:rPr>
          <w:rFonts w:ascii="Arial" w:hAnsi="Arial" w:cs="Arial"/>
          <w:color w:val="FF0000"/>
          <w:sz w:val="24"/>
          <w:szCs w:val="24"/>
        </w:rPr>
        <w:t>[/p]</w:t>
      </w:r>
    </w:p>
    <w:p w14:paraId="7E08C667" w14:textId="77777777" w:rsidR="006E3CBE" w:rsidRPr="00195BDD" w:rsidRDefault="006E3CBE" w:rsidP="006E3CBE">
      <w:pPr>
        <w:spacing w:after="0"/>
        <w:jc w:val="both"/>
        <w:rPr>
          <w:rFonts w:ascii="Times New Roman" w:hAnsi="Times New Roman" w:cs="Times New Roman"/>
          <w:sz w:val="24"/>
          <w:szCs w:val="24"/>
        </w:rPr>
      </w:pPr>
    </w:p>
    <w:p w14:paraId="6A21A416" w14:textId="7B06C766" w:rsidR="00F9740F" w:rsidRPr="00195BDD" w:rsidRDefault="004B4C9F" w:rsidP="006E3CBE">
      <w:pPr>
        <w:spacing w:after="0"/>
        <w:jc w:val="both"/>
        <w:rPr>
          <w:rFonts w:ascii="Times New Roman" w:hAnsi="Times New Roman" w:cs="Times New Roman"/>
          <w:sz w:val="24"/>
          <w:szCs w:val="24"/>
        </w:rPr>
      </w:pPr>
      <w:r w:rsidRPr="004B4C9F">
        <w:rPr>
          <w:rFonts w:ascii="Arial" w:hAnsi="Arial" w:cs="Arial"/>
          <w:color w:val="FF0000"/>
          <w:sz w:val="24"/>
          <w:szCs w:val="24"/>
        </w:rPr>
        <w:t>[p]</w:t>
      </w:r>
      <w:r w:rsidR="00F9740F" w:rsidRPr="00195BDD">
        <w:rPr>
          <w:rFonts w:ascii="Times New Roman" w:hAnsi="Times New Roman" w:cs="Times New Roman"/>
          <w:sz w:val="24"/>
          <w:szCs w:val="24"/>
        </w:rPr>
        <w:t xml:space="preserve">Partial replacement of lime by mineral pozzolanic additions could </w:t>
      </w:r>
      <w:r w:rsidR="003B3DFD" w:rsidRPr="00195BDD">
        <w:rPr>
          <w:rFonts w:ascii="Times New Roman" w:hAnsi="Times New Roman" w:cs="Times New Roman"/>
          <w:sz w:val="24"/>
          <w:szCs w:val="24"/>
        </w:rPr>
        <w:t xml:space="preserve">lead to </w:t>
      </w:r>
      <w:r w:rsidR="00F9740F" w:rsidRPr="00195BDD">
        <w:rPr>
          <w:rFonts w:ascii="Times New Roman" w:hAnsi="Times New Roman" w:cs="Times New Roman"/>
          <w:sz w:val="24"/>
          <w:szCs w:val="24"/>
        </w:rPr>
        <w:t xml:space="preserve">more resistant products with environmental </w:t>
      </w:r>
      <w:r w:rsidR="00B03BAA" w:rsidRPr="00195BDD">
        <w:rPr>
          <w:rFonts w:ascii="Times New Roman" w:hAnsi="Times New Roman" w:cs="Times New Roman"/>
          <w:sz w:val="24"/>
          <w:szCs w:val="24"/>
        </w:rPr>
        <w:t>advantages</w:t>
      </w:r>
      <w:r w:rsidR="00F9740F" w:rsidRPr="00195BDD">
        <w:rPr>
          <w:rFonts w:ascii="Times New Roman" w:hAnsi="Times New Roman" w:cs="Times New Roman"/>
          <w:sz w:val="24"/>
          <w:szCs w:val="24"/>
        </w:rPr>
        <w:t>: the incorporation of waste material with pozzolanic properties and the resulting reduction in lime content would lead to a reduction in CO</w:t>
      </w:r>
      <w:r w:rsidR="00F9740F" w:rsidRPr="00195BDD">
        <w:rPr>
          <w:rFonts w:ascii="Times New Roman" w:hAnsi="Times New Roman" w:cs="Times New Roman"/>
          <w:sz w:val="24"/>
          <w:szCs w:val="24"/>
          <w:vertAlign w:val="subscript"/>
        </w:rPr>
        <w:t>2</w:t>
      </w:r>
      <w:r w:rsidR="00F9740F" w:rsidRPr="00195BDD">
        <w:rPr>
          <w:rFonts w:ascii="Times New Roman" w:hAnsi="Times New Roman" w:cs="Times New Roman"/>
          <w:sz w:val="24"/>
          <w:szCs w:val="24"/>
        </w:rPr>
        <w:t xml:space="preserve"> emissions. The main goal of this research is to evaluate the chemical and physical-mechanical properties of compressed earth blocks stabilized with materials easily obtained in Argentina, such as lime and local mineral additions with pozzolanic properties. The </w:t>
      </w:r>
      <w:r w:rsidR="003B3DFD" w:rsidRPr="00195BDD">
        <w:rPr>
          <w:rFonts w:ascii="Times New Roman" w:hAnsi="Times New Roman" w:cs="Times New Roman"/>
          <w:sz w:val="24"/>
          <w:szCs w:val="24"/>
        </w:rPr>
        <w:t xml:space="preserve">following are </w:t>
      </w:r>
      <w:r w:rsidR="00B03BAA" w:rsidRPr="00195BDD">
        <w:rPr>
          <w:rFonts w:ascii="Times New Roman" w:hAnsi="Times New Roman" w:cs="Times New Roman"/>
          <w:sz w:val="24"/>
          <w:szCs w:val="24"/>
        </w:rPr>
        <w:t xml:space="preserve">the </w:t>
      </w:r>
      <w:r w:rsidR="00F9740F" w:rsidRPr="00195BDD">
        <w:rPr>
          <w:rFonts w:ascii="Times New Roman" w:hAnsi="Times New Roman" w:cs="Times New Roman"/>
          <w:sz w:val="24"/>
          <w:szCs w:val="24"/>
        </w:rPr>
        <w:t>specific objectives:</w:t>
      </w:r>
      <w:r w:rsidRPr="004B4C9F">
        <w:rPr>
          <w:rFonts w:ascii="Arial" w:hAnsi="Arial" w:cs="Arial"/>
          <w:color w:val="FF0000"/>
          <w:sz w:val="24"/>
          <w:szCs w:val="24"/>
        </w:rPr>
        <w:t>[/p]</w:t>
      </w:r>
    </w:p>
    <w:p w14:paraId="237ABCBB" w14:textId="77777777" w:rsidR="00D46DCC" w:rsidRPr="00195BDD" w:rsidRDefault="00D46DCC" w:rsidP="006E3CBE">
      <w:pPr>
        <w:spacing w:after="0"/>
        <w:ind w:firstLine="238"/>
        <w:jc w:val="both"/>
        <w:rPr>
          <w:rFonts w:ascii="Times New Roman" w:hAnsi="Times New Roman" w:cs="Times New Roman"/>
          <w:sz w:val="24"/>
          <w:szCs w:val="24"/>
        </w:rPr>
      </w:pPr>
    </w:p>
    <w:p w14:paraId="27A0CB11" w14:textId="336D42C6" w:rsidR="00F9740F" w:rsidRPr="00195BDD" w:rsidRDefault="004B4C9F" w:rsidP="006E3CBE">
      <w:pPr>
        <w:spacing w:after="0"/>
        <w:ind w:left="851" w:hanging="284"/>
        <w:jc w:val="both"/>
        <w:rPr>
          <w:rFonts w:ascii="Times New Roman" w:hAnsi="Times New Roman" w:cs="Times New Roman"/>
          <w:sz w:val="24"/>
          <w:szCs w:val="24"/>
        </w:rPr>
      </w:pPr>
      <w:r w:rsidRPr="004B4C9F">
        <w:rPr>
          <w:rFonts w:ascii="Arial" w:hAnsi="Arial" w:cs="Arial"/>
          <w:color w:val="FF99CC"/>
          <w:sz w:val="24"/>
          <w:szCs w:val="24"/>
        </w:rPr>
        <w:t>[list listtype="bullet"]</w:t>
      </w:r>
      <w:r w:rsidRPr="004B4C9F">
        <w:rPr>
          <w:rFonts w:ascii="Arial" w:hAnsi="Arial" w:cs="Arial"/>
          <w:color w:val="008000"/>
          <w:sz w:val="24"/>
          <w:szCs w:val="24"/>
        </w:rPr>
        <w:t>[li]</w:t>
      </w:r>
      <w:r w:rsidR="00F9740F" w:rsidRPr="00195BDD">
        <w:rPr>
          <w:rFonts w:ascii="Times New Roman" w:hAnsi="Times New Roman" w:cs="Times New Roman"/>
          <w:sz w:val="24"/>
          <w:szCs w:val="24"/>
        </w:rPr>
        <w:t>-</w:t>
      </w:r>
      <w:r w:rsidR="00F9740F" w:rsidRPr="00195BDD">
        <w:rPr>
          <w:rFonts w:ascii="Times New Roman" w:hAnsi="Times New Roman" w:cs="Times New Roman"/>
          <w:sz w:val="24"/>
          <w:szCs w:val="24"/>
        </w:rPr>
        <w:tab/>
        <w:t>To study the mineralogical composition and pozzolanic activity of two mineral additions easily obtained in the province of Santa Fe, Argentina: brick powder from Santa Fe</w:t>
      </w:r>
      <w:r w:rsidR="00B03BAA" w:rsidRPr="00195BDD">
        <w:rPr>
          <w:rFonts w:ascii="Times New Roman" w:hAnsi="Times New Roman" w:cs="Times New Roman"/>
          <w:sz w:val="24"/>
          <w:szCs w:val="24"/>
        </w:rPr>
        <w:t>,</w:t>
      </w:r>
      <w:r w:rsidR="00F9740F" w:rsidRPr="00195BDD">
        <w:rPr>
          <w:rFonts w:ascii="Times New Roman" w:hAnsi="Times New Roman" w:cs="Times New Roman"/>
          <w:sz w:val="24"/>
          <w:szCs w:val="24"/>
        </w:rPr>
        <w:t xml:space="preserve"> and </w:t>
      </w:r>
      <w:r w:rsidR="008B01EE" w:rsidRPr="00195BDD">
        <w:rPr>
          <w:rFonts w:ascii="Times New Roman" w:hAnsi="Times New Roman" w:cs="Times New Roman"/>
          <w:sz w:val="24"/>
          <w:szCs w:val="24"/>
        </w:rPr>
        <w:t xml:space="preserve">a </w:t>
      </w:r>
      <w:r w:rsidR="00F9740F" w:rsidRPr="00195BDD">
        <w:rPr>
          <w:rFonts w:ascii="Times New Roman" w:hAnsi="Times New Roman" w:cs="Times New Roman"/>
          <w:sz w:val="24"/>
          <w:szCs w:val="24"/>
        </w:rPr>
        <w:t>natural pozzolan from the province of Mendoza (Argentina).</w:t>
      </w:r>
      <w:r w:rsidRPr="004B4C9F">
        <w:rPr>
          <w:rFonts w:ascii="Arial" w:hAnsi="Arial" w:cs="Arial"/>
          <w:color w:val="008000"/>
          <w:sz w:val="24"/>
          <w:szCs w:val="24"/>
        </w:rPr>
        <w:t>[/li]</w:t>
      </w:r>
    </w:p>
    <w:p w14:paraId="5E9B144E" w14:textId="3FFE7185" w:rsidR="00F9740F" w:rsidRPr="00195BDD" w:rsidRDefault="004B4C9F" w:rsidP="006E3CBE">
      <w:pPr>
        <w:spacing w:after="0"/>
        <w:ind w:left="851" w:hanging="284"/>
        <w:jc w:val="both"/>
        <w:rPr>
          <w:rFonts w:ascii="Times New Roman" w:hAnsi="Times New Roman" w:cs="Times New Roman"/>
          <w:sz w:val="24"/>
          <w:szCs w:val="24"/>
        </w:rPr>
      </w:pPr>
      <w:r w:rsidRPr="004B4C9F">
        <w:rPr>
          <w:rFonts w:ascii="Arial" w:hAnsi="Arial" w:cs="Arial"/>
          <w:color w:val="008000"/>
          <w:sz w:val="24"/>
          <w:szCs w:val="24"/>
        </w:rPr>
        <w:t>[li]</w:t>
      </w:r>
      <w:r w:rsidR="00F9740F" w:rsidRPr="00195BDD">
        <w:rPr>
          <w:rFonts w:ascii="Times New Roman" w:hAnsi="Times New Roman" w:cs="Times New Roman"/>
          <w:sz w:val="24"/>
          <w:szCs w:val="24"/>
        </w:rPr>
        <w:t>-</w:t>
      </w:r>
      <w:r w:rsidR="00F9740F" w:rsidRPr="00195BDD">
        <w:rPr>
          <w:rFonts w:ascii="Times New Roman" w:hAnsi="Times New Roman" w:cs="Times New Roman"/>
          <w:sz w:val="24"/>
          <w:szCs w:val="24"/>
        </w:rPr>
        <w:tab/>
        <w:t>To evaluate the effect of the replacement of calcium hydroxide by different mineral additions, in particular the development of pozzolanic reactions and the formation of cementitious compounds</w:t>
      </w:r>
      <w:r w:rsidR="00B03BAA" w:rsidRPr="00195BDD">
        <w:rPr>
          <w:rFonts w:ascii="Times New Roman" w:hAnsi="Times New Roman" w:cs="Times New Roman"/>
          <w:sz w:val="24"/>
          <w:szCs w:val="24"/>
        </w:rPr>
        <w:t>.</w:t>
      </w:r>
      <w:r w:rsidRPr="004B4C9F">
        <w:rPr>
          <w:rFonts w:ascii="Arial" w:hAnsi="Arial" w:cs="Arial"/>
          <w:color w:val="008000"/>
          <w:sz w:val="24"/>
          <w:szCs w:val="24"/>
        </w:rPr>
        <w:t>[/li]</w:t>
      </w:r>
    </w:p>
    <w:p w14:paraId="565A4504" w14:textId="01A784F1" w:rsidR="00141E73" w:rsidRPr="00195BDD" w:rsidRDefault="004B4C9F" w:rsidP="006E3CBE">
      <w:pPr>
        <w:spacing w:after="0"/>
        <w:ind w:left="851" w:hanging="284"/>
        <w:jc w:val="both"/>
        <w:rPr>
          <w:rFonts w:ascii="Times New Roman" w:hAnsi="Times New Roman" w:cs="Times New Roman"/>
          <w:sz w:val="24"/>
          <w:szCs w:val="24"/>
        </w:rPr>
      </w:pPr>
      <w:r w:rsidRPr="004B4C9F">
        <w:rPr>
          <w:rFonts w:ascii="Arial" w:hAnsi="Arial" w:cs="Arial"/>
          <w:color w:val="008000"/>
          <w:sz w:val="24"/>
          <w:szCs w:val="24"/>
        </w:rPr>
        <w:t>[li]</w:t>
      </w:r>
      <w:r w:rsidR="00F9740F" w:rsidRPr="00195BDD">
        <w:rPr>
          <w:rFonts w:ascii="Times New Roman" w:hAnsi="Times New Roman" w:cs="Times New Roman"/>
          <w:sz w:val="24"/>
          <w:szCs w:val="24"/>
        </w:rPr>
        <w:t>-</w:t>
      </w:r>
      <w:r w:rsidR="00F9740F" w:rsidRPr="00195BDD">
        <w:rPr>
          <w:rFonts w:ascii="Times New Roman" w:hAnsi="Times New Roman" w:cs="Times New Roman"/>
          <w:sz w:val="24"/>
          <w:szCs w:val="24"/>
        </w:rPr>
        <w:tab/>
        <w:t xml:space="preserve">To evaluate compressive strength, resistance to pressurized water spraying, and water absorption </w:t>
      </w:r>
      <w:r w:rsidR="00B03BAA" w:rsidRPr="00195BDD">
        <w:rPr>
          <w:rFonts w:ascii="Times New Roman" w:hAnsi="Times New Roman" w:cs="Times New Roman"/>
          <w:sz w:val="24"/>
          <w:szCs w:val="24"/>
        </w:rPr>
        <w:t xml:space="preserve">for </w:t>
      </w:r>
      <w:r w:rsidR="00F9740F" w:rsidRPr="00195BDD">
        <w:rPr>
          <w:rFonts w:ascii="Times New Roman" w:hAnsi="Times New Roman" w:cs="Times New Roman"/>
          <w:sz w:val="24"/>
          <w:szCs w:val="24"/>
        </w:rPr>
        <w:t>CEBs stabilized with lime and mineral additions</w:t>
      </w:r>
      <w:r w:rsidR="008B01EE" w:rsidRPr="00195BDD">
        <w:rPr>
          <w:rFonts w:ascii="Times New Roman" w:hAnsi="Times New Roman" w:cs="Times New Roman"/>
          <w:sz w:val="24"/>
          <w:szCs w:val="24"/>
        </w:rPr>
        <w:t>,</w:t>
      </w:r>
      <w:r w:rsidR="00F9740F" w:rsidRPr="00195BDD">
        <w:rPr>
          <w:rFonts w:ascii="Times New Roman" w:hAnsi="Times New Roman" w:cs="Times New Roman"/>
          <w:sz w:val="24"/>
          <w:szCs w:val="24"/>
        </w:rPr>
        <w:t xml:space="preserve"> and </w:t>
      </w:r>
      <w:r w:rsidR="008B01EE" w:rsidRPr="00195BDD">
        <w:rPr>
          <w:rFonts w:ascii="Times New Roman" w:hAnsi="Times New Roman" w:cs="Times New Roman"/>
          <w:sz w:val="24"/>
          <w:szCs w:val="24"/>
        </w:rPr>
        <w:t xml:space="preserve">to </w:t>
      </w:r>
      <w:r w:rsidR="00F9740F" w:rsidRPr="00195BDD">
        <w:rPr>
          <w:rFonts w:ascii="Times New Roman" w:hAnsi="Times New Roman" w:cs="Times New Roman"/>
          <w:sz w:val="24"/>
          <w:szCs w:val="24"/>
        </w:rPr>
        <w:t>contrast the results with those of their counterparts stabilized exclusively with lime or cement.</w:t>
      </w:r>
      <w:r w:rsidRPr="004B4C9F">
        <w:rPr>
          <w:rFonts w:ascii="Arial" w:hAnsi="Arial" w:cs="Arial"/>
          <w:color w:val="008000"/>
          <w:sz w:val="24"/>
          <w:szCs w:val="24"/>
        </w:rPr>
        <w:t>[/li]</w:t>
      </w:r>
      <w:r w:rsidRPr="004B4C9F">
        <w:rPr>
          <w:rFonts w:ascii="Arial" w:hAnsi="Arial" w:cs="Arial"/>
          <w:color w:val="FF99CC"/>
          <w:sz w:val="24"/>
          <w:szCs w:val="24"/>
        </w:rPr>
        <w:t>[/list]</w:t>
      </w:r>
    </w:p>
    <w:p w14:paraId="09598520" w14:textId="31B06796" w:rsidR="008B01EE" w:rsidRPr="00195BDD" w:rsidRDefault="008B01EE" w:rsidP="006E3CBE">
      <w:pPr>
        <w:spacing w:after="0"/>
        <w:jc w:val="both"/>
        <w:rPr>
          <w:rFonts w:ascii="Times New Roman" w:hAnsi="Times New Roman" w:cs="Times New Roman"/>
          <w:sz w:val="24"/>
          <w:szCs w:val="24"/>
        </w:rPr>
      </w:pPr>
    </w:p>
    <w:p w14:paraId="5782BD3B" w14:textId="77777777" w:rsidR="006E3CBE" w:rsidRPr="00195BDD" w:rsidRDefault="006E3CBE" w:rsidP="006E3CBE">
      <w:pPr>
        <w:spacing w:after="0"/>
        <w:jc w:val="both"/>
        <w:rPr>
          <w:rFonts w:ascii="Times New Roman" w:hAnsi="Times New Roman" w:cs="Times New Roman"/>
          <w:sz w:val="24"/>
          <w:szCs w:val="24"/>
        </w:rPr>
      </w:pPr>
    </w:p>
    <w:p w14:paraId="60167E39" w14:textId="3539676F" w:rsidR="00FF356D" w:rsidRPr="00195BDD" w:rsidRDefault="004B4C9F" w:rsidP="006E3CBE">
      <w:pPr>
        <w:pStyle w:val="Prrafodelista"/>
        <w:numPr>
          <w:ilvl w:val="0"/>
          <w:numId w:val="5"/>
        </w:numPr>
        <w:spacing w:after="0"/>
        <w:ind w:left="578" w:hanging="340"/>
        <w:contextualSpacing w:val="0"/>
        <w:jc w:val="center"/>
        <w:rPr>
          <w:rFonts w:ascii="Times New Roman" w:hAnsi="Times New Roman" w:cs="Times New Roman"/>
          <w:b/>
          <w:sz w:val="32"/>
          <w:szCs w:val="24"/>
        </w:rPr>
      </w:pPr>
      <w:r w:rsidRPr="004B4C9F">
        <w:rPr>
          <w:rFonts w:ascii="Arial" w:hAnsi="Arial" w:cs="Arial"/>
          <w:color w:val="008000"/>
          <w:sz w:val="32"/>
          <w:szCs w:val="24"/>
        </w:rPr>
        <w:t>[/sec][sec sec-type="materials|methods"][sectitle]</w:t>
      </w:r>
      <w:r w:rsidR="005041EE" w:rsidRPr="00195BDD">
        <w:rPr>
          <w:rFonts w:ascii="Times New Roman" w:hAnsi="Times New Roman" w:cs="Times New Roman"/>
          <w:b/>
          <w:sz w:val="32"/>
          <w:szCs w:val="24"/>
        </w:rPr>
        <w:t>Materials and methods</w:t>
      </w:r>
      <w:r w:rsidRPr="004B4C9F">
        <w:rPr>
          <w:rFonts w:ascii="Arial" w:hAnsi="Arial" w:cs="Arial"/>
          <w:color w:val="008000"/>
          <w:sz w:val="32"/>
          <w:szCs w:val="24"/>
        </w:rPr>
        <w:t>[/sectitle]</w:t>
      </w:r>
    </w:p>
    <w:p w14:paraId="59F52D64" w14:textId="4DA2752C" w:rsidR="005041EE" w:rsidRPr="00195BDD" w:rsidRDefault="005041EE" w:rsidP="006E3CBE">
      <w:pPr>
        <w:spacing w:after="0"/>
        <w:jc w:val="both"/>
        <w:rPr>
          <w:rFonts w:ascii="Times New Roman" w:hAnsi="Times New Roman" w:cs="Times New Roman"/>
          <w:sz w:val="24"/>
          <w:szCs w:val="24"/>
        </w:rPr>
      </w:pPr>
    </w:p>
    <w:p w14:paraId="6C75F2AC" w14:textId="77777777" w:rsidR="006E3CBE" w:rsidRPr="00195BDD" w:rsidRDefault="006E3CBE" w:rsidP="006E3CBE">
      <w:pPr>
        <w:spacing w:after="0"/>
        <w:jc w:val="both"/>
        <w:rPr>
          <w:rFonts w:ascii="Times New Roman" w:hAnsi="Times New Roman" w:cs="Times New Roman"/>
          <w:sz w:val="24"/>
          <w:szCs w:val="24"/>
        </w:rPr>
      </w:pPr>
    </w:p>
    <w:p w14:paraId="2DDB499E" w14:textId="1D9FE4E3" w:rsidR="005041EE" w:rsidRPr="00195BDD" w:rsidRDefault="004B4C9F" w:rsidP="006E3CBE">
      <w:pPr>
        <w:pStyle w:val="Prrafodelista"/>
        <w:numPr>
          <w:ilvl w:val="1"/>
          <w:numId w:val="5"/>
        </w:numPr>
        <w:spacing w:after="0"/>
        <w:ind w:left="595" w:hanging="357"/>
        <w:contextualSpacing w:val="0"/>
        <w:jc w:val="both"/>
        <w:rPr>
          <w:rFonts w:ascii="Times New Roman" w:hAnsi="Times New Roman" w:cs="Times New Roman"/>
          <w:i/>
          <w:sz w:val="24"/>
          <w:szCs w:val="24"/>
        </w:rPr>
      </w:pPr>
      <w:r w:rsidRPr="004B4C9F">
        <w:rPr>
          <w:rFonts w:ascii="Arial" w:hAnsi="Arial" w:cs="Arial"/>
          <w:color w:val="FF0000"/>
          <w:sz w:val="24"/>
          <w:szCs w:val="24"/>
        </w:rPr>
        <w:t>[p]</w:t>
      </w:r>
      <w:r w:rsidR="00071FCE" w:rsidRPr="00195BDD">
        <w:rPr>
          <w:rFonts w:ascii="Times New Roman" w:hAnsi="Times New Roman" w:cs="Times New Roman"/>
          <w:i/>
          <w:sz w:val="24"/>
          <w:szCs w:val="24"/>
        </w:rPr>
        <w:t>Materials</w:t>
      </w:r>
      <w:r w:rsidRPr="004B4C9F">
        <w:rPr>
          <w:rFonts w:ascii="Arial" w:hAnsi="Arial" w:cs="Arial"/>
          <w:color w:val="FF0000"/>
          <w:sz w:val="24"/>
          <w:szCs w:val="24"/>
        </w:rPr>
        <w:t>[/p]</w:t>
      </w:r>
    </w:p>
    <w:p w14:paraId="50A408A4" w14:textId="283AD1E2" w:rsidR="005041EE" w:rsidRPr="00195BDD" w:rsidRDefault="005041EE" w:rsidP="006E3CBE">
      <w:pPr>
        <w:spacing w:after="0"/>
        <w:ind w:left="238"/>
        <w:jc w:val="both"/>
        <w:rPr>
          <w:rFonts w:ascii="Times New Roman" w:hAnsi="Times New Roman" w:cs="Times New Roman"/>
          <w:sz w:val="24"/>
          <w:szCs w:val="24"/>
        </w:rPr>
      </w:pPr>
    </w:p>
    <w:p w14:paraId="15E7178E" w14:textId="5642566D" w:rsidR="002F15BB" w:rsidRPr="00195BDD" w:rsidRDefault="004B4C9F" w:rsidP="006E3CBE">
      <w:pPr>
        <w:spacing w:after="0"/>
        <w:jc w:val="both"/>
        <w:rPr>
          <w:rFonts w:ascii="Times New Roman" w:hAnsi="Times New Roman" w:cs="Times New Roman"/>
          <w:sz w:val="24"/>
          <w:szCs w:val="24"/>
        </w:rPr>
      </w:pPr>
      <w:r w:rsidRPr="004B4C9F">
        <w:rPr>
          <w:rFonts w:ascii="Arial" w:hAnsi="Arial" w:cs="Arial"/>
          <w:color w:val="FF0000"/>
          <w:sz w:val="24"/>
          <w:szCs w:val="24"/>
        </w:rPr>
        <w:t>[p]</w:t>
      </w:r>
      <w:r w:rsidR="002F15BB" w:rsidRPr="00195BDD">
        <w:rPr>
          <w:rFonts w:ascii="Times New Roman" w:hAnsi="Times New Roman" w:cs="Times New Roman"/>
          <w:sz w:val="24"/>
          <w:szCs w:val="24"/>
        </w:rPr>
        <w:t xml:space="preserve">The soil used for CEB production </w:t>
      </w:r>
      <w:r w:rsidR="001C719E" w:rsidRPr="00195BDD">
        <w:rPr>
          <w:rFonts w:ascii="Times New Roman" w:hAnsi="Times New Roman" w:cs="Times New Roman"/>
          <w:sz w:val="24"/>
          <w:szCs w:val="24"/>
        </w:rPr>
        <w:t xml:space="preserve">in this study comes </w:t>
      </w:r>
      <w:r w:rsidR="002F15BB" w:rsidRPr="00195BDD">
        <w:rPr>
          <w:rFonts w:ascii="Times New Roman" w:hAnsi="Times New Roman" w:cs="Times New Roman"/>
          <w:sz w:val="24"/>
          <w:szCs w:val="24"/>
        </w:rPr>
        <w:t xml:space="preserve">from a local quarry in Monte Vera (Santa Fe province, Argentina) dedicated to soil extraction for road works. It is classified as low plasticity clay silt CL-ML </w:t>
      </w:r>
      <w:r w:rsidR="002F15BB" w:rsidRPr="00195BDD">
        <w:rPr>
          <w:rFonts w:ascii="Times New Roman" w:hAnsi="Times New Roman" w:cs="Times New Roman"/>
          <w:sz w:val="24"/>
          <w:szCs w:val="24"/>
        </w:rPr>
        <w:fldChar w:fldCharType="begin" w:fldLock="1"/>
      </w:r>
      <w:r w:rsidR="00955370" w:rsidRPr="00195BDD">
        <w:rPr>
          <w:rFonts w:ascii="Times New Roman" w:hAnsi="Times New Roman" w:cs="Times New Roman"/>
          <w:sz w:val="24"/>
          <w:szCs w:val="24"/>
        </w:rPr>
        <w:instrText>ADDIN CSL_CITATION {"citationItems":[{"id":"ITEM-1","itemData":{"author":[{"dropping-particle":"","family":"ASTM","given":"","non-dropping-particle":"","parse-names":false,"suffix":""}],"id":"ITEM-1","issued":{"date-parts":[["2017"]]},"title":"ASTM D2487 - 17: Standard Practice for Classification of Soils for Engineering Purposes (Unified Soil Classification System)","type":"report"},"uris":["http://www.mendeley.com/documents/?uuid=d4c9b763-a0ed-4141-b544-1cea6a5c4cdb"]}],"mendeley":{"formattedCitation":"(ASTM, 2017)","plainTextFormattedCitation":"(ASTM, 2017)","previouslyFormattedCitation":"(ASTM, 2017)"},"properties":{"noteIndex":0},"schema":"https://github.com/citation-style-language/schema/raw/master/csl-citation.json"}</w:instrText>
      </w:r>
      <w:r w:rsidR="002F15BB" w:rsidRPr="00195BDD">
        <w:rPr>
          <w:rFonts w:ascii="Times New Roman" w:hAnsi="Times New Roman" w:cs="Times New Roman"/>
          <w:sz w:val="24"/>
          <w:szCs w:val="24"/>
        </w:rPr>
        <w:fldChar w:fldCharType="separate"/>
      </w:r>
      <w:r w:rsidR="00D84D9D" w:rsidRPr="00195BDD">
        <w:rPr>
          <w:rFonts w:ascii="Times New Roman" w:hAnsi="Times New Roman" w:cs="Times New Roman"/>
          <w:noProof/>
          <w:sz w:val="24"/>
          <w:szCs w:val="24"/>
        </w:rPr>
        <w:t>(ASTM, 2017)</w:t>
      </w:r>
      <w:r w:rsidR="002F15BB" w:rsidRPr="00195BDD">
        <w:rPr>
          <w:rFonts w:ascii="Times New Roman" w:hAnsi="Times New Roman" w:cs="Times New Roman"/>
          <w:sz w:val="24"/>
          <w:szCs w:val="24"/>
        </w:rPr>
        <w:fldChar w:fldCharType="end"/>
      </w:r>
      <w:r w:rsidR="002F15BB" w:rsidRPr="00195BDD">
        <w:rPr>
          <w:rFonts w:ascii="Times New Roman" w:hAnsi="Times New Roman" w:cs="Times New Roman"/>
          <w:sz w:val="24"/>
          <w:szCs w:val="24"/>
        </w:rPr>
        <w:t>. Because of the low content of coarse material, a granulometric correction for CEB production was made by adding fine sand from the lower basin of the Parana River.</w:t>
      </w:r>
      <w:r w:rsidRPr="004B4C9F">
        <w:rPr>
          <w:rFonts w:ascii="Arial" w:hAnsi="Arial" w:cs="Arial"/>
          <w:color w:val="FF0000"/>
          <w:sz w:val="24"/>
          <w:szCs w:val="24"/>
        </w:rPr>
        <w:t>[/p]</w:t>
      </w:r>
    </w:p>
    <w:p w14:paraId="0259AB10" w14:textId="77777777" w:rsidR="00E52324" w:rsidRPr="00195BDD" w:rsidRDefault="00E52324" w:rsidP="006E3CBE">
      <w:pPr>
        <w:spacing w:after="0"/>
        <w:ind w:firstLine="238"/>
        <w:jc w:val="both"/>
        <w:rPr>
          <w:rFonts w:ascii="Times New Roman" w:hAnsi="Times New Roman" w:cs="Times New Roman"/>
          <w:sz w:val="24"/>
          <w:szCs w:val="24"/>
        </w:rPr>
      </w:pPr>
    </w:p>
    <w:p w14:paraId="5D7F53D0" w14:textId="288CE49E" w:rsidR="002F15BB" w:rsidRPr="00195BDD" w:rsidRDefault="004B4C9F" w:rsidP="006E3CBE">
      <w:pPr>
        <w:spacing w:after="0"/>
        <w:jc w:val="both"/>
        <w:rPr>
          <w:rFonts w:ascii="Times New Roman" w:hAnsi="Times New Roman" w:cs="Times New Roman"/>
          <w:sz w:val="24"/>
          <w:szCs w:val="24"/>
        </w:rPr>
      </w:pPr>
      <w:r w:rsidRPr="004B4C9F">
        <w:rPr>
          <w:rFonts w:ascii="Arial" w:hAnsi="Arial" w:cs="Arial"/>
          <w:color w:val="FF0000"/>
          <w:sz w:val="24"/>
          <w:szCs w:val="24"/>
        </w:rPr>
        <w:t>[p]</w:t>
      </w:r>
      <w:r w:rsidR="002F15BB" w:rsidRPr="00195BDD">
        <w:rPr>
          <w:rFonts w:ascii="Times New Roman" w:hAnsi="Times New Roman" w:cs="Times New Roman"/>
          <w:sz w:val="24"/>
          <w:szCs w:val="24"/>
        </w:rPr>
        <w:t xml:space="preserve">Samples were stabilized with hydrated air lime manufactured </w:t>
      </w:r>
      <w:r w:rsidR="00C73238" w:rsidRPr="00195BDD">
        <w:rPr>
          <w:rFonts w:ascii="Times New Roman" w:hAnsi="Times New Roman" w:cs="Times New Roman"/>
          <w:sz w:val="24"/>
          <w:szCs w:val="24"/>
        </w:rPr>
        <w:t xml:space="preserve">in </w:t>
      </w:r>
      <w:r w:rsidR="002F15BB" w:rsidRPr="00195BDD">
        <w:rPr>
          <w:rFonts w:ascii="Times New Roman" w:hAnsi="Times New Roman" w:cs="Times New Roman"/>
          <w:sz w:val="24"/>
          <w:szCs w:val="24"/>
        </w:rPr>
        <w:t xml:space="preserve">San Juan, Argentina, mixed in different proportions with </w:t>
      </w:r>
      <w:r w:rsidR="001C719E" w:rsidRPr="00195BDD">
        <w:rPr>
          <w:rFonts w:ascii="Times New Roman" w:hAnsi="Times New Roman" w:cs="Times New Roman"/>
          <w:sz w:val="24"/>
          <w:szCs w:val="24"/>
        </w:rPr>
        <w:t xml:space="preserve">the </w:t>
      </w:r>
      <w:r w:rsidR="002F15BB" w:rsidRPr="00195BDD">
        <w:rPr>
          <w:rFonts w:ascii="Times New Roman" w:hAnsi="Times New Roman" w:cs="Times New Roman"/>
          <w:sz w:val="24"/>
          <w:szCs w:val="24"/>
        </w:rPr>
        <w:t xml:space="preserve">pozzolan and brick powder. The brick powder </w:t>
      </w:r>
      <w:r w:rsidR="001C719E" w:rsidRPr="00195BDD">
        <w:rPr>
          <w:rFonts w:ascii="Times New Roman" w:hAnsi="Times New Roman" w:cs="Times New Roman"/>
          <w:sz w:val="24"/>
          <w:szCs w:val="24"/>
        </w:rPr>
        <w:t xml:space="preserve">was </w:t>
      </w:r>
      <w:r w:rsidR="002F15BB" w:rsidRPr="00195BDD">
        <w:rPr>
          <w:rFonts w:ascii="Times New Roman" w:hAnsi="Times New Roman" w:cs="Times New Roman"/>
          <w:sz w:val="24"/>
          <w:szCs w:val="24"/>
        </w:rPr>
        <w:t>manufactured by crushing discarded bricks (</w:t>
      </w:r>
      <w:r w:rsidR="001C719E" w:rsidRPr="00195BDD">
        <w:rPr>
          <w:rFonts w:ascii="Times New Roman" w:hAnsi="Times New Roman" w:cs="Times New Roman"/>
          <w:sz w:val="24"/>
          <w:szCs w:val="24"/>
        </w:rPr>
        <w:t xml:space="preserve">either </w:t>
      </w:r>
      <w:r w:rsidR="002F15BB" w:rsidRPr="00195BDD">
        <w:rPr>
          <w:rFonts w:ascii="Times New Roman" w:hAnsi="Times New Roman" w:cs="Times New Roman"/>
          <w:sz w:val="24"/>
          <w:szCs w:val="24"/>
        </w:rPr>
        <w:t xml:space="preserve">broken or </w:t>
      </w:r>
      <w:r w:rsidR="001C719E" w:rsidRPr="00195BDD">
        <w:rPr>
          <w:rFonts w:ascii="Times New Roman" w:hAnsi="Times New Roman" w:cs="Times New Roman"/>
          <w:sz w:val="24"/>
          <w:szCs w:val="24"/>
        </w:rPr>
        <w:t xml:space="preserve">poorly </w:t>
      </w:r>
      <w:r w:rsidR="002F15BB" w:rsidRPr="00195BDD">
        <w:rPr>
          <w:rFonts w:ascii="Times New Roman" w:hAnsi="Times New Roman" w:cs="Times New Roman"/>
          <w:sz w:val="24"/>
          <w:szCs w:val="24"/>
        </w:rPr>
        <w:t xml:space="preserve">cooked) provided by brick makers near Santa Fe. The pozzolan used is extracted from quarries close to the village </w:t>
      </w:r>
      <w:r w:rsidR="001C719E" w:rsidRPr="00195BDD">
        <w:rPr>
          <w:rFonts w:ascii="Times New Roman" w:hAnsi="Times New Roman" w:cs="Times New Roman"/>
          <w:sz w:val="24"/>
          <w:szCs w:val="24"/>
        </w:rPr>
        <w:t>of</w:t>
      </w:r>
      <w:r w:rsidR="00CB2C5D" w:rsidRPr="00195BDD">
        <w:rPr>
          <w:rFonts w:ascii="Times New Roman" w:hAnsi="Times New Roman" w:cs="Times New Roman"/>
          <w:sz w:val="24"/>
          <w:szCs w:val="24"/>
        </w:rPr>
        <w:t xml:space="preserve"> </w:t>
      </w:r>
      <w:r w:rsidR="002F15BB" w:rsidRPr="00195BDD">
        <w:rPr>
          <w:rFonts w:ascii="Times New Roman" w:hAnsi="Times New Roman" w:cs="Times New Roman"/>
          <w:sz w:val="24"/>
          <w:szCs w:val="24"/>
        </w:rPr>
        <w:t>Pareditas</w:t>
      </w:r>
      <w:r w:rsidR="00C04AC3" w:rsidRPr="00195BDD">
        <w:rPr>
          <w:rFonts w:ascii="Times New Roman" w:hAnsi="Times New Roman" w:cs="Times New Roman"/>
          <w:sz w:val="24"/>
          <w:szCs w:val="24"/>
        </w:rPr>
        <w:t xml:space="preserve"> (Mendoza, Argentina)</w:t>
      </w:r>
      <w:r w:rsidR="002F15BB" w:rsidRPr="00195BDD">
        <w:rPr>
          <w:rFonts w:ascii="Times New Roman" w:hAnsi="Times New Roman" w:cs="Times New Roman"/>
          <w:sz w:val="24"/>
          <w:szCs w:val="24"/>
        </w:rPr>
        <w:t>, near the Andes Mountains. For comparison</w:t>
      </w:r>
      <w:r w:rsidR="004C5E02" w:rsidRPr="00195BDD">
        <w:rPr>
          <w:rFonts w:ascii="Times New Roman" w:hAnsi="Times New Roman" w:cs="Times New Roman"/>
          <w:sz w:val="24"/>
          <w:szCs w:val="24"/>
        </w:rPr>
        <w:t xml:space="preserve"> purposes</w:t>
      </w:r>
      <w:r w:rsidR="002F15BB" w:rsidRPr="00195BDD">
        <w:rPr>
          <w:rFonts w:ascii="Times New Roman" w:hAnsi="Times New Roman" w:cs="Times New Roman"/>
          <w:sz w:val="24"/>
          <w:szCs w:val="24"/>
        </w:rPr>
        <w:t xml:space="preserve">, </w:t>
      </w:r>
      <w:r w:rsidR="004C5E02" w:rsidRPr="00195BDD">
        <w:rPr>
          <w:rFonts w:ascii="Times New Roman" w:hAnsi="Times New Roman" w:cs="Times New Roman"/>
          <w:sz w:val="24"/>
          <w:szCs w:val="24"/>
        </w:rPr>
        <w:t xml:space="preserve">other </w:t>
      </w:r>
      <w:r w:rsidR="002F15BB" w:rsidRPr="00195BDD">
        <w:rPr>
          <w:rFonts w:ascii="Times New Roman" w:hAnsi="Times New Roman" w:cs="Times New Roman"/>
          <w:sz w:val="24"/>
          <w:szCs w:val="24"/>
        </w:rPr>
        <w:t xml:space="preserve">samples </w:t>
      </w:r>
      <w:r w:rsidR="004C5E02" w:rsidRPr="00195BDD">
        <w:rPr>
          <w:rFonts w:ascii="Times New Roman" w:hAnsi="Times New Roman" w:cs="Times New Roman"/>
          <w:sz w:val="24"/>
          <w:szCs w:val="24"/>
        </w:rPr>
        <w:t xml:space="preserve">were prepared, </w:t>
      </w:r>
      <w:r w:rsidR="002F15BB" w:rsidRPr="00195BDD">
        <w:rPr>
          <w:rFonts w:ascii="Times New Roman" w:hAnsi="Times New Roman" w:cs="Times New Roman"/>
          <w:sz w:val="24"/>
          <w:szCs w:val="24"/>
        </w:rPr>
        <w:t xml:space="preserve">stabilized with Portland cement type CPC 40 </w:t>
      </w:r>
      <w:r w:rsidR="002F15BB" w:rsidRPr="00195BDD">
        <w:rPr>
          <w:rFonts w:ascii="Times New Roman" w:hAnsi="Times New Roman" w:cs="Times New Roman"/>
          <w:sz w:val="24"/>
          <w:szCs w:val="24"/>
        </w:rPr>
        <w:fldChar w:fldCharType="begin" w:fldLock="1"/>
      </w:r>
      <w:r w:rsidR="004275C4" w:rsidRPr="00195BDD">
        <w:rPr>
          <w:rFonts w:ascii="Times New Roman" w:hAnsi="Times New Roman" w:cs="Times New Roman"/>
          <w:sz w:val="24"/>
          <w:szCs w:val="24"/>
        </w:rPr>
        <w:instrText>ADDIN CSL_CITATION {"citationItems":[{"id":"ITEM-1","itemData":{"author":[{"dropping-particle":"","family":"IRAM","given":"","non-dropping-particle":"","parse-names":false,"suffix":""}],"id":"ITEM-1","issued":{"date-parts":[["2019"]]},"publisher-place":"Buenos Aires","title":"IRAM 50000: Cementos. Cementos para uso general. Composición y requisitos.","type":"report"},"uris":["http://www.mendeley.com/documents/?uuid=d0f53208-d418-4f28-84d5-3606ba0c9071"]}],"mendeley":{"formattedCitation":"(IRAM, 2019)","plainTextFormattedCitation":"(IRAM, 2019)","previouslyFormattedCitation":"(IRAM, 2019)"},"properties":{"noteIndex":0},"schema":"https://github.com/citation-style-language/schema/raw/master/csl-citation.json"}</w:instrText>
      </w:r>
      <w:r w:rsidR="002F15BB" w:rsidRPr="00195BDD">
        <w:rPr>
          <w:rFonts w:ascii="Times New Roman" w:hAnsi="Times New Roman" w:cs="Times New Roman"/>
          <w:sz w:val="24"/>
          <w:szCs w:val="24"/>
        </w:rPr>
        <w:fldChar w:fldCharType="separate"/>
      </w:r>
      <w:r w:rsidR="00D84D9D" w:rsidRPr="00195BDD">
        <w:rPr>
          <w:rFonts w:ascii="Times New Roman" w:hAnsi="Times New Roman" w:cs="Times New Roman"/>
          <w:noProof/>
          <w:sz w:val="24"/>
          <w:szCs w:val="24"/>
        </w:rPr>
        <w:t>(IRAM, 2019)</w:t>
      </w:r>
      <w:r w:rsidR="002F15BB" w:rsidRPr="00195BDD">
        <w:rPr>
          <w:rFonts w:ascii="Times New Roman" w:hAnsi="Times New Roman" w:cs="Times New Roman"/>
          <w:sz w:val="24"/>
          <w:szCs w:val="24"/>
        </w:rPr>
        <w:fldChar w:fldCharType="end"/>
      </w:r>
      <w:r w:rsidR="002F15BB" w:rsidRPr="00195BDD">
        <w:rPr>
          <w:rFonts w:ascii="Times New Roman" w:hAnsi="Times New Roman" w:cs="Times New Roman"/>
          <w:sz w:val="24"/>
          <w:szCs w:val="24"/>
        </w:rPr>
        <w:t xml:space="preserve"> produced </w:t>
      </w:r>
      <w:r w:rsidR="00C04AC3" w:rsidRPr="00195BDD">
        <w:rPr>
          <w:rFonts w:ascii="Times New Roman" w:hAnsi="Times New Roman" w:cs="Times New Roman"/>
          <w:sz w:val="24"/>
          <w:szCs w:val="24"/>
        </w:rPr>
        <w:t xml:space="preserve">in </w:t>
      </w:r>
      <w:r w:rsidR="002F15BB" w:rsidRPr="00195BDD">
        <w:rPr>
          <w:rFonts w:ascii="Times New Roman" w:hAnsi="Times New Roman" w:cs="Times New Roman"/>
          <w:sz w:val="24"/>
          <w:szCs w:val="24"/>
        </w:rPr>
        <w:t>Mendoza, Argentina.</w:t>
      </w:r>
      <w:r w:rsidRPr="004B4C9F">
        <w:rPr>
          <w:rFonts w:ascii="Arial" w:hAnsi="Arial" w:cs="Arial"/>
          <w:color w:val="FF0000"/>
          <w:sz w:val="24"/>
          <w:szCs w:val="24"/>
        </w:rPr>
        <w:t>[/p]</w:t>
      </w:r>
    </w:p>
    <w:p w14:paraId="130A86EE" w14:textId="77777777" w:rsidR="002F15BB" w:rsidRPr="00195BDD" w:rsidRDefault="002F15BB" w:rsidP="006E3CBE">
      <w:pPr>
        <w:spacing w:after="0"/>
        <w:ind w:left="238"/>
        <w:jc w:val="both"/>
        <w:rPr>
          <w:rFonts w:ascii="Times New Roman" w:hAnsi="Times New Roman" w:cs="Times New Roman"/>
          <w:sz w:val="24"/>
          <w:szCs w:val="24"/>
        </w:rPr>
      </w:pPr>
    </w:p>
    <w:p w14:paraId="3FEC580A" w14:textId="58DC95E7" w:rsidR="005041EE" w:rsidRPr="00195BDD" w:rsidRDefault="004B4C9F" w:rsidP="006E3CBE">
      <w:pPr>
        <w:pStyle w:val="Prrafodelista"/>
        <w:numPr>
          <w:ilvl w:val="1"/>
          <w:numId w:val="5"/>
        </w:numPr>
        <w:spacing w:after="0"/>
        <w:ind w:left="595" w:hanging="357"/>
        <w:contextualSpacing w:val="0"/>
        <w:jc w:val="both"/>
        <w:rPr>
          <w:rFonts w:ascii="Times New Roman" w:hAnsi="Times New Roman" w:cs="Times New Roman"/>
          <w:sz w:val="24"/>
          <w:szCs w:val="24"/>
        </w:rPr>
      </w:pPr>
      <w:r w:rsidRPr="004B4C9F">
        <w:rPr>
          <w:rFonts w:ascii="Arial" w:hAnsi="Arial" w:cs="Arial"/>
          <w:color w:val="FF0000"/>
          <w:sz w:val="24"/>
          <w:szCs w:val="24"/>
        </w:rPr>
        <w:t>[p]</w:t>
      </w:r>
      <w:r w:rsidR="002D45CB" w:rsidRPr="00195BDD">
        <w:rPr>
          <w:rFonts w:ascii="Times New Roman" w:hAnsi="Times New Roman" w:cs="Times New Roman"/>
          <w:i/>
          <w:sz w:val="24"/>
          <w:szCs w:val="24"/>
        </w:rPr>
        <w:t>Sample preparation</w:t>
      </w:r>
      <w:r w:rsidR="003F2957" w:rsidRPr="00195BDD">
        <w:rPr>
          <w:rFonts w:ascii="Times New Roman" w:hAnsi="Times New Roman" w:cs="Times New Roman"/>
          <w:i/>
          <w:sz w:val="24"/>
          <w:szCs w:val="24"/>
        </w:rPr>
        <w:t xml:space="preserve"> </w:t>
      </w:r>
      <w:r w:rsidRPr="004B4C9F">
        <w:rPr>
          <w:rFonts w:ascii="Arial" w:hAnsi="Arial" w:cs="Arial"/>
          <w:color w:val="FF0000"/>
          <w:sz w:val="24"/>
          <w:szCs w:val="24"/>
        </w:rPr>
        <w:t>[/p]</w:t>
      </w:r>
    </w:p>
    <w:p w14:paraId="68FA5704" w14:textId="77777777" w:rsidR="00141E73" w:rsidRPr="00195BDD" w:rsidRDefault="00141E73" w:rsidP="006E3CBE">
      <w:pPr>
        <w:spacing w:after="0"/>
        <w:jc w:val="both"/>
        <w:rPr>
          <w:rFonts w:ascii="Times New Roman" w:hAnsi="Times New Roman" w:cs="Times New Roman"/>
          <w:sz w:val="24"/>
          <w:szCs w:val="24"/>
        </w:rPr>
      </w:pPr>
    </w:p>
    <w:p w14:paraId="17D2DC23" w14:textId="523B5107" w:rsidR="008A6AD5" w:rsidRPr="00195BDD" w:rsidRDefault="004B4C9F" w:rsidP="006E3CBE">
      <w:pPr>
        <w:spacing w:after="0"/>
        <w:jc w:val="both"/>
        <w:rPr>
          <w:rFonts w:ascii="Times New Roman" w:hAnsi="Times New Roman" w:cs="Times New Roman"/>
          <w:sz w:val="24"/>
          <w:szCs w:val="24"/>
        </w:rPr>
      </w:pPr>
      <w:r w:rsidRPr="004B4C9F">
        <w:rPr>
          <w:rFonts w:ascii="Arial" w:hAnsi="Arial" w:cs="Arial"/>
          <w:color w:val="FF0000"/>
          <w:sz w:val="24"/>
          <w:szCs w:val="24"/>
        </w:rPr>
        <w:t>[p]</w:t>
      </w:r>
      <w:r w:rsidR="00E52324" w:rsidRPr="00195BDD">
        <w:rPr>
          <w:rFonts w:ascii="Times New Roman" w:hAnsi="Times New Roman" w:cs="Times New Roman"/>
          <w:sz w:val="24"/>
          <w:szCs w:val="24"/>
        </w:rPr>
        <w:t>Cylindrical test samples (12</w:t>
      </w:r>
      <w:r w:rsidR="00B03BAA" w:rsidRPr="00195BDD">
        <w:rPr>
          <w:rFonts w:ascii="Times New Roman" w:hAnsi="Times New Roman" w:cs="Times New Roman"/>
          <w:sz w:val="24"/>
          <w:szCs w:val="24"/>
        </w:rPr>
        <w:t> </w:t>
      </w:r>
      <w:r w:rsidR="00E52324" w:rsidRPr="00195BDD">
        <w:rPr>
          <w:rFonts w:ascii="Times New Roman" w:hAnsi="Times New Roman" w:cs="Times New Roman"/>
          <w:sz w:val="24"/>
          <w:szCs w:val="24"/>
        </w:rPr>
        <w:t>specimens for each sample type)</w:t>
      </w:r>
      <w:r w:rsidR="004C5E02" w:rsidRPr="00195BDD">
        <w:rPr>
          <w:rFonts w:ascii="Times New Roman" w:hAnsi="Times New Roman" w:cs="Times New Roman"/>
          <w:sz w:val="24"/>
          <w:szCs w:val="24"/>
        </w:rPr>
        <w:t>,</w:t>
      </w:r>
      <w:r w:rsidR="00E52324" w:rsidRPr="00195BDD">
        <w:rPr>
          <w:rFonts w:ascii="Times New Roman" w:hAnsi="Times New Roman" w:cs="Times New Roman"/>
          <w:sz w:val="24"/>
          <w:szCs w:val="24"/>
        </w:rPr>
        <w:t xml:space="preserve"> 5</w:t>
      </w:r>
      <w:r w:rsidR="00B03BAA" w:rsidRPr="00195BDD">
        <w:rPr>
          <w:rFonts w:ascii="Times New Roman" w:hAnsi="Times New Roman" w:cs="Times New Roman"/>
          <w:sz w:val="24"/>
          <w:szCs w:val="24"/>
        </w:rPr>
        <w:t> </w:t>
      </w:r>
      <w:r w:rsidR="00E52324" w:rsidRPr="00195BDD">
        <w:rPr>
          <w:rFonts w:ascii="Times New Roman" w:hAnsi="Times New Roman" w:cs="Times New Roman"/>
          <w:sz w:val="24"/>
          <w:szCs w:val="24"/>
        </w:rPr>
        <w:t>cm</w:t>
      </w:r>
      <w:r w:rsidR="004C5E02" w:rsidRPr="00195BDD">
        <w:rPr>
          <w:rFonts w:ascii="Times New Roman" w:hAnsi="Times New Roman" w:cs="Times New Roman"/>
          <w:sz w:val="24"/>
          <w:szCs w:val="24"/>
        </w:rPr>
        <w:t xml:space="preserve"> in</w:t>
      </w:r>
      <w:r w:rsidR="00E52324" w:rsidRPr="00195BDD">
        <w:rPr>
          <w:rFonts w:ascii="Times New Roman" w:hAnsi="Times New Roman" w:cs="Times New Roman"/>
          <w:sz w:val="24"/>
          <w:szCs w:val="24"/>
        </w:rPr>
        <w:t xml:space="preserve"> diameter and 7</w:t>
      </w:r>
      <w:r w:rsidR="00B03BAA" w:rsidRPr="00195BDD">
        <w:rPr>
          <w:rFonts w:ascii="Times New Roman" w:hAnsi="Times New Roman" w:cs="Times New Roman"/>
          <w:sz w:val="24"/>
          <w:szCs w:val="24"/>
        </w:rPr>
        <w:t> </w:t>
      </w:r>
      <w:r w:rsidR="00E52324" w:rsidRPr="00195BDD">
        <w:rPr>
          <w:rFonts w:ascii="Times New Roman" w:hAnsi="Times New Roman" w:cs="Times New Roman"/>
          <w:sz w:val="24"/>
          <w:szCs w:val="24"/>
        </w:rPr>
        <w:t xml:space="preserve">cm </w:t>
      </w:r>
      <w:r w:rsidR="004C5E02" w:rsidRPr="00195BDD">
        <w:rPr>
          <w:rFonts w:ascii="Times New Roman" w:hAnsi="Times New Roman" w:cs="Times New Roman"/>
          <w:sz w:val="24"/>
          <w:szCs w:val="24"/>
        </w:rPr>
        <w:t xml:space="preserve">in </w:t>
      </w:r>
      <w:r w:rsidR="00E52324" w:rsidRPr="00195BDD">
        <w:rPr>
          <w:rFonts w:ascii="Times New Roman" w:hAnsi="Times New Roman" w:cs="Times New Roman"/>
          <w:sz w:val="24"/>
          <w:szCs w:val="24"/>
        </w:rPr>
        <w:t>height</w:t>
      </w:r>
      <w:r w:rsidR="004C5E02" w:rsidRPr="00195BDD">
        <w:rPr>
          <w:rFonts w:ascii="Times New Roman" w:hAnsi="Times New Roman" w:cs="Times New Roman"/>
          <w:sz w:val="24"/>
          <w:szCs w:val="24"/>
        </w:rPr>
        <w:t>,</w:t>
      </w:r>
      <w:r w:rsidR="00E52324" w:rsidRPr="00195BDD">
        <w:rPr>
          <w:rFonts w:ascii="Times New Roman" w:hAnsi="Times New Roman" w:cs="Times New Roman"/>
          <w:sz w:val="24"/>
          <w:szCs w:val="24"/>
        </w:rPr>
        <w:t xml:space="preserve"> were prepared using the following parameters: </w:t>
      </w:r>
      <w:r w:rsidR="007A05E7" w:rsidRPr="00195BDD">
        <w:rPr>
          <w:rFonts w:ascii="Times New Roman" w:hAnsi="Times New Roman" w:cs="Times New Roman"/>
          <w:sz w:val="24"/>
          <w:szCs w:val="24"/>
        </w:rPr>
        <w:t>20</w:t>
      </w:r>
      <w:r w:rsidR="00ED3FDC" w:rsidRPr="00195BDD">
        <w:rPr>
          <w:rFonts w:ascii="Times New Roman" w:hAnsi="Times New Roman" w:cs="Times New Roman"/>
          <w:sz w:val="24"/>
          <w:szCs w:val="24"/>
        </w:rPr>
        <w:t> </w:t>
      </w:r>
      <w:r w:rsidR="007A05E7" w:rsidRPr="00195BDD">
        <w:rPr>
          <w:rFonts w:ascii="Times New Roman" w:hAnsi="Times New Roman" w:cs="Times New Roman"/>
          <w:sz w:val="24"/>
          <w:szCs w:val="24"/>
        </w:rPr>
        <w:t>kgf/cm</w:t>
      </w:r>
      <w:r w:rsidR="007A05E7" w:rsidRPr="00195BDD">
        <w:rPr>
          <w:rFonts w:ascii="Times New Roman" w:hAnsi="Times New Roman" w:cs="Times New Roman"/>
          <w:sz w:val="24"/>
          <w:szCs w:val="24"/>
          <w:vertAlign w:val="superscript"/>
        </w:rPr>
        <w:t>2</w:t>
      </w:r>
      <w:r w:rsidR="007A05E7" w:rsidRPr="00195BDD">
        <w:rPr>
          <w:rFonts w:ascii="Times New Roman" w:hAnsi="Times New Roman" w:cs="Times New Roman"/>
          <w:sz w:val="24"/>
          <w:szCs w:val="24"/>
        </w:rPr>
        <w:t xml:space="preserve"> compaction</w:t>
      </w:r>
      <w:r w:rsidR="004E7AF7" w:rsidRPr="00195BDD">
        <w:rPr>
          <w:rFonts w:ascii="Times New Roman" w:hAnsi="Times New Roman" w:cs="Times New Roman"/>
          <w:sz w:val="24"/>
          <w:szCs w:val="24"/>
        </w:rPr>
        <w:t xml:space="preserve"> pressure</w:t>
      </w:r>
      <w:r w:rsidR="007A05E7" w:rsidRPr="00195BDD">
        <w:rPr>
          <w:rFonts w:ascii="Times New Roman" w:hAnsi="Times New Roman" w:cs="Times New Roman"/>
          <w:sz w:val="24"/>
          <w:szCs w:val="24"/>
        </w:rPr>
        <w:t>, 35% compression ratio</w:t>
      </w:r>
      <w:r w:rsidR="00A33404" w:rsidRPr="00195BDD">
        <w:rPr>
          <w:rFonts w:ascii="Times New Roman" w:hAnsi="Times New Roman" w:cs="Times New Roman"/>
          <w:sz w:val="24"/>
          <w:szCs w:val="24"/>
        </w:rPr>
        <w:t>,</w:t>
      </w:r>
      <w:r w:rsidR="007A05E7" w:rsidRPr="00195BDD">
        <w:rPr>
          <w:rFonts w:ascii="Times New Roman" w:hAnsi="Times New Roman" w:cs="Times New Roman"/>
          <w:sz w:val="24"/>
          <w:szCs w:val="24"/>
        </w:rPr>
        <w:t xml:space="preserve"> and 1.600 kg/cm</w:t>
      </w:r>
      <w:r w:rsidR="007A05E7" w:rsidRPr="00195BDD">
        <w:rPr>
          <w:rFonts w:ascii="Times New Roman" w:hAnsi="Times New Roman" w:cs="Times New Roman"/>
          <w:sz w:val="24"/>
          <w:szCs w:val="24"/>
          <w:vertAlign w:val="superscript"/>
        </w:rPr>
        <w:t>3</w:t>
      </w:r>
      <w:r w:rsidR="00A33404" w:rsidRPr="00195BDD">
        <w:rPr>
          <w:rFonts w:ascii="Times New Roman" w:hAnsi="Times New Roman" w:cs="Times New Roman"/>
          <w:sz w:val="24"/>
          <w:szCs w:val="24"/>
        </w:rPr>
        <w:t xml:space="preserve"> final density</w:t>
      </w:r>
      <w:r w:rsidR="009426A3" w:rsidRPr="00195BDD">
        <w:rPr>
          <w:rFonts w:ascii="Times New Roman" w:hAnsi="Times New Roman" w:cs="Times New Roman"/>
          <w:sz w:val="24"/>
          <w:szCs w:val="24"/>
        </w:rPr>
        <w:t xml:space="preserve">. </w:t>
      </w:r>
      <w:r w:rsidR="00E52324" w:rsidRPr="00195BDD">
        <w:rPr>
          <w:rFonts w:ascii="Times New Roman" w:hAnsi="Times New Roman" w:cs="Times New Roman"/>
          <w:sz w:val="24"/>
          <w:szCs w:val="24"/>
        </w:rPr>
        <w:t xml:space="preserve">These parameters were chosen based on the characteristics typically used to produce CEBs in a hydraulic press type ECO BRAVA (Eco Máquinas, Navegantes, Brazil), </w:t>
      </w:r>
      <w:r w:rsidR="00A33404" w:rsidRPr="00195BDD">
        <w:rPr>
          <w:rFonts w:ascii="Times New Roman" w:hAnsi="Times New Roman" w:cs="Times New Roman"/>
          <w:sz w:val="24"/>
          <w:szCs w:val="24"/>
        </w:rPr>
        <w:t xml:space="preserve">a model </w:t>
      </w:r>
      <w:r w:rsidR="00E52324" w:rsidRPr="00195BDD">
        <w:rPr>
          <w:rFonts w:ascii="Times New Roman" w:hAnsi="Times New Roman" w:cs="Times New Roman"/>
          <w:sz w:val="24"/>
          <w:szCs w:val="24"/>
        </w:rPr>
        <w:t>frequently used in this region.</w:t>
      </w:r>
      <w:r w:rsidR="009426A3" w:rsidRPr="00195BDD">
        <w:rPr>
          <w:rFonts w:ascii="Times New Roman" w:hAnsi="Times New Roman" w:cs="Times New Roman"/>
          <w:sz w:val="24"/>
          <w:szCs w:val="24"/>
        </w:rPr>
        <w:t xml:space="preserve"> </w:t>
      </w:r>
      <w:r w:rsidR="004C5E02" w:rsidRPr="00195BDD">
        <w:rPr>
          <w:rFonts w:ascii="Times New Roman" w:hAnsi="Times New Roman" w:cs="Times New Roman"/>
          <w:sz w:val="24"/>
          <w:szCs w:val="24"/>
        </w:rPr>
        <w:t xml:space="preserve">The optimum </w:t>
      </w:r>
      <w:r w:rsidR="00ED3FDC" w:rsidRPr="00195BDD">
        <w:rPr>
          <w:rFonts w:ascii="Times New Roman" w:hAnsi="Times New Roman" w:cs="Times New Roman"/>
          <w:sz w:val="24"/>
          <w:szCs w:val="24"/>
        </w:rPr>
        <w:t xml:space="preserve">moisture </w:t>
      </w:r>
      <w:r w:rsidR="004C5E02" w:rsidRPr="00195BDD">
        <w:rPr>
          <w:rFonts w:ascii="Times New Roman" w:hAnsi="Times New Roman" w:cs="Times New Roman"/>
          <w:sz w:val="24"/>
          <w:szCs w:val="24"/>
        </w:rPr>
        <w:t xml:space="preserve">content </w:t>
      </w:r>
      <w:r w:rsidR="004E61F2" w:rsidRPr="00195BDD">
        <w:rPr>
          <w:rFonts w:ascii="Times New Roman" w:hAnsi="Times New Roman" w:cs="Times New Roman"/>
          <w:sz w:val="24"/>
          <w:szCs w:val="24"/>
        </w:rPr>
        <w:t>(13%</w:t>
      </w:r>
      <w:r w:rsidR="00001811" w:rsidRPr="00195BDD">
        <w:rPr>
          <w:rFonts w:ascii="Times New Roman" w:hAnsi="Times New Roman" w:cs="Times New Roman"/>
          <w:sz w:val="24"/>
          <w:szCs w:val="24"/>
        </w:rPr>
        <w:t xml:space="preserve">) </w:t>
      </w:r>
      <w:r w:rsidR="004C5E02" w:rsidRPr="00195BDD">
        <w:rPr>
          <w:rFonts w:ascii="Times New Roman" w:hAnsi="Times New Roman" w:cs="Times New Roman"/>
          <w:sz w:val="24"/>
          <w:szCs w:val="24"/>
        </w:rPr>
        <w:t xml:space="preserve">was determined by means of a Proctor compaction test </w:t>
      </w:r>
      <w:r w:rsidR="00A257A0" w:rsidRPr="00195BDD">
        <w:rPr>
          <w:rFonts w:ascii="Times New Roman" w:hAnsi="Times New Roman" w:cs="Times New Roman"/>
          <w:sz w:val="24"/>
          <w:szCs w:val="24"/>
        </w:rPr>
        <w:t>t</w:t>
      </w:r>
      <w:r w:rsidR="004C5E02" w:rsidRPr="00195BDD">
        <w:rPr>
          <w:rFonts w:ascii="Times New Roman" w:hAnsi="Times New Roman" w:cs="Times New Roman"/>
          <w:sz w:val="24"/>
          <w:szCs w:val="24"/>
        </w:rPr>
        <w:t>y</w:t>
      </w:r>
      <w:r w:rsidR="00A257A0" w:rsidRPr="00195BDD">
        <w:rPr>
          <w:rFonts w:ascii="Times New Roman" w:hAnsi="Times New Roman" w:cs="Times New Roman"/>
          <w:sz w:val="24"/>
          <w:szCs w:val="24"/>
        </w:rPr>
        <w:t>p</w:t>
      </w:r>
      <w:r w:rsidR="004C5E02" w:rsidRPr="00195BDD">
        <w:rPr>
          <w:rFonts w:ascii="Times New Roman" w:hAnsi="Times New Roman" w:cs="Times New Roman"/>
          <w:sz w:val="24"/>
          <w:szCs w:val="24"/>
        </w:rPr>
        <w:t>e</w:t>
      </w:r>
      <w:r w:rsidR="00A257A0" w:rsidRPr="00195BDD">
        <w:rPr>
          <w:rFonts w:ascii="Times New Roman" w:hAnsi="Times New Roman" w:cs="Times New Roman"/>
          <w:sz w:val="24"/>
          <w:szCs w:val="24"/>
        </w:rPr>
        <w:t xml:space="preserve"> I</w:t>
      </w:r>
      <w:r w:rsidR="00AE4DEE" w:rsidRPr="00195BDD">
        <w:rPr>
          <w:rFonts w:ascii="Times New Roman" w:hAnsi="Times New Roman" w:cs="Times New Roman"/>
          <w:sz w:val="24"/>
          <w:szCs w:val="24"/>
        </w:rPr>
        <w:t xml:space="preserve"> </w:t>
      </w:r>
      <w:r w:rsidR="002E2357" w:rsidRPr="00195BDD">
        <w:rPr>
          <w:rFonts w:ascii="Times New Roman" w:hAnsi="Times New Roman" w:cs="Times New Roman"/>
          <w:sz w:val="24"/>
          <w:szCs w:val="24"/>
        </w:rPr>
        <w:fldChar w:fldCharType="begin" w:fldLock="1"/>
      </w:r>
      <w:r w:rsidR="002E2357" w:rsidRPr="00195BDD">
        <w:rPr>
          <w:rFonts w:ascii="Times New Roman" w:hAnsi="Times New Roman" w:cs="Times New Roman"/>
          <w:sz w:val="24"/>
          <w:szCs w:val="24"/>
        </w:rPr>
        <w:instrText>ADDIN CSL_CITATION {"citationItems":[{"id":"ITEM-1","itemData":{"DOI":"10.1016/j.conbuildmat.2013.11.077","ISSN":"09500618","abstract":"The rising price of energy and a recognition of the human impact on climate change has resulted in growing interest in environmentally-friendly construction techniques such as rammed earth. Modern rammed earth is generally stabilised with small quantities of Portland cement in order to improve its strength and durability, however an alternative is to use lime to stabilise the raw soil. This is common practice in road construction, for example, but is less common in RE. This paper presents experimental results illustrating the existence of an optimum lime content that maximises the unconfined compressive strength and stiffness of an engineered lime-stabilised rammed earth and the experimental procedures employed to determine it. The effect of curing regime (oven as opposed to natural drying) on the final unconfined compressive strength of the material was also investigated. An optimum lime content for the tested soil has been identified and several methods to determine its rough value presented which have the potential to reduce testing times and so associated costs. © 2013 Elsevier Ltd. All rights reserved.","author":[{"dropping-particle":"","family":"Ciancio","given":"D.","non-dropping-particle":"","parse-names":false,"suffix":""},{"dropping-particle":"","family":"Beckett","given":"C. T.S.","non-dropping-particle":"","parse-names":false,"suffix":""},{"dropping-particle":"","family":"Carraro","given":"J. A.H.","non-dropping-particle":"","parse-names":false,"suffix":""}],"container-title":"Construction and Building Materials","id":"ITEM-1","issued":{"date-parts":[["2014"]]},"page":"59-65","publisher":"Elsevier Ltd","title":"Optimum lime content identification for lime-stabilised rammed earth","type":"article-journal","volume":"53"},"uris":["http://www.mendeley.com/documents/?uuid=676c820c-266c-401d-bf76-9cd19531df1e"]},{"id":"ITEM-2","itemData":{"author":[{"dropping-particle":"","family":"DNV","given":"","non-dropping-particle":"","parse-names":false,"suffix":""}],"id":"ITEM-2","issued":{"date-parts":[["1993"]]},"publisher-place":"Buenos Aires","title":"VN-E5-93: Compactación de Suelos","type":"report"},"uris":["http://www.mendeley.com/documents/?uuid=71f3c387-1f84-4871-98bb-0d06894bee70"]}],"mendeley":{"formattedCitation":"(Ciancio et al., 2014; DNV, 1993)","plainTextFormattedCitation":"(Ciancio et al., 2014; DNV, 1993)","previouslyFormattedCitation":"(Ciancio et al., 2014; DNV, 1993)"},"properties":{"noteIndex":0},"schema":"https://github.com/citation-style-language/schema/raw/master/csl-citation.json"}</w:instrText>
      </w:r>
      <w:r w:rsidR="002E2357" w:rsidRPr="00195BDD">
        <w:rPr>
          <w:rFonts w:ascii="Times New Roman" w:hAnsi="Times New Roman" w:cs="Times New Roman"/>
          <w:sz w:val="24"/>
          <w:szCs w:val="24"/>
        </w:rPr>
        <w:fldChar w:fldCharType="separate"/>
      </w:r>
      <w:r w:rsidR="002E2357"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rid="r17"]</w:t>
      </w:r>
      <w:hyperlink w:anchor="mkp_ref_017" w:history="1">
        <w:r w:rsidR="002E2357" w:rsidRPr="004B4C9F">
          <w:rPr>
            <w:rStyle w:val="Hipervnculo"/>
            <w:rFonts w:ascii="Times New Roman" w:hAnsi="Times New Roman" w:cs="Times New Roman"/>
            <w:noProof/>
            <w:sz w:val="24"/>
            <w:szCs w:val="24"/>
          </w:rPr>
          <w:t>Ciancio et al., 2014</w:t>
        </w:r>
      </w:hyperlink>
      <w:r w:rsidRPr="004B4C9F">
        <w:rPr>
          <w:rFonts w:ascii="Arial" w:hAnsi="Arial" w:cs="Arial"/>
          <w:noProof/>
          <w:color w:val="0000FF"/>
          <w:sz w:val="24"/>
          <w:szCs w:val="24"/>
        </w:rPr>
        <w:t>[/xref]</w:t>
      </w:r>
      <w:r w:rsidR="002E2357" w:rsidRPr="00195BDD">
        <w:rPr>
          <w:rFonts w:ascii="Times New Roman" w:hAnsi="Times New Roman" w:cs="Times New Roman"/>
          <w:noProof/>
          <w:sz w:val="24"/>
          <w:szCs w:val="24"/>
        </w:rPr>
        <w:t>; DNV, 1993)</w:t>
      </w:r>
      <w:r w:rsidR="002E2357" w:rsidRPr="00195BDD">
        <w:rPr>
          <w:rFonts w:ascii="Times New Roman" w:hAnsi="Times New Roman" w:cs="Times New Roman"/>
          <w:sz w:val="24"/>
          <w:szCs w:val="24"/>
        </w:rPr>
        <w:fldChar w:fldCharType="end"/>
      </w:r>
      <w:r w:rsidR="002E2357" w:rsidRPr="00195BDD">
        <w:rPr>
          <w:rFonts w:ascii="Times New Roman" w:hAnsi="Times New Roman" w:cs="Times New Roman"/>
          <w:sz w:val="24"/>
          <w:szCs w:val="24"/>
        </w:rPr>
        <w:t xml:space="preserve"> </w:t>
      </w:r>
      <w:r w:rsidR="004C5E02" w:rsidRPr="00195BDD">
        <w:rPr>
          <w:rFonts w:ascii="Times New Roman" w:hAnsi="Times New Roman" w:cs="Times New Roman"/>
          <w:sz w:val="24"/>
          <w:szCs w:val="24"/>
        </w:rPr>
        <w:t>applied to the dosa</w:t>
      </w:r>
      <w:r w:rsidR="00B63341" w:rsidRPr="00195BDD">
        <w:rPr>
          <w:rFonts w:ascii="Times New Roman" w:hAnsi="Times New Roman" w:cs="Times New Roman"/>
          <w:sz w:val="24"/>
          <w:szCs w:val="24"/>
        </w:rPr>
        <w:t>g</w:t>
      </w:r>
      <w:r w:rsidR="004C5E02" w:rsidRPr="00195BDD">
        <w:rPr>
          <w:rFonts w:ascii="Times New Roman" w:hAnsi="Times New Roman" w:cs="Times New Roman"/>
          <w:sz w:val="24"/>
          <w:szCs w:val="24"/>
        </w:rPr>
        <w:t xml:space="preserve">es used in the </w:t>
      </w:r>
      <w:r w:rsidR="005129F3" w:rsidRPr="00195BDD">
        <w:rPr>
          <w:rFonts w:ascii="Times New Roman" w:hAnsi="Times New Roman" w:cs="Times New Roman"/>
          <w:sz w:val="24"/>
          <w:szCs w:val="24"/>
        </w:rPr>
        <w:t>control</w:t>
      </w:r>
      <w:r w:rsidR="004C5E02" w:rsidRPr="00195BDD">
        <w:rPr>
          <w:rFonts w:ascii="Times New Roman" w:hAnsi="Times New Roman" w:cs="Times New Roman"/>
          <w:sz w:val="24"/>
          <w:szCs w:val="24"/>
        </w:rPr>
        <w:t xml:space="preserve"> series</w:t>
      </w:r>
      <w:r w:rsidR="005129F3" w:rsidRPr="00195BDD">
        <w:rPr>
          <w:rFonts w:ascii="Times New Roman" w:hAnsi="Times New Roman" w:cs="Times New Roman"/>
          <w:sz w:val="24"/>
          <w:szCs w:val="24"/>
        </w:rPr>
        <w:t xml:space="preserve">. </w:t>
      </w:r>
      <w:r w:rsidR="00B63341" w:rsidRPr="00195BDD">
        <w:rPr>
          <w:rFonts w:ascii="Times New Roman" w:hAnsi="Times New Roman" w:cs="Times New Roman"/>
          <w:sz w:val="24"/>
          <w:szCs w:val="24"/>
        </w:rPr>
        <w:t xml:space="preserve">Given the high influence of the final dry density on the mechanical properties of CEBs and their intrinsic connection to molding </w:t>
      </w:r>
      <w:r w:rsidR="00ED3FDC" w:rsidRPr="00195BDD">
        <w:rPr>
          <w:rFonts w:ascii="Times New Roman" w:hAnsi="Times New Roman" w:cs="Times New Roman"/>
          <w:sz w:val="24"/>
          <w:szCs w:val="24"/>
        </w:rPr>
        <w:t>moisture</w:t>
      </w:r>
      <w:r w:rsidR="00B63341" w:rsidRPr="00195BDD">
        <w:rPr>
          <w:rFonts w:ascii="Times New Roman" w:hAnsi="Times New Roman" w:cs="Times New Roman"/>
          <w:sz w:val="24"/>
          <w:szCs w:val="24"/>
        </w:rPr>
        <w:t xml:space="preserve"> </w:t>
      </w:r>
      <w:r w:rsidR="002E2357" w:rsidRPr="00195BDD">
        <w:rPr>
          <w:rFonts w:ascii="Times New Roman" w:hAnsi="Times New Roman" w:cs="Times New Roman"/>
          <w:sz w:val="24"/>
          <w:szCs w:val="24"/>
        </w:rPr>
        <w:fldChar w:fldCharType="begin" w:fldLock="1"/>
      </w:r>
      <w:r w:rsidR="004158AD" w:rsidRPr="00195BDD">
        <w:rPr>
          <w:rFonts w:ascii="Times New Roman" w:hAnsi="Times New Roman" w:cs="Times New Roman"/>
          <w:sz w:val="24"/>
          <w:szCs w:val="24"/>
        </w:rPr>
        <w:instrText>ADDIN CSL_CITATION {"citationItems":[{"id":"ITEM-1","itemData":{"DOI":"10.1016/j.conbuildmat.2017.12.074","ISSN":"09500618","abstract":"This work aims to investigate the design of clay matrices with optimum granulometry for their use in compressed earth blocks with and without stabilizers. The results and discussion focus on the mechanical properties, compressive strength anisotropy according to the compaction direction, and durability tests such as abrasion and absorption coefficients. The results show that the granulometry is an important aspect for matrices without stabilizers, as well as the applied compaction forces, obtaining values greater than 2 MPa with compaction forces of 1.96 kN. The clay-sand microstructure matrices are densified when the stabilizers are added, which causes a change in the failure mechanism due to the stiffening of the matrix.","author":[{"dropping-particle":"","family":"González López","given":"J","non-dropping-particle":"","parse-names":false,"suffix":""},{"dropping-particle":"","family":"Juárez Alvarado","given":"César","non-dropping-particle":"","parse-names":false,"suffix":""},{"dropping-particle":"","family":"Ayub Francis","given":"Bárbara","non-dropping-particle":"","parse-names":false,"suffix":""},{"dropping-particle":"","family":"Mendoza Rangel","given":"José","non-dropping-particle":"","parse-names":false,"suffix":""}],"container-title":"Construction and Building Materials","id":"ITEM-1","issued":{"date-parts":[["2018"]]},"page":"179-188","title":"Compaction effect on the compressive strength and durability of stabilized earth blocks","type":"article-journal","volume":"163"},"uris":["http://www.mendeley.com/documents/?uuid=3994b14d-e9b5-4cb2-8dde-a22223b384b0"]}],"mendeley":{"formattedCitation":"(González López et al., 2018)","plainTextFormattedCitation":"(González López et al., 2018)","previouslyFormattedCitation":"(González López et al., 2018)"},"properties":{"noteIndex":0},"schema":"https://github.com/citation-style-language/schema/raw/master/csl-citation.json"}</w:instrText>
      </w:r>
      <w:r w:rsidR="002E2357" w:rsidRPr="00195BDD">
        <w:rPr>
          <w:rFonts w:ascii="Times New Roman" w:hAnsi="Times New Roman" w:cs="Times New Roman"/>
          <w:sz w:val="24"/>
          <w:szCs w:val="24"/>
        </w:rPr>
        <w:fldChar w:fldCharType="separate"/>
      </w:r>
      <w:r w:rsidR="002E2357"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rid="r27"]</w:t>
      </w:r>
      <w:hyperlink w:anchor="mkp_ref_027" w:history="1">
        <w:r w:rsidR="002E2357" w:rsidRPr="004B4C9F">
          <w:rPr>
            <w:rStyle w:val="Hipervnculo"/>
            <w:rFonts w:ascii="Times New Roman" w:hAnsi="Times New Roman" w:cs="Times New Roman"/>
            <w:noProof/>
            <w:sz w:val="24"/>
            <w:szCs w:val="24"/>
          </w:rPr>
          <w:t>González López et al., 2018</w:t>
        </w:r>
      </w:hyperlink>
      <w:r w:rsidRPr="004B4C9F">
        <w:rPr>
          <w:rFonts w:ascii="Arial" w:hAnsi="Arial" w:cs="Arial"/>
          <w:noProof/>
          <w:color w:val="0000FF"/>
          <w:sz w:val="24"/>
          <w:szCs w:val="24"/>
        </w:rPr>
        <w:t>[/xref]</w:t>
      </w:r>
      <w:r w:rsidR="002E2357" w:rsidRPr="00195BDD">
        <w:rPr>
          <w:rFonts w:ascii="Times New Roman" w:hAnsi="Times New Roman" w:cs="Times New Roman"/>
          <w:noProof/>
          <w:sz w:val="24"/>
          <w:szCs w:val="24"/>
        </w:rPr>
        <w:t>)</w:t>
      </w:r>
      <w:r w:rsidR="002E2357" w:rsidRPr="00195BDD">
        <w:rPr>
          <w:rFonts w:ascii="Times New Roman" w:hAnsi="Times New Roman" w:cs="Times New Roman"/>
          <w:sz w:val="24"/>
          <w:szCs w:val="24"/>
        </w:rPr>
        <w:fldChar w:fldCharType="end"/>
      </w:r>
      <w:r w:rsidR="00E145A8" w:rsidRPr="00195BDD">
        <w:rPr>
          <w:rFonts w:ascii="Times New Roman" w:hAnsi="Times New Roman" w:cs="Times New Roman"/>
          <w:sz w:val="24"/>
          <w:szCs w:val="24"/>
        </w:rPr>
        <w:t>,</w:t>
      </w:r>
      <w:r w:rsidR="00366FB6" w:rsidRPr="00195BDD">
        <w:rPr>
          <w:rFonts w:ascii="Times New Roman" w:hAnsi="Times New Roman" w:cs="Times New Roman"/>
          <w:sz w:val="24"/>
          <w:szCs w:val="24"/>
        </w:rPr>
        <w:t xml:space="preserve"> </w:t>
      </w:r>
      <w:r w:rsidR="00A33404" w:rsidRPr="00195BDD">
        <w:rPr>
          <w:rFonts w:ascii="Times New Roman" w:hAnsi="Times New Roman" w:cs="Times New Roman"/>
          <w:sz w:val="24"/>
          <w:szCs w:val="24"/>
        </w:rPr>
        <w:t xml:space="preserve">the choice was </w:t>
      </w:r>
      <w:r w:rsidR="00B63341" w:rsidRPr="00195BDD">
        <w:rPr>
          <w:rFonts w:ascii="Times New Roman" w:hAnsi="Times New Roman" w:cs="Times New Roman"/>
          <w:sz w:val="24"/>
          <w:szCs w:val="24"/>
        </w:rPr>
        <w:t xml:space="preserve">to keep this </w:t>
      </w:r>
      <w:r w:rsidR="00366FB6" w:rsidRPr="00195BDD">
        <w:rPr>
          <w:rFonts w:ascii="Times New Roman" w:hAnsi="Times New Roman" w:cs="Times New Roman"/>
          <w:sz w:val="24"/>
          <w:szCs w:val="24"/>
        </w:rPr>
        <w:t xml:space="preserve">variable constant </w:t>
      </w:r>
      <w:r w:rsidR="00B63341" w:rsidRPr="00195BDD">
        <w:rPr>
          <w:rFonts w:ascii="Times New Roman" w:hAnsi="Times New Roman" w:cs="Times New Roman"/>
          <w:sz w:val="24"/>
          <w:szCs w:val="24"/>
        </w:rPr>
        <w:t xml:space="preserve">for all the </w:t>
      </w:r>
      <w:r w:rsidR="00366FB6" w:rsidRPr="00195BDD">
        <w:rPr>
          <w:rFonts w:ascii="Times New Roman" w:hAnsi="Times New Roman" w:cs="Times New Roman"/>
          <w:sz w:val="24"/>
          <w:szCs w:val="24"/>
        </w:rPr>
        <w:t>series.</w:t>
      </w:r>
      <w:r w:rsidRPr="004B4C9F">
        <w:rPr>
          <w:rFonts w:ascii="Arial" w:hAnsi="Arial" w:cs="Arial"/>
          <w:color w:val="FF0000"/>
          <w:sz w:val="24"/>
          <w:szCs w:val="24"/>
        </w:rPr>
        <w:t>[/p]</w:t>
      </w:r>
    </w:p>
    <w:p w14:paraId="7CF82363" w14:textId="77777777" w:rsidR="00E52324" w:rsidRPr="00195BDD" w:rsidRDefault="00E52324" w:rsidP="006E3CBE">
      <w:pPr>
        <w:spacing w:after="0"/>
        <w:ind w:firstLine="238"/>
        <w:jc w:val="both"/>
        <w:rPr>
          <w:rFonts w:ascii="Times New Roman" w:hAnsi="Times New Roman" w:cs="Times New Roman"/>
          <w:sz w:val="24"/>
          <w:szCs w:val="24"/>
        </w:rPr>
      </w:pPr>
    </w:p>
    <w:p w14:paraId="3DAEE437" w14:textId="483BB8D4" w:rsidR="00680DD2" w:rsidRPr="00195BDD" w:rsidRDefault="004B4C9F" w:rsidP="006E3CBE">
      <w:pPr>
        <w:spacing w:after="0"/>
        <w:jc w:val="both"/>
        <w:rPr>
          <w:rFonts w:ascii="Times New Roman" w:hAnsi="Times New Roman" w:cs="Times New Roman"/>
          <w:sz w:val="24"/>
          <w:szCs w:val="24"/>
        </w:rPr>
      </w:pPr>
      <w:r w:rsidRPr="004B4C9F">
        <w:rPr>
          <w:rFonts w:ascii="Arial" w:hAnsi="Arial" w:cs="Arial"/>
          <w:color w:val="FF0000"/>
          <w:sz w:val="24"/>
          <w:szCs w:val="24"/>
        </w:rPr>
        <w:t>[p]</w:t>
      </w:r>
      <w:r w:rsidR="00E52324" w:rsidRPr="00195BDD">
        <w:rPr>
          <w:rFonts w:ascii="Times New Roman" w:hAnsi="Times New Roman" w:cs="Times New Roman"/>
          <w:sz w:val="24"/>
          <w:szCs w:val="24"/>
        </w:rPr>
        <w:t>The dosages used are listed in Table</w:t>
      </w:r>
      <w:r w:rsidR="00802489" w:rsidRPr="00195BDD">
        <w:rPr>
          <w:rFonts w:ascii="Times New Roman" w:hAnsi="Times New Roman" w:cs="Times New Roman"/>
          <w:sz w:val="24"/>
          <w:szCs w:val="24"/>
        </w:rPr>
        <w:t> </w:t>
      </w:r>
      <w:r w:rsidR="00E52324" w:rsidRPr="00195BDD">
        <w:rPr>
          <w:rFonts w:ascii="Times New Roman" w:hAnsi="Times New Roman" w:cs="Times New Roman"/>
          <w:sz w:val="24"/>
          <w:szCs w:val="24"/>
        </w:rPr>
        <w:t>1.</w:t>
      </w:r>
      <w:r w:rsidR="00FC5079" w:rsidRPr="00195BDD">
        <w:rPr>
          <w:rFonts w:ascii="Times New Roman" w:hAnsi="Times New Roman" w:cs="Times New Roman"/>
          <w:sz w:val="24"/>
          <w:szCs w:val="24"/>
        </w:rPr>
        <w:t xml:space="preserve"> </w:t>
      </w:r>
      <w:r w:rsidR="00C479DA" w:rsidRPr="00195BDD">
        <w:rPr>
          <w:rFonts w:ascii="Times New Roman" w:hAnsi="Times New Roman" w:cs="Times New Roman"/>
          <w:sz w:val="24"/>
          <w:szCs w:val="24"/>
        </w:rPr>
        <w:t xml:space="preserve">It can be seen that the total content of stabilizers used in each </w:t>
      </w:r>
      <w:r w:rsidR="007D07EB" w:rsidRPr="00195BDD">
        <w:rPr>
          <w:rFonts w:ascii="Times New Roman" w:hAnsi="Times New Roman" w:cs="Times New Roman"/>
          <w:sz w:val="24"/>
          <w:szCs w:val="24"/>
        </w:rPr>
        <w:t>serie</w:t>
      </w:r>
      <w:r w:rsidR="00C479DA" w:rsidRPr="00195BDD">
        <w:rPr>
          <w:rFonts w:ascii="Times New Roman" w:hAnsi="Times New Roman" w:cs="Times New Roman"/>
          <w:sz w:val="24"/>
          <w:szCs w:val="24"/>
        </w:rPr>
        <w:t>s</w:t>
      </w:r>
      <w:r w:rsidR="00C44860" w:rsidRPr="00195BDD">
        <w:rPr>
          <w:rFonts w:ascii="Times New Roman" w:hAnsi="Times New Roman" w:cs="Times New Roman"/>
          <w:sz w:val="24"/>
          <w:szCs w:val="24"/>
        </w:rPr>
        <w:t xml:space="preserve"> </w:t>
      </w:r>
      <w:r w:rsidR="00C479DA" w:rsidRPr="00195BDD">
        <w:rPr>
          <w:rFonts w:ascii="Times New Roman" w:hAnsi="Times New Roman" w:cs="Times New Roman"/>
          <w:sz w:val="24"/>
          <w:szCs w:val="24"/>
        </w:rPr>
        <w:t xml:space="preserve">(except for the </w:t>
      </w:r>
      <w:r w:rsidR="00D516DE" w:rsidRPr="00195BDD">
        <w:rPr>
          <w:rFonts w:ascii="Times New Roman" w:hAnsi="Times New Roman" w:cs="Times New Roman"/>
          <w:sz w:val="24"/>
          <w:szCs w:val="24"/>
        </w:rPr>
        <w:t>control</w:t>
      </w:r>
      <w:r w:rsidR="00C479DA" w:rsidRPr="00195BDD">
        <w:rPr>
          <w:rFonts w:ascii="Times New Roman" w:hAnsi="Times New Roman" w:cs="Times New Roman"/>
          <w:sz w:val="24"/>
          <w:szCs w:val="24"/>
        </w:rPr>
        <w:t xml:space="preserve"> series)</w:t>
      </w:r>
      <w:r w:rsidR="00D516DE" w:rsidRPr="00195BDD">
        <w:rPr>
          <w:rFonts w:ascii="Times New Roman" w:hAnsi="Times New Roman" w:cs="Times New Roman"/>
          <w:sz w:val="24"/>
          <w:szCs w:val="24"/>
        </w:rPr>
        <w:t xml:space="preserve"> </w:t>
      </w:r>
      <w:r w:rsidR="00C479DA" w:rsidRPr="00195BDD">
        <w:rPr>
          <w:rFonts w:ascii="Times New Roman" w:hAnsi="Times New Roman" w:cs="Times New Roman"/>
          <w:sz w:val="24"/>
          <w:szCs w:val="24"/>
        </w:rPr>
        <w:t xml:space="preserve">is </w:t>
      </w:r>
      <w:r w:rsidR="00D516DE" w:rsidRPr="00195BDD">
        <w:rPr>
          <w:rFonts w:ascii="Times New Roman" w:hAnsi="Times New Roman" w:cs="Times New Roman"/>
          <w:sz w:val="24"/>
          <w:szCs w:val="24"/>
        </w:rPr>
        <w:t xml:space="preserve">10% </w:t>
      </w:r>
      <w:r w:rsidR="00C479DA" w:rsidRPr="00195BDD">
        <w:rPr>
          <w:rFonts w:ascii="Times New Roman" w:hAnsi="Times New Roman" w:cs="Times New Roman"/>
          <w:sz w:val="24"/>
          <w:szCs w:val="24"/>
        </w:rPr>
        <w:t xml:space="preserve">in weight referred to the dry material </w:t>
      </w:r>
      <w:r w:rsidR="004B7331" w:rsidRPr="00195BDD">
        <w:rPr>
          <w:rFonts w:ascii="Times New Roman" w:hAnsi="Times New Roman" w:cs="Times New Roman"/>
          <w:sz w:val="24"/>
          <w:szCs w:val="24"/>
        </w:rPr>
        <w:t>total</w:t>
      </w:r>
      <w:r w:rsidR="00484AC4" w:rsidRPr="00195BDD">
        <w:rPr>
          <w:rFonts w:ascii="Times New Roman" w:hAnsi="Times New Roman" w:cs="Times New Roman"/>
          <w:sz w:val="24"/>
          <w:szCs w:val="24"/>
        </w:rPr>
        <w:t xml:space="preserve">, </w:t>
      </w:r>
      <w:r w:rsidR="00C479DA" w:rsidRPr="00195BDD">
        <w:rPr>
          <w:rFonts w:ascii="Times New Roman" w:hAnsi="Times New Roman" w:cs="Times New Roman"/>
          <w:sz w:val="24"/>
          <w:szCs w:val="24"/>
        </w:rPr>
        <w:t xml:space="preserve">which is the </w:t>
      </w:r>
      <w:r w:rsidR="00A33404" w:rsidRPr="00195BDD">
        <w:rPr>
          <w:rFonts w:ascii="Times New Roman" w:hAnsi="Times New Roman" w:cs="Times New Roman"/>
          <w:sz w:val="24"/>
          <w:szCs w:val="24"/>
        </w:rPr>
        <w:t xml:space="preserve">same </w:t>
      </w:r>
      <w:r w:rsidR="00C479DA" w:rsidRPr="00195BDD">
        <w:rPr>
          <w:rFonts w:ascii="Times New Roman" w:hAnsi="Times New Roman" w:cs="Times New Roman"/>
          <w:sz w:val="24"/>
          <w:szCs w:val="24"/>
        </w:rPr>
        <w:t xml:space="preserve">proportion </w:t>
      </w:r>
      <w:r w:rsidR="003922F8" w:rsidRPr="00195BDD">
        <w:rPr>
          <w:rFonts w:ascii="Times New Roman" w:hAnsi="Times New Roman" w:cs="Times New Roman"/>
          <w:sz w:val="24"/>
          <w:szCs w:val="24"/>
        </w:rPr>
        <w:t xml:space="preserve">typically </w:t>
      </w:r>
      <w:r w:rsidR="00C479DA" w:rsidRPr="00195BDD">
        <w:rPr>
          <w:rFonts w:ascii="Times New Roman" w:hAnsi="Times New Roman" w:cs="Times New Roman"/>
          <w:sz w:val="24"/>
          <w:szCs w:val="24"/>
        </w:rPr>
        <w:t xml:space="preserve">added by CEB manufacturers in </w:t>
      </w:r>
      <w:r w:rsidR="004620DE" w:rsidRPr="00195BDD">
        <w:rPr>
          <w:rFonts w:ascii="Times New Roman" w:hAnsi="Times New Roman" w:cs="Times New Roman"/>
          <w:sz w:val="24"/>
          <w:szCs w:val="24"/>
        </w:rPr>
        <w:t>Argentina</w:t>
      </w:r>
      <w:r w:rsidR="00EB61F3" w:rsidRPr="00195BDD">
        <w:rPr>
          <w:rFonts w:ascii="Times New Roman" w:hAnsi="Times New Roman" w:cs="Times New Roman"/>
          <w:sz w:val="24"/>
          <w:szCs w:val="24"/>
        </w:rPr>
        <w:t xml:space="preserve"> </w:t>
      </w:r>
      <w:r w:rsidR="004158AD" w:rsidRPr="00195BDD">
        <w:rPr>
          <w:rFonts w:ascii="Times New Roman" w:hAnsi="Times New Roman" w:cs="Times New Roman"/>
          <w:sz w:val="24"/>
          <w:szCs w:val="24"/>
        </w:rPr>
        <w:fldChar w:fldCharType="begin" w:fldLock="1"/>
      </w:r>
      <w:r w:rsidR="006455DC" w:rsidRPr="00195BDD">
        <w:rPr>
          <w:rFonts w:ascii="Times New Roman" w:hAnsi="Times New Roman" w:cs="Times New Roman"/>
          <w:sz w:val="24"/>
          <w:szCs w:val="24"/>
        </w:rPr>
        <w:instrText>ADDIN CSL_CITATION {"citationItems":[{"id":"ITEM-1","itemData":{"author":[{"dropping-particle":"","family":"Cabrera","given":"Santiago","non-dropping-particle":"","parse-names":false,"suffix":""},{"dropping-particle":"","family":"González","given":"Ariel","non-dropping-particle":"","parse-names":false,"suffix":""},{"dropping-particle":"","family":"Noguera","given":"Santiago","non-dropping-particle":"","parse-names":false,"suffix":""}],"container-title":"IV Encontro Latino-americano e Europeu sobre edificações e comunidades sustentáveis","id":"ITEM-1","issued":{"date-parts":[["2021"]]},"publisher":"ANTAC","publisher-place":"Bahía","title":"El mapeo como herramienta para la difusión e intercambio de datos del BTC en Argentina","type":"paper-conference"},"uris":["http://www.mendeley.com/documents/?uuid=e66c31dd-033d-458a-990a-c0a86353ca1b"]}],"mendeley":{"formattedCitation":"(Cabrera et al., 2021)","plainTextFormattedCitation":"(Cabrera et al., 2021)","previouslyFormattedCitation":"(Cabrera et al., 2021)"},"properties":{"noteIndex":0},"schema":"https://github.com/citation-style-language/schema/raw/master/csl-citation.json"}</w:instrText>
      </w:r>
      <w:r w:rsidR="004158AD" w:rsidRPr="00195BDD">
        <w:rPr>
          <w:rFonts w:ascii="Times New Roman" w:hAnsi="Times New Roman" w:cs="Times New Roman"/>
          <w:sz w:val="24"/>
          <w:szCs w:val="24"/>
        </w:rPr>
        <w:fldChar w:fldCharType="separate"/>
      </w:r>
      <w:r w:rsidR="004C083E"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rid="r15"]</w:t>
      </w:r>
      <w:hyperlink w:anchor="mkp_ref_015" w:history="1">
        <w:r w:rsidR="004C083E" w:rsidRPr="004B4C9F">
          <w:rPr>
            <w:rStyle w:val="Hipervnculo"/>
            <w:rFonts w:ascii="Times New Roman" w:hAnsi="Times New Roman" w:cs="Times New Roman"/>
            <w:noProof/>
            <w:sz w:val="24"/>
            <w:szCs w:val="24"/>
          </w:rPr>
          <w:t>Cabrera et al., 2021</w:t>
        </w:r>
      </w:hyperlink>
      <w:r w:rsidRPr="004B4C9F">
        <w:rPr>
          <w:rFonts w:ascii="Arial" w:hAnsi="Arial" w:cs="Arial"/>
          <w:noProof/>
          <w:color w:val="0000FF"/>
          <w:sz w:val="24"/>
          <w:szCs w:val="24"/>
        </w:rPr>
        <w:t>[/xref]</w:t>
      </w:r>
      <w:r w:rsidR="004C083E" w:rsidRPr="00195BDD">
        <w:rPr>
          <w:rFonts w:ascii="Times New Roman" w:hAnsi="Times New Roman" w:cs="Times New Roman"/>
          <w:noProof/>
          <w:sz w:val="24"/>
          <w:szCs w:val="24"/>
        </w:rPr>
        <w:t>)</w:t>
      </w:r>
      <w:r w:rsidR="004158AD" w:rsidRPr="00195BDD">
        <w:rPr>
          <w:rFonts w:ascii="Times New Roman" w:hAnsi="Times New Roman" w:cs="Times New Roman"/>
          <w:sz w:val="24"/>
          <w:szCs w:val="24"/>
        </w:rPr>
        <w:fldChar w:fldCharType="end"/>
      </w:r>
      <w:r w:rsidR="004158AD" w:rsidRPr="00195BDD">
        <w:rPr>
          <w:rFonts w:ascii="Times New Roman" w:hAnsi="Times New Roman" w:cs="Times New Roman"/>
          <w:sz w:val="24"/>
          <w:szCs w:val="24"/>
        </w:rPr>
        <w:t xml:space="preserve"> </w:t>
      </w:r>
      <w:r w:rsidR="003922F8" w:rsidRPr="00195BDD">
        <w:rPr>
          <w:rFonts w:ascii="Times New Roman" w:hAnsi="Times New Roman" w:cs="Times New Roman"/>
          <w:sz w:val="24"/>
          <w:szCs w:val="24"/>
        </w:rPr>
        <w:t xml:space="preserve">and the one most used by other authors in their research works </w:t>
      </w:r>
      <w:r w:rsidR="004158AD" w:rsidRPr="00195BDD">
        <w:rPr>
          <w:rFonts w:ascii="Times New Roman" w:hAnsi="Times New Roman" w:cs="Times New Roman"/>
          <w:sz w:val="24"/>
          <w:szCs w:val="24"/>
        </w:rPr>
        <w:fldChar w:fldCharType="begin" w:fldLock="1"/>
      </w:r>
      <w:r w:rsidR="000E6401" w:rsidRPr="00195BDD">
        <w:rPr>
          <w:rFonts w:ascii="Times New Roman" w:hAnsi="Times New Roman" w:cs="Times New Roman"/>
          <w:sz w:val="24"/>
          <w:szCs w:val="24"/>
        </w:rPr>
        <w:instrText>ADDIN CSL_CITATION {"citationItems":[{"id":"ITEM-1","itemData":{"DOI":"10.1016/j.conbuildmat.2020.119877","ISSN":"09500618","abstract":"Earthen construction is an alternative construction method that allows for the reduction of the embodied energy of building materials and the promotion of sustainability in the construction sector. Among the different earthen building techniques available, compressed earth blocks offer a remarkable potential for industrialisation. Due to the drawbacks associated with the use of non-stabilised blocks, such as the impact of weathering, previous researches had addressed the development of compatible stabilisers for performance improvement. Lime is a traditional binder whose properties are compatible with earth, especially when fine particles are present. Yet, there is limited research on the use of natural hydraulic lime, as most previous studies have focused on the use of hydrated lime, which requires an extended curing time. In the present study, two types of natural hydraulic limes (NHL2 and NHL3.5), in ratios ranging from 3% to 12%, were investigated for the stabilisation of compressed earth blocks. The results revealed that the replacement of soil with lime led to a reduction of the bulk density of the samples of up to 12.8% while increasing their mechanical strength by 48–56% and 12–35% in NHL2 and NHL3.5 respectively. Furthermore, the type of lime has a clear influence on the pore size and volume, and consequently, on both the capillary absorption and the absorption under atmospheric pressure. The results suggested that the addition of NHL2 induced an increase in pore size and volume, in line with the behaviour exhibited by hydrated lime, while the opposite took place when NHL3.5 was used.","author":[{"dropping-particle":"","family":"Barbero-Barrera","given":"M. Mar","non-dropping-particle":"","parse-names":false,"suffix":""},{"dropping-particle":"","family":"Jové-Sandoval","given":"Félix","non-dropping-particle":"","parse-names":false,"suffix":""},{"dropping-particle":"","family":"González Iglesias","given":"Sonia","non-dropping-particle":"","parse-names":false,"suffix":""}],"container-title":"Construction and Building Materials","id":"ITEM-1","issued":{"date-parts":[["2020"]]},"page":"119877","publisher":"Elsevier Ltd","title":"Assessment of the effect of natural hydraulic lime on the stabilisation of compressed earth blocks","type":"article-journal","volume":"260"},"uris":["http://www.mendeley.com/documents/?uuid=df5e58b8-37ba-41b5-a1c7-f975c47e0663"]},{"id":"ITEM-2","itemData":{"DOI":"10.1016/j.conbuildmat.2017.10.005","ISSN":"09500618","abstract":"Compressed earth blocks (CEBs) are masonry units that combine soil, stabilizer, and water under pressure to form an earth block. Unit block performance is dependent on the characteristics of soil and the mix design. This paper presents CEB unit strength test methods and results for CEBs produced from 14 mix designs at 7 and 28 day curing times in both saturated and unsaturated conditions. Trends in the effect of mix design on block strength reflect that strength increases with both moisture and cement content in the regimes of applicability for the production machinery. The unsaturated, 28-day unit compressive strengths ranged from 4.92 MPa to 15.72 MPa. The optimal mix contained 10.91% cement and 11.40% water which resulted in an average compressive strength of 15.15 MPa; ASTM C90 mandates a minimum compressive strength of 13.79 MPa.","author":[{"dropping-particle":"","family":"Sitton","given":"Jase D.","non-dropping-particle":"","parse-names":false,"suffix":""},{"dropping-particle":"","family":"Zeinali","given":"Yasha","non-dropping-particle":"","parse-names":false,"suffix":""},{"dropping-particle":"","family":"Heidarian","given":"William H.","non-dropping-particle":"","parse-names":false,"suffix":""},{"dropping-particle":"","family":"Story","given":"Brett A.","non-dropping-particle":"","parse-names":false,"suffix":""}],"container-title":"Construction and Building Materials","id":"ITEM-2","issued":{"date-parts":[["2018"]]},"page":"124-131","publisher":"Elsevier Ltd","title":"Effect of mix design on compressed earth block strength","type":"article-journal","volume":"158"},"uris":["http://www.mendeley.com/documents/?uuid=42e7db61-822a-4c2a-b9aa-b3ee972c7a50"]},{"id":"ITEM-3","itemData":{"DOI":"10.1016/j.conbuildmat.2017.12.074","ISSN":"09500618","abstract":"This work aims to investigate the design of clay matrices with optimum granulometry for their use in compressed earth blocks with and without stabilizers. The results and discussion focus on the mechanical properties, compressive strength anisotropy according to the compaction direction, and durability tests such as abrasion and absorption coefficients. The results show that the granulometry is an important aspect for matrices without stabilizers, as well as the applied compaction forces, obtaining values greater than 2 MPa with compaction forces of 1.96 kN. The clay-sand microstructure matrices are densified when the stabilizers are added, which causes a change in the failure mechanism due to the stiffening of the matrix.","author":[{"dropping-particle":"","family":"González López","given":"J","non-dropping-particle":"","parse-names":false,"suffix":""},{"dropping-particle":"","family":"Juárez Alvarado","given":"César","non-dropping-particle":"","parse-names":false,"suffix":""},{"dropping-particle":"","family":"Ayub Francis","given":"Bárbara","non-dropping-particle":"","parse-names":false,"suffix":""},{"dropping-particle":"","family":"Mendoza Rangel","given":"José","non-dropping-particle":"","parse-names":false,"suffix":""}],"container-title":"Construction and Building Materials","id":"ITEM-3","issued":{"date-parts":[["2018"]]},"page":"179-188","title":"Compaction effect on the compressive strength and durability of stabilized earth blocks","type":"article-journal","volume":"163"},"uris":["http://www.mendeley.com/documents/?uuid=3994b14d-e9b5-4cb2-8dde-a22223b384b0"]},{"id":"ITEM-4","itemData":{"author":[{"dropping-particle":"","family":"Arias","given":"L.","non-dropping-particle":"","parse-names":false,"suffix":""},{"dropping-particle":"","family":"Alderete","given":"C.","non-dropping-particle":"","parse-names":false,"suffix":""}],"container-title":"Seminario “Somos Tierra que Camina”","id":"ITEM-4","issued":{"date-parts":[["2017"]]},"publisher-place":"La Rioja","title":"Variación de la resistencia a compresión del BTC en función de la energía de compactación","type":"paper-conference"},"uris":["http://www.mendeley.com/documents/?uuid=64de356c-edfa-41f8-87ff-b60dd192eba1"]},{"id":"ITEM-5","itemData":{"DOI":"10.1016/j.conbuildmat.2012.04.127","ISSN":"09500618","abstract":"The cultivation of sugarcane and production of its derivatives are closely linked to Brazil's history and development. The factory managers face the problem of discarding the sugarcane bagasse ash (SBA), as these ashes are the final waste resulting from the industrial processes, with no possibility to reduce it. The objective of this study is to analyze the effect of adding SBA to compressed earth blocks (CEBs). Two sets of blocks were prepared with 6% and 12% of cement in addition to the earth and with the addition of SBA at ratios of 0%, 2%, 4% and 8% each. Compressive strength and absorption tests were performed on the blocks. Additionally, masonry prisms were produced with the set of blocks that showed the best preliminary test results. The results showed that the SBA can be incorporated into the CEBs and masonry without damage to the mechanical properties. © 2012 Elsevier Ltd. All rights reserved.","author":[{"dropping-particle":"","family":"Lima","given":"Sofia A.","non-dropping-particle":"","parse-names":false,"suffix":""},{"dropping-particle":"","family":"Varum","given":"Humberto","non-dropping-particle":"","parse-names":false,"suffix":""},{"dropping-particle":"","family":"Sales","given":"Almir","non-dropping-particle":"","parse-names":false,"suffix":""},{"dropping-particle":"","family":"Neto","given":"Victor F.","non-dropping-particle":"","parse-names":false,"suffix":""}],"co</w:instrText>
      </w:r>
      <w:r w:rsidR="000E6401" w:rsidRPr="004B4C9F">
        <w:rPr>
          <w:rFonts w:ascii="Times New Roman" w:hAnsi="Times New Roman" w:cs="Times New Roman"/>
          <w:sz w:val="24"/>
          <w:szCs w:val="24"/>
        </w:rPr>
        <w:instrText>ntainer-title":"Construction and Building Materials","id":"ITEM-5","issued":{"date-parts":[["2012"]]},"page":"829-837","publisher":"Elsevier Ltd","title":"Analysis of the mechanical properties of compressed earth block masonry using the sugarcane bagasse ash","type":"article-journal","volume":"35"},"uris":["http://www.mendeley.com/documents/?uuid=c6f45dfe-d6bd-4817-8a7a-81baed168d72"]},{"id":"ITEM-6","itemData":{"author":[{"dropping-particle":"","family":"Galíndez","given":"Fernando","non-dropping-particle":"","parse-names":false,"suffix":""}],"container-title":"Repositorio de la Universdad Católica de Salta","id":"ITEM-6","issued":{"date-parts":[["2007"]]},"publisher-place":"Salta","title":"Aportes de la tecnología para la fabricación del BTC","type":"report"},"uris":["http://www.mendeley.com/documents/?uuid=2ca46d90-2b0e-45f2-8242-ef1050755460"]}],"mendeley":{"formattedCitation":"(Arias &amp; Alderete, 2017; Barbero-Barrera et al., 2020; Galíndez, 2007; González López et al., 2018; Lima et al., 2012; Sitton et al., 2018)","plainTextFormattedCitation":"(Arias &amp; Alderete, 2017; Barbero-Barrera et al., 2020; Galíndez, 2007; González López et al., 2018; Lima et al., 2012; Sitton et al., 2018)","previouslyFormattedCitation":"(Arias &amp; Alderete, 2017; Barbero-Barrera et al., 2020; Galíndez, 2007; González López et al., 2018; Lima et al., 2012; Sitton et al., 2018)"},"properties":{"noteIndex":0},"schema":"https://github.com/citation-style-language/schema/raw/master/csl-citation.json"}</w:instrText>
      </w:r>
      <w:r w:rsidR="004158AD" w:rsidRPr="00195BDD">
        <w:rPr>
          <w:rFonts w:ascii="Times New Roman" w:hAnsi="Times New Roman" w:cs="Times New Roman"/>
          <w:sz w:val="24"/>
          <w:szCs w:val="24"/>
        </w:rPr>
        <w:fldChar w:fldCharType="separate"/>
      </w:r>
      <w:r w:rsidR="004158AD" w:rsidRPr="004B4C9F">
        <w:rPr>
          <w:rFonts w:ascii="Times New Roman" w:hAnsi="Times New Roman" w:cs="Times New Roman"/>
          <w:noProof/>
          <w:sz w:val="24"/>
          <w:szCs w:val="24"/>
        </w:rPr>
        <w:t>(</w:t>
      </w:r>
      <w:r w:rsidRPr="004B4C9F">
        <w:rPr>
          <w:rFonts w:ascii="Arial" w:hAnsi="Arial" w:cs="Arial"/>
          <w:noProof/>
          <w:color w:val="0000FF"/>
          <w:sz w:val="24"/>
          <w:szCs w:val="24"/>
        </w:rPr>
        <w:t>[xref  ref-type="bibr" rid="r6"]</w:t>
      </w:r>
      <w:hyperlink w:anchor="mkp_ref_006" w:history="1">
        <w:r w:rsidR="004158AD" w:rsidRPr="004B4C9F">
          <w:rPr>
            <w:rStyle w:val="Hipervnculo"/>
            <w:rFonts w:ascii="Times New Roman" w:hAnsi="Times New Roman" w:cs="Times New Roman"/>
            <w:noProof/>
            <w:sz w:val="24"/>
            <w:szCs w:val="24"/>
          </w:rPr>
          <w:t>Arias &amp; Alderete, 2017</w:t>
        </w:r>
      </w:hyperlink>
      <w:r w:rsidRPr="004B4C9F">
        <w:rPr>
          <w:rFonts w:ascii="Arial" w:hAnsi="Arial" w:cs="Arial"/>
          <w:noProof/>
          <w:color w:val="0000FF"/>
          <w:sz w:val="24"/>
          <w:szCs w:val="24"/>
        </w:rPr>
        <w:t>[/xref]</w:t>
      </w:r>
      <w:r w:rsidR="004158AD" w:rsidRPr="004B4C9F">
        <w:rPr>
          <w:rFonts w:ascii="Times New Roman" w:hAnsi="Times New Roman" w:cs="Times New Roman"/>
          <w:noProof/>
          <w:sz w:val="24"/>
          <w:szCs w:val="24"/>
        </w:rPr>
        <w:t xml:space="preserve">; </w:t>
      </w:r>
      <w:r w:rsidRPr="004B4C9F">
        <w:rPr>
          <w:rFonts w:ascii="Arial" w:hAnsi="Arial" w:cs="Arial"/>
          <w:noProof/>
          <w:color w:val="0000FF"/>
          <w:sz w:val="24"/>
          <w:szCs w:val="24"/>
        </w:rPr>
        <w:t>[xref  ref-type="bibr" rid="r11"]</w:t>
      </w:r>
      <w:hyperlink w:anchor="mkp_ref_011" w:history="1">
        <w:r w:rsidR="004158AD" w:rsidRPr="004B4C9F">
          <w:rPr>
            <w:rStyle w:val="Hipervnculo"/>
            <w:rFonts w:ascii="Times New Roman" w:hAnsi="Times New Roman" w:cs="Times New Roman"/>
            <w:noProof/>
            <w:sz w:val="24"/>
            <w:szCs w:val="24"/>
          </w:rPr>
          <w:t>Barbero-Barrera et al., 2020</w:t>
        </w:r>
      </w:hyperlink>
      <w:r w:rsidRPr="004B4C9F">
        <w:rPr>
          <w:rFonts w:ascii="Arial" w:hAnsi="Arial" w:cs="Arial"/>
          <w:noProof/>
          <w:color w:val="0000FF"/>
          <w:sz w:val="24"/>
          <w:szCs w:val="24"/>
        </w:rPr>
        <w:t>[/xref]</w:t>
      </w:r>
      <w:r w:rsidR="004158AD" w:rsidRPr="004B4C9F">
        <w:rPr>
          <w:rFonts w:ascii="Times New Roman" w:hAnsi="Times New Roman" w:cs="Times New Roman"/>
          <w:noProof/>
          <w:sz w:val="24"/>
          <w:szCs w:val="24"/>
        </w:rPr>
        <w:t xml:space="preserve">; </w:t>
      </w:r>
      <w:r w:rsidRPr="004B4C9F">
        <w:rPr>
          <w:rFonts w:ascii="Arial" w:hAnsi="Arial" w:cs="Arial"/>
          <w:noProof/>
          <w:color w:val="0000FF"/>
          <w:sz w:val="24"/>
          <w:szCs w:val="24"/>
        </w:rPr>
        <w:t>[xref  ref-type="bibr" rid="r26"]</w:t>
      </w:r>
      <w:hyperlink w:anchor="mkp_ref_026" w:history="1">
        <w:r w:rsidR="004158AD" w:rsidRPr="004B4C9F">
          <w:rPr>
            <w:rStyle w:val="Hipervnculo"/>
            <w:rFonts w:ascii="Times New Roman" w:hAnsi="Times New Roman" w:cs="Times New Roman"/>
            <w:noProof/>
            <w:sz w:val="24"/>
            <w:szCs w:val="24"/>
          </w:rPr>
          <w:t>Galíndez, 2007</w:t>
        </w:r>
      </w:hyperlink>
      <w:r w:rsidRPr="004B4C9F">
        <w:rPr>
          <w:rFonts w:ascii="Arial" w:hAnsi="Arial" w:cs="Arial"/>
          <w:noProof/>
          <w:color w:val="0000FF"/>
          <w:sz w:val="24"/>
          <w:szCs w:val="24"/>
        </w:rPr>
        <w:t>[/xref]</w:t>
      </w:r>
      <w:r w:rsidR="004158AD" w:rsidRPr="004B4C9F">
        <w:rPr>
          <w:rFonts w:ascii="Times New Roman" w:hAnsi="Times New Roman" w:cs="Times New Roman"/>
          <w:noProof/>
          <w:sz w:val="24"/>
          <w:szCs w:val="24"/>
        </w:rPr>
        <w:t xml:space="preserve">; </w:t>
      </w:r>
      <w:r w:rsidRPr="004B4C9F">
        <w:rPr>
          <w:rFonts w:ascii="Arial" w:hAnsi="Arial" w:cs="Arial"/>
          <w:noProof/>
          <w:color w:val="0000FF"/>
          <w:sz w:val="24"/>
          <w:szCs w:val="24"/>
        </w:rPr>
        <w:t>[xref  ref-type="bibr" rid="r27"]</w:t>
      </w:r>
      <w:hyperlink w:anchor="mkp_ref_027" w:history="1">
        <w:r w:rsidR="004158AD" w:rsidRPr="004B4C9F">
          <w:rPr>
            <w:rStyle w:val="Hipervnculo"/>
            <w:rFonts w:ascii="Times New Roman" w:hAnsi="Times New Roman" w:cs="Times New Roman"/>
            <w:noProof/>
            <w:sz w:val="24"/>
            <w:szCs w:val="24"/>
          </w:rPr>
          <w:t>González López et al., 2018</w:t>
        </w:r>
      </w:hyperlink>
      <w:r w:rsidRPr="004B4C9F">
        <w:rPr>
          <w:rFonts w:ascii="Arial" w:hAnsi="Arial" w:cs="Arial"/>
          <w:noProof/>
          <w:color w:val="0000FF"/>
          <w:sz w:val="24"/>
          <w:szCs w:val="24"/>
        </w:rPr>
        <w:t>[/xref]</w:t>
      </w:r>
      <w:r w:rsidR="004158AD" w:rsidRPr="004B4C9F">
        <w:rPr>
          <w:rFonts w:ascii="Times New Roman" w:hAnsi="Times New Roman" w:cs="Times New Roman"/>
          <w:noProof/>
          <w:sz w:val="24"/>
          <w:szCs w:val="24"/>
        </w:rPr>
        <w:t xml:space="preserve">; </w:t>
      </w:r>
      <w:r w:rsidRPr="004B4C9F">
        <w:rPr>
          <w:rFonts w:ascii="Arial" w:hAnsi="Arial" w:cs="Arial"/>
          <w:noProof/>
          <w:color w:val="0000FF"/>
          <w:sz w:val="24"/>
          <w:szCs w:val="24"/>
        </w:rPr>
        <w:t>[xref  ref-type="bibr" rid="r43"]</w:t>
      </w:r>
      <w:hyperlink w:anchor="mkp_ref_043" w:history="1">
        <w:r w:rsidR="004158AD" w:rsidRPr="004B4C9F">
          <w:rPr>
            <w:rStyle w:val="Hipervnculo"/>
            <w:rFonts w:ascii="Times New Roman" w:hAnsi="Times New Roman" w:cs="Times New Roman"/>
            <w:noProof/>
            <w:sz w:val="24"/>
            <w:szCs w:val="24"/>
          </w:rPr>
          <w:t>Lima et al., 2012</w:t>
        </w:r>
      </w:hyperlink>
      <w:r w:rsidRPr="004B4C9F">
        <w:rPr>
          <w:rFonts w:ascii="Arial" w:hAnsi="Arial" w:cs="Arial"/>
          <w:noProof/>
          <w:color w:val="0000FF"/>
          <w:sz w:val="24"/>
          <w:szCs w:val="24"/>
        </w:rPr>
        <w:t>[/xref]</w:t>
      </w:r>
      <w:r w:rsidR="004158AD" w:rsidRPr="004B4C9F">
        <w:rPr>
          <w:rFonts w:ascii="Times New Roman" w:hAnsi="Times New Roman" w:cs="Times New Roman"/>
          <w:noProof/>
          <w:sz w:val="24"/>
          <w:szCs w:val="24"/>
        </w:rPr>
        <w:t xml:space="preserve">; </w:t>
      </w:r>
      <w:r w:rsidRPr="004B4C9F">
        <w:rPr>
          <w:rFonts w:ascii="Arial" w:hAnsi="Arial" w:cs="Arial"/>
          <w:noProof/>
          <w:color w:val="0000FF"/>
          <w:sz w:val="24"/>
          <w:szCs w:val="24"/>
        </w:rPr>
        <w:t>[xref  ref-type="bibr" rid="r59"]</w:t>
      </w:r>
      <w:hyperlink w:anchor="mkp_ref_059" w:history="1">
        <w:r w:rsidR="004158AD" w:rsidRPr="004B4C9F">
          <w:rPr>
            <w:rStyle w:val="Hipervnculo"/>
            <w:rFonts w:ascii="Times New Roman" w:hAnsi="Times New Roman" w:cs="Times New Roman"/>
            <w:noProof/>
            <w:sz w:val="24"/>
            <w:szCs w:val="24"/>
          </w:rPr>
          <w:t>Sitton et al., 2018</w:t>
        </w:r>
      </w:hyperlink>
      <w:r w:rsidRPr="004B4C9F">
        <w:rPr>
          <w:rFonts w:ascii="Arial" w:hAnsi="Arial" w:cs="Arial"/>
          <w:noProof/>
          <w:color w:val="0000FF"/>
          <w:sz w:val="24"/>
          <w:szCs w:val="24"/>
        </w:rPr>
        <w:t>[/xref]</w:t>
      </w:r>
      <w:r w:rsidR="004158AD" w:rsidRPr="004B4C9F">
        <w:rPr>
          <w:rFonts w:ascii="Times New Roman" w:hAnsi="Times New Roman" w:cs="Times New Roman"/>
          <w:noProof/>
          <w:sz w:val="24"/>
          <w:szCs w:val="24"/>
        </w:rPr>
        <w:t>)</w:t>
      </w:r>
      <w:r w:rsidR="004158AD" w:rsidRPr="00195BDD">
        <w:rPr>
          <w:rFonts w:ascii="Times New Roman" w:hAnsi="Times New Roman" w:cs="Times New Roman"/>
          <w:sz w:val="24"/>
          <w:szCs w:val="24"/>
        </w:rPr>
        <w:fldChar w:fldCharType="end"/>
      </w:r>
      <w:r w:rsidR="0090708C" w:rsidRPr="004B4C9F">
        <w:rPr>
          <w:rFonts w:ascii="Times New Roman" w:hAnsi="Times New Roman" w:cs="Times New Roman"/>
          <w:sz w:val="24"/>
          <w:szCs w:val="24"/>
        </w:rPr>
        <w:t xml:space="preserve">. </w:t>
      </w:r>
      <w:r w:rsidR="003922F8" w:rsidRPr="00195BDD">
        <w:rPr>
          <w:rFonts w:ascii="Times New Roman" w:hAnsi="Times New Roman" w:cs="Times New Roman"/>
          <w:sz w:val="24"/>
          <w:szCs w:val="24"/>
        </w:rPr>
        <w:t xml:space="preserve">In the </w:t>
      </w:r>
      <w:r w:rsidR="005F1901" w:rsidRPr="00195BDD">
        <w:rPr>
          <w:rFonts w:ascii="Times New Roman" w:hAnsi="Times New Roman" w:cs="Times New Roman"/>
          <w:sz w:val="24"/>
          <w:szCs w:val="24"/>
        </w:rPr>
        <w:t xml:space="preserve">series </w:t>
      </w:r>
      <w:r w:rsidR="003922F8" w:rsidRPr="00195BDD">
        <w:rPr>
          <w:rFonts w:ascii="Times New Roman" w:hAnsi="Times New Roman" w:cs="Times New Roman"/>
          <w:sz w:val="24"/>
          <w:szCs w:val="24"/>
        </w:rPr>
        <w:t xml:space="preserve">stabilized with lime and </w:t>
      </w:r>
      <w:r w:rsidR="005F1901" w:rsidRPr="00195BDD">
        <w:rPr>
          <w:rFonts w:ascii="Times New Roman" w:hAnsi="Times New Roman" w:cs="Times New Roman"/>
          <w:sz w:val="24"/>
          <w:szCs w:val="24"/>
        </w:rPr>
        <w:t>mineral</w:t>
      </w:r>
      <w:r w:rsidR="003922F8" w:rsidRPr="00195BDD">
        <w:rPr>
          <w:rFonts w:ascii="Times New Roman" w:hAnsi="Times New Roman" w:cs="Times New Roman"/>
          <w:sz w:val="24"/>
          <w:szCs w:val="24"/>
        </w:rPr>
        <w:t xml:space="preserve"> additions</w:t>
      </w:r>
      <w:r w:rsidR="005F1901" w:rsidRPr="00195BDD">
        <w:rPr>
          <w:rFonts w:ascii="Times New Roman" w:hAnsi="Times New Roman" w:cs="Times New Roman"/>
          <w:sz w:val="24"/>
          <w:szCs w:val="24"/>
        </w:rPr>
        <w:t xml:space="preserve">, </w:t>
      </w:r>
      <w:r w:rsidR="003922F8" w:rsidRPr="00195BDD">
        <w:rPr>
          <w:rFonts w:ascii="Times New Roman" w:hAnsi="Times New Roman" w:cs="Times New Roman"/>
          <w:sz w:val="24"/>
          <w:szCs w:val="24"/>
        </w:rPr>
        <w:t xml:space="preserve">instead of keeping the lime percentage </w:t>
      </w:r>
      <w:r w:rsidR="005805C1" w:rsidRPr="00195BDD">
        <w:rPr>
          <w:rFonts w:ascii="Times New Roman" w:hAnsi="Times New Roman" w:cs="Times New Roman"/>
          <w:sz w:val="24"/>
          <w:szCs w:val="24"/>
        </w:rPr>
        <w:t xml:space="preserve">fixed and adding </w:t>
      </w:r>
      <w:r w:rsidR="0091604A" w:rsidRPr="00195BDD">
        <w:rPr>
          <w:rFonts w:ascii="Times New Roman" w:hAnsi="Times New Roman" w:cs="Times New Roman"/>
          <w:sz w:val="24"/>
          <w:szCs w:val="24"/>
        </w:rPr>
        <w:t>variable</w:t>
      </w:r>
      <w:r w:rsidR="005805C1" w:rsidRPr="00195BDD">
        <w:rPr>
          <w:rFonts w:ascii="Times New Roman" w:hAnsi="Times New Roman" w:cs="Times New Roman"/>
          <w:sz w:val="24"/>
          <w:szCs w:val="24"/>
        </w:rPr>
        <w:t xml:space="preserve"> </w:t>
      </w:r>
      <w:r w:rsidR="00BF6F9C" w:rsidRPr="00195BDD">
        <w:rPr>
          <w:rFonts w:ascii="Times New Roman" w:hAnsi="Times New Roman" w:cs="Times New Roman"/>
          <w:sz w:val="24"/>
          <w:szCs w:val="24"/>
        </w:rPr>
        <w:t>amounts</w:t>
      </w:r>
      <w:r w:rsidR="005805C1" w:rsidRPr="00195BDD">
        <w:rPr>
          <w:rFonts w:ascii="Times New Roman" w:hAnsi="Times New Roman" w:cs="Times New Roman"/>
          <w:sz w:val="24"/>
          <w:szCs w:val="24"/>
        </w:rPr>
        <w:t xml:space="preserve"> of mineral additions</w:t>
      </w:r>
      <w:r w:rsidR="00067884" w:rsidRPr="00195BDD">
        <w:rPr>
          <w:rFonts w:ascii="Times New Roman" w:hAnsi="Times New Roman" w:cs="Times New Roman"/>
          <w:sz w:val="24"/>
          <w:szCs w:val="24"/>
        </w:rPr>
        <w:t xml:space="preserve">, </w:t>
      </w:r>
      <w:r w:rsidR="005805C1" w:rsidRPr="00195BDD">
        <w:rPr>
          <w:rFonts w:ascii="Times New Roman" w:hAnsi="Times New Roman" w:cs="Times New Roman"/>
          <w:sz w:val="24"/>
          <w:szCs w:val="24"/>
        </w:rPr>
        <w:t xml:space="preserve">a choice was made to replace part of the lime by </w:t>
      </w:r>
      <w:r w:rsidR="00067884" w:rsidRPr="00195BDD">
        <w:rPr>
          <w:rFonts w:ascii="Times New Roman" w:hAnsi="Times New Roman" w:cs="Times New Roman"/>
          <w:sz w:val="24"/>
          <w:szCs w:val="24"/>
        </w:rPr>
        <w:t>mineral</w:t>
      </w:r>
      <w:r w:rsidR="005805C1" w:rsidRPr="00195BDD">
        <w:rPr>
          <w:rFonts w:ascii="Times New Roman" w:hAnsi="Times New Roman" w:cs="Times New Roman"/>
          <w:sz w:val="24"/>
          <w:szCs w:val="24"/>
        </w:rPr>
        <w:t xml:space="preserve"> additions</w:t>
      </w:r>
      <w:r w:rsidR="00067884" w:rsidRPr="00195BDD">
        <w:rPr>
          <w:rFonts w:ascii="Times New Roman" w:hAnsi="Times New Roman" w:cs="Times New Roman"/>
          <w:sz w:val="24"/>
          <w:szCs w:val="24"/>
        </w:rPr>
        <w:t xml:space="preserve">, </w:t>
      </w:r>
      <w:r w:rsidR="005805C1" w:rsidRPr="00195BDD">
        <w:rPr>
          <w:rFonts w:ascii="Times New Roman" w:hAnsi="Times New Roman" w:cs="Times New Roman"/>
          <w:sz w:val="24"/>
          <w:szCs w:val="24"/>
        </w:rPr>
        <w:t xml:space="preserve">while keeping the total stabilizer percentage constant </w:t>
      </w:r>
      <w:r w:rsidR="00067884" w:rsidRPr="00195BDD">
        <w:rPr>
          <w:rFonts w:ascii="Times New Roman" w:hAnsi="Times New Roman" w:cs="Times New Roman"/>
          <w:sz w:val="24"/>
          <w:szCs w:val="24"/>
        </w:rPr>
        <w:t>(</w:t>
      </w:r>
      <w:r w:rsidR="005805C1" w:rsidRPr="00195BDD">
        <w:rPr>
          <w:rFonts w:ascii="Times New Roman" w:hAnsi="Times New Roman" w:cs="Times New Roman"/>
          <w:sz w:val="24"/>
          <w:szCs w:val="24"/>
        </w:rPr>
        <w:t>lime</w:t>
      </w:r>
      <w:r w:rsidR="00A33404" w:rsidRPr="00195BDD">
        <w:rPr>
          <w:rFonts w:ascii="Times New Roman" w:hAnsi="Times New Roman" w:cs="Times New Roman"/>
          <w:sz w:val="24"/>
          <w:szCs w:val="24"/>
        </w:rPr>
        <w:t> </w:t>
      </w:r>
      <w:r w:rsidR="00067884" w:rsidRPr="00195BDD">
        <w:rPr>
          <w:rFonts w:ascii="Times New Roman" w:hAnsi="Times New Roman" w:cs="Times New Roman"/>
          <w:sz w:val="24"/>
          <w:szCs w:val="24"/>
        </w:rPr>
        <w:t xml:space="preserve">+ </w:t>
      </w:r>
      <w:r w:rsidR="00067932" w:rsidRPr="00195BDD">
        <w:rPr>
          <w:rFonts w:ascii="Times New Roman" w:hAnsi="Times New Roman" w:cs="Times New Roman"/>
          <w:sz w:val="24"/>
          <w:szCs w:val="24"/>
        </w:rPr>
        <w:t>mineral</w:t>
      </w:r>
      <w:r w:rsidR="005805C1" w:rsidRPr="00195BDD">
        <w:rPr>
          <w:rFonts w:ascii="Times New Roman" w:hAnsi="Times New Roman" w:cs="Times New Roman"/>
          <w:sz w:val="24"/>
          <w:szCs w:val="24"/>
        </w:rPr>
        <w:t xml:space="preserve"> additions</w:t>
      </w:r>
      <w:r w:rsidR="00067884" w:rsidRPr="00195BDD">
        <w:rPr>
          <w:rFonts w:ascii="Times New Roman" w:hAnsi="Times New Roman" w:cs="Times New Roman"/>
          <w:sz w:val="24"/>
          <w:szCs w:val="24"/>
        </w:rPr>
        <w:t>)</w:t>
      </w:r>
      <w:r w:rsidR="00F9589A" w:rsidRPr="00195BDD">
        <w:rPr>
          <w:rFonts w:ascii="Times New Roman" w:hAnsi="Times New Roman" w:cs="Times New Roman"/>
          <w:sz w:val="24"/>
          <w:szCs w:val="24"/>
        </w:rPr>
        <w:t xml:space="preserve">; </w:t>
      </w:r>
      <w:r w:rsidR="005805C1" w:rsidRPr="00195BDD">
        <w:rPr>
          <w:rFonts w:ascii="Times New Roman" w:hAnsi="Times New Roman" w:cs="Times New Roman"/>
          <w:sz w:val="24"/>
          <w:szCs w:val="24"/>
        </w:rPr>
        <w:t>this methodology was applied by one of the authors in her PhD thesis</w:t>
      </w:r>
      <w:r w:rsidR="000E6401" w:rsidRPr="00195BDD">
        <w:rPr>
          <w:rFonts w:ascii="Times New Roman" w:hAnsi="Times New Roman" w:cs="Times New Roman"/>
          <w:sz w:val="24"/>
          <w:szCs w:val="24"/>
        </w:rPr>
        <w:t xml:space="preserve"> </w:t>
      </w:r>
      <w:r w:rsidR="000E6401" w:rsidRPr="00195BDD">
        <w:rPr>
          <w:rFonts w:ascii="Times New Roman" w:hAnsi="Times New Roman" w:cs="Times New Roman"/>
          <w:sz w:val="24"/>
          <w:szCs w:val="24"/>
        </w:rPr>
        <w:fldChar w:fldCharType="begin" w:fldLock="1"/>
      </w:r>
      <w:r w:rsidR="006F0CD8" w:rsidRPr="00195BDD">
        <w:rPr>
          <w:rFonts w:ascii="Times New Roman" w:hAnsi="Times New Roman" w:cs="Times New Roman"/>
          <w:sz w:val="24"/>
          <w:szCs w:val="24"/>
        </w:rPr>
        <w:instrText>ADDIN CSL_CITATION {"citationItems":[{"id":"ITEM-1","itemData":{"author":[{"dropping-particle":"","family":"Guilarducci","given":"Anabela","non-dropping-particle":"","parse-names":false,"suffix":""}],"id":"ITEM-1","issued":{"date-parts":[["2018"]]},"number-of-pages":"282","publisher":"Universidad Nacional del Litoral","title":"Generación de Adiciones Minerales para el Cemento Portland a Partir de Residuos de Centrales Termoeléctricas de Lecho Fluidizado","type":"thesis"},"uris":["http://www.mendeley.com/documents/?uuid=6837ade7-7311-418b-83f3-191a546c2196"]}],"mendeley":{"formattedCitation":"(Guilarducci, 2018)","plainTextFormattedCitation":"(Guilarducci, 2018)","previouslyFormattedCitation":"(Guilarducci, 2018)"},"properties":{"noteIndex":0},"schema":"https://github.com/citation-style-language/schema/raw/master/csl-citation.json"}</w:instrText>
      </w:r>
      <w:r w:rsidR="000E6401" w:rsidRPr="00195BDD">
        <w:rPr>
          <w:rFonts w:ascii="Times New Roman" w:hAnsi="Times New Roman" w:cs="Times New Roman"/>
          <w:sz w:val="24"/>
          <w:szCs w:val="24"/>
        </w:rPr>
        <w:fldChar w:fldCharType="separate"/>
      </w:r>
      <w:r w:rsidR="000E6401"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rid="r28"]</w:t>
      </w:r>
      <w:hyperlink w:anchor="mkp_ref_028" w:history="1">
        <w:r w:rsidR="000E6401" w:rsidRPr="004B4C9F">
          <w:rPr>
            <w:rStyle w:val="Hipervnculo"/>
            <w:rFonts w:ascii="Times New Roman" w:hAnsi="Times New Roman" w:cs="Times New Roman"/>
            <w:noProof/>
            <w:sz w:val="24"/>
            <w:szCs w:val="24"/>
          </w:rPr>
          <w:t>Guilarducci, 2018</w:t>
        </w:r>
      </w:hyperlink>
      <w:r w:rsidRPr="004B4C9F">
        <w:rPr>
          <w:rFonts w:ascii="Arial" w:hAnsi="Arial" w:cs="Arial"/>
          <w:noProof/>
          <w:color w:val="0000FF"/>
          <w:sz w:val="24"/>
          <w:szCs w:val="24"/>
        </w:rPr>
        <w:t>[/xref]</w:t>
      </w:r>
      <w:r w:rsidR="000E6401" w:rsidRPr="00195BDD">
        <w:rPr>
          <w:rFonts w:ascii="Times New Roman" w:hAnsi="Times New Roman" w:cs="Times New Roman"/>
          <w:noProof/>
          <w:sz w:val="24"/>
          <w:szCs w:val="24"/>
        </w:rPr>
        <w:t>)</w:t>
      </w:r>
      <w:r w:rsidR="000E6401" w:rsidRPr="00195BDD">
        <w:rPr>
          <w:rFonts w:ascii="Times New Roman" w:hAnsi="Times New Roman" w:cs="Times New Roman"/>
          <w:sz w:val="24"/>
          <w:szCs w:val="24"/>
        </w:rPr>
        <w:fldChar w:fldCharType="end"/>
      </w:r>
      <w:r w:rsidR="000E6401" w:rsidRPr="00195BDD">
        <w:rPr>
          <w:rFonts w:ascii="Times New Roman" w:hAnsi="Times New Roman" w:cs="Times New Roman"/>
          <w:sz w:val="24"/>
          <w:szCs w:val="24"/>
        </w:rPr>
        <w:t xml:space="preserve">. </w:t>
      </w:r>
      <w:r w:rsidR="005805C1" w:rsidRPr="00195BDD">
        <w:rPr>
          <w:rFonts w:ascii="Times New Roman" w:hAnsi="Times New Roman" w:cs="Times New Roman"/>
          <w:sz w:val="24"/>
          <w:szCs w:val="24"/>
        </w:rPr>
        <w:t>Moreover</w:t>
      </w:r>
      <w:r w:rsidR="00680DD2" w:rsidRPr="00195BDD">
        <w:rPr>
          <w:rFonts w:ascii="Times New Roman" w:hAnsi="Times New Roman" w:cs="Times New Roman"/>
          <w:sz w:val="24"/>
          <w:szCs w:val="24"/>
        </w:rPr>
        <w:t xml:space="preserve">, </w:t>
      </w:r>
      <w:r w:rsidR="005805C1" w:rsidRPr="00195BDD">
        <w:rPr>
          <w:rFonts w:ascii="Times New Roman" w:hAnsi="Times New Roman" w:cs="Times New Roman"/>
          <w:sz w:val="24"/>
          <w:szCs w:val="24"/>
        </w:rPr>
        <w:t xml:space="preserve">in previous research works </w:t>
      </w:r>
      <w:r w:rsidR="006F0CD8" w:rsidRPr="00195BDD">
        <w:rPr>
          <w:rFonts w:ascii="Times New Roman" w:hAnsi="Times New Roman" w:cs="Times New Roman"/>
          <w:sz w:val="24"/>
          <w:szCs w:val="24"/>
        </w:rPr>
        <w:fldChar w:fldCharType="begin" w:fldLock="1"/>
      </w:r>
      <w:r w:rsidR="006455DC" w:rsidRPr="00195BDD">
        <w:rPr>
          <w:rFonts w:ascii="Times New Roman" w:hAnsi="Times New Roman" w:cs="Times New Roman"/>
          <w:sz w:val="24"/>
          <w:szCs w:val="24"/>
        </w:rPr>
        <w:instrText>ADDIN CSL_CITATION {"citationItems":[{"id":"ITEM-1","itemData":{"DOI":"Bloques de Tierra Comprimida (BTC) estabilizados con cal y cemento. Evaluación de su impacto ambiental y su resistencia a compresión","ISBN":"https://doi.org/10.22320/07190700.2020.10.02.05","author":[{"dropping-particle":"","family":"Cabrera","given":"Santiago","non-dropping-particle":"","parse-names":false,"suffix":""},{"dropping-particle":"","family":"Aranda Jiménez","given":"Yolanda","non-dropping-particle":"","parse-names":false,"suffix":""},{"dropping-particle":"","family":"Suárez Domínguez","given":"Edgardo","non-dropping-particle":"","parse-names":false,"suffix":""},{"dropping-particle":"","family":"Rotondaro","given":"Rotondaro","non-dropping-particle":"","parse-names":false,"suffix":""}],"container-title":"Hábitat Sustentable","id":"ITEM-1","issue":"2","issued":{"date-parts":[["2020"]]},"page":"70-81","title":"Bloques de Tierra Comprimida (BTC) estabilizados con cal y cemento. Evaluación de su impacto ambiental y su resistencia a compresión","type":"article-journal","volume":"10"},"uris":["http://www.mendeley.com/documents/?uuid=f6a29e0b-c4f0-44ea-81ba-d8b6737b6e64"]}],"mendeley":{"formattedCitation":"(Cabrera, Aranda Jiménez, et al., 2020)","plainTextFormattedCitation":"(Cabrera, Aranda Jiménez, et al., 2020)","previouslyFormattedCitation":"(Cabrera, Aranda Jiménez, et al., 2020)"},"properties":{"noteIndex":0},"schema":"https://github.com/citation-style-language/schema/raw/master/csl-citation.json"}</w:instrText>
      </w:r>
      <w:r w:rsidR="006F0CD8" w:rsidRPr="00195BDD">
        <w:rPr>
          <w:rFonts w:ascii="Times New Roman" w:hAnsi="Times New Roman" w:cs="Times New Roman"/>
          <w:sz w:val="24"/>
          <w:szCs w:val="24"/>
        </w:rPr>
        <w:fldChar w:fldCharType="separate"/>
      </w:r>
      <w:r w:rsidR="004C083E" w:rsidRPr="00195BDD">
        <w:rPr>
          <w:rFonts w:ascii="Times New Roman" w:hAnsi="Times New Roman" w:cs="Times New Roman"/>
          <w:noProof/>
          <w:sz w:val="24"/>
          <w:szCs w:val="24"/>
        </w:rPr>
        <w:t>(Cabrera, Aranda Jiménez, et al., 2020)</w:t>
      </w:r>
      <w:r w:rsidR="006F0CD8" w:rsidRPr="00195BDD">
        <w:rPr>
          <w:rFonts w:ascii="Times New Roman" w:hAnsi="Times New Roman" w:cs="Times New Roman"/>
          <w:sz w:val="24"/>
          <w:szCs w:val="24"/>
        </w:rPr>
        <w:fldChar w:fldCharType="end"/>
      </w:r>
      <w:r w:rsidR="00A33404" w:rsidRPr="00195BDD">
        <w:rPr>
          <w:rFonts w:ascii="Times New Roman" w:hAnsi="Times New Roman" w:cs="Times New Roman"/>
          <w:sz w:val="24"/>
          <w:szCs w:val="24"/>
        </w:rPr>
        <w:t>,</w:t>
      </w:r>
      <w:r w:rsidR="005805C1" w:rsidRPr="00195BDD">
        <w:rPr>
          <w:rFonts w:ascii="Times New Roman" w:hAnsi="Times New Roman" w:cs="Times New Roman"/>
          <w:sz w:val="24"/>
          <w:szCs w:val="24"/>
        </w:rPr>
        <w:t xml:space="preserve"> using a methodology </w:t>
      </w:r>
      <w:r w:rsidR="00680DD2" w:rsidRPr="00195BDD">
        <w:rPr>
          <w:rFonts w:ascii="Times New Roman" w:hAnsi="Times New Roman" w:cs="Times New Roman"/>
          <w:sz w:val="24"/>
          <w:szCs w:val="24"/>
        </w:rPr>
        <w:t xml:space="preserve">similar </w:t>
      </w:r>
      <w:r w:rsidR="005805C1" w:rsidRPr="00195BDD">
        <w:rPr>
          <w:rFonts w:ascii="Times New Roman" w:hAnsi="Times New Roman" w:cs="Times New Roman"/>
          <w:sz w:val="24"/>
          <w:szCs w:val="24"/>
        </w:rPr>
        <w:t xml:space="preserve">to the one applied by </w:t>
      </w:r>
      <w:r w:rsidRPr="004B4C9F">
        <w:rPr>
          <w:rFonts w:ascii="Arial" w:hAnsi="Arial" w:cs="Arial"/>
          <w:color w:val="0000FF"/>
          <w:sz w:val="24"/>
          <w:szCs w:val="24"/>
        </w:rPr>
        <w:t>[xref  ref-type="bibr" rid="r17"]</w:t>
      </w:r>
      <w:hyperlink w:anchor="mkp_ref_017" w:history="1">
        <w:r w:rsidR="00680DD2" w:rsidRPr="004B4C9F">
          <w:rPr>
            <w:rStyle w:val="Hipervnculo"/>
            <w:rFonts w:ascii="Times New Roman" w:hAnsi="Times New Roman" w:cs="Times New Roman"/>
            <w:sz w:val="24"/>
            <w:szCs w:val="24"/>
          </w:rPr>
          <w:t>Ciancio et al</w:t>
        </w:r>
        <w:r w:rsidR="006455DC" w:rsidRPr="004B4C9F">
          <w:rPr>
            <w:rStyle w:val="Hipervnculo"/>
            <w:rFonts w:ascii="Times New Roman" w:hAnsi="Times New Roman" w:cs="Times New Roman"/>
            <w:sz w:val="24"/>
            <w:szCs w:val="24"/>
          </w:rPr>
          <w:t>.</w:t>
        </w:r>
        <w:r w:rsidR="00680DD2" w:rsidRPr="004B4C9F">
          <w:rPr>
            <w:rStyle w:val="Hipervnculo"/>
            <w:rFonts w:ascii="Times New Roman" w:hAnsi="Times New Roman" w:cs="Times New Roman"/>
            <w:sz w:val="24"/>
            <w:szCs w:val="24"/>
          </w:rPr>
          <w:t xml:space="preserve"> (2014</w:t>
        </w:r>
      </w:hyperlink>
      <w:r w:rsidRPr="004B4C9F">
        <w:rPr>
          <w:rFonts w:ascii="Arial" w:hAnsi="Arial" w:cs="Arial"/>
          <w:color w:val="0000FF"/>
          <w:sz w:val="24"/>
          <w:szCs w:val="24"/>
        </w:rPr>
        <w:t>[/xref]</w:t>
      </w:r>
      <w:r w:rsidR="00680DD2" w:rsidRPr="00195BDD">
        <w:rPr>
          <w:rFonts w:ascii="Times New Roman" w:hAnsi="Times New Roman" w:cs="Times New Roman"/>
          <w:sz w:val="24"/>
          <w:szCs w:val="24"/>
        </w:rPr>
        <w:t>)</w:t>
      </w:r>
      <w:r w:rsidR="00F043CE" w:rsidRPr="00195BDD">
        <w:rPr>
          <w:rFonts w:ascii="Times New Roman" w:hAnsi="Times New Roman" w:cs="Times New Roman"/>
          <w:sz w:val="24"/>
          <w:szCs w:val="24"/>
        </w:rPr>
        <w:t>,</w:t>
      </w:r>
      <w:r w:rsidR="00680DD2" w:rsidRPr="00195BDD">
        <w:rPr>
          <w:rFonts w:ascii="Times New Roman" w:hAnsi="Times New Roman" w:cs="Times New Roman"/>
          <w:sz w:val="24"/>
          <w:szCs w:val="24"/>
        </w:rPr>
        <w:t xml:space="preserve"> </w:t>
      </w:r>
      <w:r w:rsidR="00F043CE" w:rsidRPr="00195BDD">
        <w:rPr>
          <w:rFonts w:ascii="Times New Roman" w:hAnsi="Times New Roman" w:cs="Times New Roman"/>
          <w:sz w:val="24"/>
          <w:szCs w:val="24"/>
        </w:rPr>
        <w:t xml:space="preserve">the effect of hydrated air lime content was assessed in the stabilization of CEBs </w:t>
      </w:r>
      <w:r w:rsidR="0091604A" w:rsidRPr="00195BDD">
        <w:rPr>
          <w:rFonts w:ascii="Times New Roman" w:hAnsi="Times New Roman" w:cs="Times New Roman"/>
          <w:sz w:val="24"/>
          <w:szCs w:val="24"/>
        </w:rPr>
        <w:t>manufactured</w:t>
      </w:r>
      <w:r w:rsidR="00F043CE" w:rsidRPr="00195BDD">
        <w:rPr>
          <w:rFonts w:ascii="Times New Roman" w:hAnsi="Times New Roman" w:cs="Times New Roman"/>
          <w:sz w:val="24"/>
          <w:szCs w:val="24"/>
        </w:rPr>
        <w:t xml:space="preserve"> using the same </w:t>
      </w:r>
      <w:r w:rsidR="00680DD2" w:rsidRPr="00195BDD">
        <w:rPr>
          <w:rFonts w:ascii="Times New Roman" w:hAnsi="Times New Roman" w:cs="Times New Roman"/>
          <w:sz w:val="24"/>
          <w:szCs w:val="24"/>
        </w:rPr>
        <w:t xml:space="preserve">materials </w:t>
      </w:r>
      <w:r w:rsidR="00F043CE" w:rsidRPr="00195BDD">
        <w:rPr>
          <w:rFonts w:ascii="Times New Roman" w:hAnsi="Times New Roman" w:cs="Times New Roman"/>
          <w:sz w:val="24"/>
          <w:szCs w:val="24"/>
        </w:rPr>
        <w:t>as in this research.</w:t>
      </w:r>
      <w:r w:rsidR="00680DD2" w:rsidRPr="00195BDD">
        <w:rPr>
          <w:rFonts w:ascii="Times New Roman" w:hAnsi="Times New Roman" w:cs="Times New Roman"/>
          <w:sz w:val="24"/>
          <w:szCs w:val="24"/>
        </w:rPr>
        <w:t xml:space="preserve"> </w:t>
      </w:r>
      <w:r w:rsidR="00F043CE" w:rsidRPr="00195BDD">
        <w:rPr>
          <w:rFonts w:ascii="Times New Roman" w:hAnsi="Times New Roman" w:cs="Times New Roman"/>
          <w:sz w:val="24"/>
          <w:szCs w:val="24"/>
        </w:rPr>
        <w:t>From the results</w:t>
      </w:r>
      <w:r w:rsidR="00BF6F9C" w:rsidRPr="00195BDD">
        <w:rPr>
          <w:rFonts w:ascii="Times New Roman" w:hAnsi="Times New Roman" w:cs="Times New Roman"/>
          <w:sz w:val="24"/>
          <w:szCs w:val="24"/>
        </w:rPr>
        <w:t>,</w:t>
      </w:r>
      <w:r w:rsidR="00F043CE" w:rsidRPr="00195BDD">
        <w:rPr>
          <w:rFonts w:ascii="Times New Roman" w:hAnsi="Times New Roman" w:cs="Times New Roman"/>
          <w:sz w:val="24"/>
          <w:szCs w:val="24"/>
        </w:rPr>
        <w:t xml:space="preserve"> a </w:t>
      </w:r>
      <w:r w:rsidR="00680DD2" w:rsidRPr="00195BDD">
        <w:rPr>
          <w:rFonts w:ascii="Times New Roman" w:hAnsi="Times New Roman" w:cs="Times New Roman"/>
          <w:sz w:val="24"/>
          <w:szCs w:val="24"/>
        </w:rPr>
        <w:t xml:space="preserve">10% </w:t>
      </w:r>
      <w:r w:rsidR="00F043CE" w:rsidRPr="00195BDD">
        <w:rPr>
          <w:rFonts w:ascii="Times New Roman" w:hAnsi="Times New Roman" w:cs="Times New Roman"/>
          <w:sz w:val="24"/>
          <w:szCs w:val="24"/>
        </w:rPr>
        <w:t xml:space="preserve">lime percentage was adopted as a comparison reference </w:t>
      </w:r>
      <w:r w:rsidR="00BF6F9C" w:rsidRPr="00195BDD">
        <w:rPr>
          <w:rFonts w:ascii="Times New Roman" w:hAnsi="Times New Roman" w:cs="Times New Roman"/>
          <w:sz w:val="24"/>
          <w:szCs w:val="24"/>
        </w:rPr>
        <w:t>to</w:t>
      </w:r>
      <w:r w:rsidR="00F043CE" w:rsidRPr="00195BDD">
        <w:rPr>
          <w:rFonts w:ascii="Times New Roman" w:hAnsi="Times New Roman" w:cs="Times New Roman"/>
          <w:sz w:val="24"/>
          <w:szCs w:val="24"/>
        </w:rPr>
        <w:t xml:space="preserve"> appreciate</w:t>
      </w:r>
      <w:r w:rsidR="009A1DE8" w:rsidRPr="00195BDD">
        <w:rPr>
          <w:rFonts w:ascii="Times New Roman" w:hAnsi="Times New Roman" w:cs="Times New Roman"/>
          <w:sz w:val="24"/>
          <w:szCs w:val="24"/>
        </w:rPr>
        <w:t xml:space="preserve"> </w:t>
      </w:r>
      <w:r w:rsidR="00F043CE" w:rsidRPr="00195BDD">
        <w:rPr>
          <w:rFonts w:ascii="Times New Roman" w:hAnsi="Times New Roman" w:cs="Times New Roman"/>
          <w:sz w:val="24"/>
          <w:szCs w:val="24"/>
        </w:rPr>
        <w:t xml:space="preserve">the effects of partial replacements of lime by the </w:t>
      </w:r>
      <w:r w:rsidR="00680DD2" w:rsidRPr="00195BDD">
        <w:rPr>
          <w:rFonts w:ascii="Times New Roman" w:hAnsi="Times New Roman" w:cs="Times New Roman"/>
          <w:sz w:val="24"/>
          <w:szCs w:val="24"/>
        </w:rPr>
        <w:t xml:space="preserve">mineral </w:t>
      </w:r>
      <w:r w:rsidR="00F043CE" w:rsidRPr="00195BDD">
        <w:rPr>
          <w:rFonts w:ascii="Times New Roman" w:hAnsi="Times New Roman" w:cs="Times New Roman"/>
          <w:sz w:val="24"/>
          <w:szCs w:val="24"/>
        </w:rPr>
        <w:t>additions being studied</w:t>
      </w:r>
      <w:r w:rsidR="00680DD2" w:rsidRPr="00195BDD">
        <w:rPr>
          <w:rFonts w:ascii="Times New Roman" w:hAnsi="Times New Roman" w:cs="Times New Roman"/>
          <w:sz w:val="24"/>
          <w:szCs w:val="24"/>
        </w:rPr>
        <w:t>.</w:t>
      </w:r>
      <w:r w:rsidRPr="004B4C9F">
        <w:rPr>
          <w:rFonts w:ascii="Arial" w:hAnsi="Arial" w:cs="Arial"/>
          <w:color w:val="FF0000"/>
          <w:sz w:val="24"/>
          <w:szCs w:val="24"/>
        </w:rPr>
        <w:t>[/p]</w:t>
      </w:r>
    </w:p>
    <w:p w14:paraId="4D127E29" w14:textId="597ECBC7" w:rsidR="002B7A03" w:rsidRPr="00195BDD" w:rsidRDefault="002B7A03" w:rsidP="006E3CBE">
      <w:pPr>
        <w:spacing w:after="0"/>
        <w:ind w:firstLine="238"/>
        <w:jc w:val="both"/>
        <w:rPr>
          <w:rFonts w:ascii="Times New Roman" w:hAnsi="Times New Roman" w:cs="Times New Roman"/>
          <w:sz w:val="24"/>
          <w:szCs w:val="24"/>
        </w:rPr>
      </w:pPr>
    </w:p>
    <w:p w14:paraId="23BAB235" w14:textId="2E115290" w:rsidR="002B7A03" w:rsidRPr="00195BDD" w:rsidRDefault="004B4C9F" w:rsidP="006E3CBE">
      <w:pPr>
        <w:spacing w:after="0"/>
        <w:jc w:val="both"/>
        <w:rPr>
          <w:rFonts w:ascii="Times New Roman" w:hAnsi="Times New Roman" w:cs="Times New Roman"/>
          <w:sz w:val="24"/>
          <w:szCs w:val="24"/>
        </w:rPr>
      </w:pPr>
      <w:r w:rsidRPr="004B4C9F">
        <w:rPr>
          <w:rFonts w:ascii="Arial" w:hAnsi="Arial" w:cs="Arial"/>
          <w:color w:val="FF0000"/>
          <w:sz w:val="24"/>
          <w:szCs w:val="24"/>
        </w:rPr>
        <w:t>[p]</w:t>
      </w:r>
      <w:r w:rsidR="002B7A03" w:rsidRPr="00195BDD">
        <w:rPr>
          <w:rFonts w:ascii="Times New Roman" w:hAnsi="Times New Roman" w:cs="Times New Roman"/>
          <w:sz w:val="24"/>
          <w:szCs w:val="24"/>
        </w:rPr>
        <w:t>For the preparation of the series with mineral additions, both the brick powder and the pozzolan were ground manually until they passed through a #200 (75 μm) sieve, which was also the size of the lime and cement particles as confirmed by sieving.</w:t>
      </w:r>
      <w:r w:rsidRPr="004B4C9F">
        <w:rPr>
          <w:rFonts w:ascii="Arial" w:hAnsi="Arial" w:cs="Arial"/>
          <w:color w:val="FF0000"/>
          <w:sz w:val="24"/>
          <w:szCs w:val="24"/>
        </w:rPr>
        <w:t>[/p]</w:t>
      </w:r>
    </w:p>
    <w:p w14:paraId="705C65CF" w14:textId="3E243437" w:rsidR="002B7A03" w:rsidRPr="00195BDD" w:rsidRDefault="002B7A03" w:rsidP="006E3CBE">
      <w:pPr>
        <w:spacing w:after="0"/>
        <w:ind w:firstLine="238"/>
        <w:jc w:val="both"/>
        <w:rPr>
          <w:rFonts w:ascii="Times New Roman" w:hAnsi="Times New Roman" w:cs="Times New Roman"/>
          <w:sz w:val="24"/>
          <w:szCs w:val="24"/>
        </w:rPr>
      </w:pPr>
    </w:p>
    <w:p w14:paraId="62F6C5A2" w14:textId="327FAAB5" w:rsidR="002B7A03" w:rsidRPr="00195BDD" w:rsidRDefault="004B4C9F" w:rsidP="006E3CBE">
      <w:pPr>
        <w:spacing w:after="0"/>
        <w:jc w:val="both"/>
        <w:rPr>
          <w:rFonts w:ascii="Times New Roman" w:hAnsi="Times New Roman" w:cs="Times New Roman"/>
          <w:sz w:val="24"/>
          <w:szCs w:val="24"/>
        </w:rPr>
      </w:pPr>
      <w:r w:rsidRPr="004B4C9F">
        <w:rPr>
          <w:rFonts w:ascii="Arial" w:hAnsi="Arial" w:cs="Arial"/>
          <w:color w:val="FF0000"/>
          <w:sz w:val="24"/>
          <w:szCs w:val="24"/>
        </w:rPr>
        <w:t>[p]</w:t>
      </w:r>
      <w:r w:rsidR="002B7A03" w:rsidRPr="00195BDD">
        <w:rPr>
          <w:rFonts w:ascii="Times New Roman" w:hAnsi="Times New Roman" w:cs="Times New Roman"/>
          <w:sz w:val="24"/>
          <w:szCs w:val="24"/>
        </w:rPr>
        <w:t>The following procedure was used for the preparation of the cylindrical test samples: the different components were first dry-mixed manually, then water was added until the optimum moisture content of 13 wt% was obtained. Afterwards, the cylindrical molds were filled with an adequate amount of the wet mixture (264.2 g) to obtain the preestablished density. The material was compressed with the help of a hydraulic piston, reducing the initial sample height from 11.0 cm to 7.1 cm and thus achieving a 20 kgf/cm</w:t>
      </w:r>
      <w:r w:rsidR="002B7A03" w:rsidRPr="00195BDD">
        <w:rPr>
          <w:rFonts w:ascii="Times New Roman" w:hAnsi="Times New Roman" w:cs="Times New Roman"/>
          <w:sz w:val="24"/>
          <w:szCs w:val="24"/>
          <w:vertAlign w:val="superscript"/>
        </w:rPr>
        <w:t>2</w:t>
      </w:r>
      <w:r w:rsidR="002B7A03" w:rsidRPr="00195BDD">
        <w:rPr>
          <w:rFonts w:ascii="Times New Roman" w:hAnsi="Times New Roman" w:cs="Times New Roman"/>
          <w:sz w:val="24"/>
          <w:szCs w:val="24"/>
        </w:rPr>
        <w:t xml:space="preserve"> compression pressure. Finally, the test samples were demolded using the same piston, and their weight, diameter and height were recorded. Curing of all samples, except for the control series (without stabilizers), was carried out by humidifying them with water and keeping them wrapped in a polyethylene film for seven days, the minimum time recommended by specialized CEB production manuals </w:t>
      </w:r>
      <w:r w:rsidR="002B7A03" w:rsidRPr="00195BDD">
        <w:rPr>
          <w:rFonts w:ascii="Times New Roman" w:hAnsi="Times New Roman" w:cs="Times New Roman"/>
          <w:sz w:val="24"/>
          <w:szCs w:val="24"/>
        </w:rPr>
        <w:fldChar w:fldCharType="begin" w:fldLock="1"/>
      </w:r>
      <w:r w:rsidR="002B7A03" w:rsidRPr="00195BDD">
        <w:rPr>
          <w:rFonts w:ascii="Times New Roman" w:hAnsi="Times New Roman" w:cs="Times New Roman"/>
          <w:sz w:val="24"/>
          <w:szCs w:val="24"/>
        </w:rPr>
        <w:instrText>ADDIN CSL_CITATION {"citationItems":[{"id":"ITEM-1","itemData":{"ISBN":"3528020792","ISSN":"15069680","PMID":"16437392","abstract":"BACKGROUND: Combining exercise and adenosine during the stress phase of myocardial perfusion imaging (MPI) is known to reduce adverse effects and improve image quality. The aim of this study was to assess whether it can also improve the automatic calculation of left ventricular ejection fraction (LVEF) by QGS software package, during the stress phase of Gated SPECT. MATERIAL AND METHODS: One hundred patients who had stress Gated SPECT were retrospectively included in this study. Gated data of those who had adenosine only (50 patients=group A) was compared with those obtained in another group of 50 patients who had added bicycle exercise (Group B). All had identical image acquisition protocol using (99m)Tc-tetrofosmine. Clinical adverse effects, changes in blood pressure (BP), heart rate (HR), and ECG were monitored. Visual assessment of subdiaphragmatic uptake and accuracy of automatic regions of interest (ROI's) drawn by the software were noted. Regions of interest that involved sub-diaphragmatic uptake and resulting in low LVEF were manually adjusted to include the left ventricle only, and the frequency of manual adjustment was noted. RESULTS: No significant difference was noted in age, sex, baseline BP and HR between groups A and B. Adverse effects occurred less often in group B compared to group A (12% vs. 24%, p=0.118). Maximum HR and BP achieved during stress were significantly higher in group B compared to group A (p=0.025, p=0.001 respectively). The number of patients who had faulty ROI's and low LVEF, who needed manual adjustment of ROI's, were higher in group A compared to group B (16% vs. 6%, p=0.025). The values of LVEF showed significant improvement following manual adjustment of ROI's, increasing from a mean of 19.63+/-15.96 to 62.13+/-7.55 (p=0.0001) and from 17.33+/-9.5 to 49.67+/- 7.7 (p=0.0014) in groups A and B respectively. CONCLUSION: The addition of exercise to adenosine significantly improves the automatic calculation of LVEF by QGS software during Gated SPECT and reduces the need for manual adjustment.","author":[{"dropping-particle":"","family":"Rigassi","given":"Vincent","non-dropping-particle":"","parse-names":false,"suffix":""}],"container-title":"Network","id":"ITEM-1","issued":{"date-parts":[["1985"]]},"note":"Manual de producción industrializada de BTC. Es excelente","publisher":"GATE / BASIN.","publisher-place":"Eschborn","title":"Compressed Earth Blocks: Manual of Production","type":"book"},"uris":["http://www.mendeley.com/documents/?uuid=52c66308-a41c-43ca-9b0e-a488caa98a1c"]},{"id":"ITEM-2","itemData":{"ISBN":"978-85-64472-01-3","author":[{"dropping-particle":"","family":"Neves","given":"Celia","non-dropping-particle":"","parse-names":false,"suffix":""},{"dropping-particle":"","family":"Borges Farías","given":"Obede","non-dropping-particle":"","parse-names":false,"suffix":""}],"id":"ITEM-2","issued":{"date-parts":[["2011"]]},"number-of-pages":"80","publisher":"FEB-UNESP / PROTERRA","publisher-place":"Bauru","title":"Técnicas de Construcción con Tierra","type":"book"},"uris":["http://www.mendeley.com/documents/?uuid=9abebd07-8bd4-43fd-b745-c03520b9c99e"]}],"mendeley":{"formattedCitation":"(Neves &amp; Borges Farías, 2011; Rigassi, 1985)","plainTextFormattedCitation":"(Neves &amp; Borges Farías, 2011; Rigassi, 1985)","previouslyFormattedCitation":"(Neves &amp; Borges Farías, 2011; Rigassi, 1985)"},"properties":{"noteIndex":0},"schema":"https://github.com/citation-style-language/schema/raw/master/csl-citation.json"}</w:instrText>
      </w:r>
      <w:r w:rsidR="002B7A03" w:rsidRPr="00195BDD">
        <w:rPr>
          <w:rFonts w:ascii="Times New Roman" w:hAnsi="Times New Roman" w:cs="Times New Roman"/>
          <w:sz w:val="24"/>
          <w:szCs w:val="24"/>
        </w:rPr>
        <w:fldChar w:fldCharType="separate"/>
      </w:r>
      <w:r w:rsidR="002B7A03"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rid="r49"]</w:t>
      </w:r>
      <w:hyperlink w:anchor="mkp_ref_049" w:history="1">
        <w:r w:rsidR="002B7A03" w:rsidRPr="004B4C9F">
          <w:rPr>
            <w:rStyle w:val="Hipervnculo"/>
            <w:rFonts w:ascii="Times New Roman" w:hAnsi="Times New Roman" w:cs="Times New Roman"/>
            <w:noProof/>
            <w:sz w:val="24"/>
            <w:szCs w:val="24"/>
          </w:rPr>
          <w:t>Neves &amp; Borges Farías, 2011</w:t>
        </w:r>
      </w:hyperlink>
      <w:r w:rsidRPr="004B4C9F">
        <w:rPr>
          <w:rFonts w:ascii="Arial" w:hAnsi="Arial" w:cs="Arial"/>
          <w:noProof/>
          <w:color w:val="0000FF"/>
          <w:sz w:val="24"/>
          <w:szCs w:val="24"/>
        </w:rPr>
        <w:t>[/xref]</w:t>
      </w:r>
      <w:r w:rsidR="002B7A03" w:rsidRPr="00195BDD">
        <w:rPr>
          <w:rFonts w:ascii="Times New Roman" w:hAnsi="Times New Roman" w:cs="Times New Roman"/>
          <w:noProof/>
          <w:sz w:val="24"/>
          <w:szCs w:val="24"/>
        </w:rPr>
        <w:t xml:space="preserve">; </w:t>
      </w:r>
      <w:r w:rsidRPr="004B4C9F">
        <w:rPr>
          <w:rFonts w:ascii="Arial" w:hAnsi="Arial" w:cs="Arial"/>
          <w:noProof/>
          <w:color w:val="0000FF"/>
          <w:sz w:val="24"/>
          <w:szCs w:val="24"/>
        </w:rPr>
        <w:t>[xref  ref-type="bibr" rid="r54"]</w:t>
      </w:r>
      <w:hyperlink w:anchor="mkp_ref_054" w:history="1">
        <w:r w:rsidR="002B7A03" w:rsidRPr="004B4C9F">
          <w:rPr>
            <w:rStyle w:val="Hipervnculo"/>
            <w:rFonts w:ascii="Times New Roman" w:hAnsi="Times New Roman" w:cs="Times New Roman"/>
            <w:noProof/>
            <w:sz w:val="24"/>
            <w:szCs w:val="24"/>
          </w:rPr>
          <w:t>Rigassi, 1985</w:t>
        </w:r>
      </w:hyperlink>
      <w:r w:rsidRPr="004B4C9F">
        <w:rPr>
          <w:rFonts w:ascii="Arial" w:hAnsi="Arial" w:cs="Arial"/>
          <w:noProof/>
          <w:color w:val="0000FF"/>
          <w:sz w:val="24"/>
          <w:szCs w:val="24"/>
        </w:rPr>
        <w:t>[/xref]</w:t>
      </w:r>
      <w:r w:rsidR="002B7A03" w:rsidRPr="00195BDD">
        <w:rPr>
          <w:rFonts w:ascii="Times New Roman" w:hAnsi="Times New Roman" w:cs="Times New Roman"/>
          <w:noProof/>
          <w:sz w:val="24"/>
          <w:szCs w:val="24"/>
        </w:rPr>
        <w:t>)</w:t>
      </w:r>
      <w:r w:rsidR="002B7A03" w:rsidRPr="00195BDD">
        <w:rPr>
          <w:rFonts w:ascii="Times New Roman" w:hAnsi="Times New Roman" w:cs="Times New Roman"/>
          <w:sz w:val="24"/>
          <w:szCs w:val="24"/>
        </w:rPr>
        <w:fldChar w:fldCharType="end"/>
      </w:r>
      <w:r w:rsidR="002B7A03" w:rsidRPr="00195BDD">
        <w:rPr>
          <w:rFonts w:ascii="Times New Roman" w:hAnsi="Times New Roman" w:cs="Times New Roman"/>
          <w:sz w:val="24"/>
          <w:szCs w:val="24"/>
        </w:rPr>
        <w:t>.</w:t>
      </w:r>
      <w:r w:rsidRPr="004B4C9F">
        <w:rPr>
          <w:rFonts w:ascii="Arial" w:hAnsi="Arial" w:cs="Arial"/>
          <w:color w:val="FF0000"/>
          <w:sz w:val="24"/>
          <w:szCs w:val="24"/>
        </w:rPr>
        <w:t>[/p]</w:t>
      </w:r>
    </w:p>
    <w:p w14:paraId="0DF3F47B" w14:textId="77777777" w:rsidR="002B7A03" w:rsidRPr="00195BDD" w:rsidRDefault="002B7A03" w:rsidP="006E3CBE">
      <w:pPr>
        <w:spacing w:after="0"/>
        <w:ind w:firstLine="238"/>
        <w:jc w:val="both"/>
        <w:rPr>
          <w:rFonts w:ascii="Times New Roman" w:hAnsi="Times New Roman" w:cs="Times New Roman"/>
          <w:sz w:val="24"/>
          <w:szCs w:val="24"/>
        </w:rPr>
      </w:pPr>
    </w:p>
    <w:p w14:paraId="3E033D0B" w14:textId="5B1D7CAF" w:rsidR="00D321F1" w:rsidRPr="00195BDD" w:rsidRDefault="004B4C9F" w:rsidP="006E3CBE">
      <w:pPr>
        <w:spacing w:after="0"/>
        <w:jc w:val="both"/>
        <w:rPr>
          <w:rFonts w:ascii="Times New Roman" w:eastAsia="Book Antiqua" w:hAnsi="Times New Roman" w:cs="Times New Roman"/>
          <w:sz w:val="24"/>
          <w:szCs w:val="24"/>
        </w:rPr>
      </w:pPr>
      <w:r w:rsidRPr="004B4C9F">
        <w:rPr>
          <w:rFonts w:ascii="Arial" w:eastAsia="Book Antiqua" w:hAnsi="Arial" w:cs="Arial"/>
          <w:color w:val="800000"/>
          <w:sz w:val="24"/>
          <w:szCs w:val="24"/>
        </w:rPr>
        <w:t>[tabwrap id="t1"]</w:t>
      </w:r>
      <w:r w:rsidRPr="004B4C9F">
        <w:rPr>
          <w:rFonts w:ascii="Arial" w:eastAsia="Book Antiqua" w:hAnsi="Arial" w:cs="Arial"/>
          <w:color w:val="FF0000"/>
          <w:sz w:val="24"/>
          <w:szCs w:val="24"/>
        </w:rPr>
        <w:t>[label]</w:t>
      </w:r>
      <w:r w:rsidR="00D321F1" w:rsidRPr="00195BDD">
        <w:rPr>
          <w:rFonts w:ascii="Times New Roman" w:eastAsia="Book Antiqua" w:hAnsi="Times New Roman" w:cs="Times New Roman"/>
          <w:b/>
          <w:sz w:val="24"/>
          <w:szCs w:val="24"/>
        </w:rPr>
        <w:t>Table</w:t>
      </w:r>
      <w:r w:rsidR="006E3CBE" w:rsidRPr="00195BDD">
        <w:rPr>
          <w:rFonts w:ascii="Times New Roman" w:eastAsia="Book Antiqua" w:hAnsi="Times New Roman" w:cs="Times New Roman"/>
          <w:b/>
          <w:sz w:val="24"/>
          <w:szCs w:val="24"/>
        </w:rPr>
        <w:t xml:space="preserve"> </w:t>
      </w:r>
      <w:r w:rsidR="00D321F1" w:rsidRPr="00195BDD">
        <w:rPr>
          <w:rFonts w:ascii="Times New Roman" w:eastAsia="Book Antiqua" w:hAnsi="Times New Roman" w:cs="Times New Roman"/>
          <w:b/>
          <w:sz w:val="24"/>
          <w:szCs w:val="24"/>
        </w:rPr>
        <w:t>1</w:t>
      </w:r>
      <w:r w:rsidRPr="004B4C9F">
        <w:rPr>
          <w:rFonts w:ascii="Arial" w:eastAsia="Book Antiqua" w:hAnsi="Arial" w:cs="Arial"/>
          <w:color w:val="FF0000"/>
          <w:sz w:val="24"/>
          <w:szCs w:val="24"/>
        </w:rPr>
        <w:t>[/label]</w:t>
      </w:r>
      <w:r w:rsidR="00D321F1" w:rsidRPr="00195BDD">
        <w:rPr>
          <w:rFonts w:ascii="Times New Roman" w:eastAsia="Book Antiqua" w:hAnsi="Times New Roman" w:cs="Times New Roman"/>
          <w:b/>
          <w:sz w:val="24"/>
          <w:szCs w:val="24"/>
        </w:rPr>
        <w:t xml:space="preserve">. </w:t>
      </w:r>
      <w:r w:rsidRPr="004B4C9F">
        <w:rPr>
          <w:rFonts w:ascii="Arial" w:eastAsia="Book Antiqua" w:hAnsi="Arial" w:cs="Arial"/>
          <w:color w:val="008000"/>
          <w:sz w:val="24"/>
          <w:szCs w:val="24"/>
        </w:rPr>
        <w:t>[caption]</w:t>
      </w:r>
      <w:r w:rsidR="00D321F1" w:rsidRPr="00195BDD">
        <w:rPr>
          <w:rFonts w:ascii="Times New Roman" w:eastAsia="Book Antiqua" w:hAnsi="Times New Roman" w:cs="Times New Roman"/>
          <w:sz w:val="24"/>
          <w:szCs w:val="24"/>
        </w:rPr>
        <w:t>Composition (g) of the different soil mix</w:t>
      </w:r>
      <w:r w:rsidR="00F32FAD" w:rsidRPr="00195BDD">
        <w:rPr>
          <w:rFonts w:ascii="Times New Roman" w:eastAsia="Book Antiqua" w:hAnsi="Times New Roman" w:cs="Times New Roman"/>
          <w:sz w:val="24"/>
          <w:szCs w:val="24"/>
        </w:rPr>
        <w:t>tur</w:t>
      </w:r>
      <w:r w:rsidR="00D321F1" w:rsidRPr="00195BDD">
        <w:rPr>
          <w:rFonts w:ascii="Times New Roman" w:eastAsia="Book Antiqua" w:hAnsi="Times New Roman" w:cs="Times New Roman"/>
          <w:sz w:val="24"/>
          <w:szCs w:val="24"/>
        </w:rPr>
        <w:t>es.</w:t>
      </w:r>
      <w:r w:rsidRPr="004B4C9F">
        <w:rPr>
          <w:rFonts w:ascii="Arial" w:eastAsia="Book Antiqua" w:hAnsi="Arial" w:cs="Arial"/>
          <w:color w:val="008000"/>
          <w:sz w:val="24"/>
          <w:szCs w:val="24"/>
        </w:rPr>
        <w:t>[/caption]</w:t>
      </w:r>
    </w:p>
    <w:p w14:paraId="1FF0C33A" w14:textId="154521D0" w:rsidR="006E3CBE" w:rsidRPr="00195BDD" w:rsidRDefault="004B4C9F" w:rsidP="006E3CBE">
      <w:pPr>
        <w:spacing w:after="0"/>
        <w:jc w:val="center"/>
        <w:rPr>
          <w:rFonts w:ascii="Times New Roman" w:eastAsia="Book Antiqua" w:hAnsi="Times New Roman" w:cs="Times New Roman"/>
          <w:sz w:val="24"/>
          <w:szCs w:val="24"/>
        </w:rPr>
      </w:pPr>
      <w:r w:rsidRPr="004B4C9F">
        <w:rPr>
          <w:rFonts w:ascii="Arial" w:eastAsia="Book Antiqua" w:hAnsi="Arial" w:cs="Arial"/>
          <w:color w:val="FF99CC"/>
          <w:sz w:val="24"/>
          <w:szCs w:val="24"/>
        </w:rPr>
        <w:t>[graphic href="?art05"]</w:t>
      </w:r>
      <w:r w:rsidR="006E3CBE" w:rsidRPr="00195BDD">
        <w:rPr>
          <w:noProof/>
        </w:rPr>
        <w:drawing>
          <wp:inline distT="0" distB="0" distL="0" distR="0" wp14:anchorId="7FCB639E" wp14:editId="2C6FC7B7">
            <wp:extent cx="5242456" cy="1487781"/>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42456" cy="1487781"/>
                    </a:xfrm>
                    <a:prstGeom prst="rect">
                      <a:avLst/>
                    </a:prstGeom>
                  </pic:spPr>
                </pic:pic>
              </a:graphicData>
            </a:graphic>
          </wp:inline>
        </w:drawing>
      </w:r>
      <w:r w:rsidRPr="004B4C9F">
        <w:rPr>
          <w:rFonts w:ascii="Arial" w:eastAsia="Book Antiqua" w:hAnsi="Arial" w:cs="Arial"/>
          <w:color w:val="FF99CC"/>
          <w:sz w:val="24"/>
          <w:szCs w:val="24"/>
        </w:rPr>
        <w:t>[/graphic]</w:t>
      </w:r>
      <w:r w:rsidRPr="004B4C9F">
        <w:rPr>
          <w:rFonts w:ascii="Arial" w:eastAsia="Book Antiqua" w:hAnsi="Arial" w:cs="Arial"/>
          <w:color w:val="800000"/>
          <w:sz w:val="24"/>
          <w:szCs w:val="24"/>
        </w:rPr>
        <w:t>[/tabwrap]</w:t>
      </w:r>
    </w:p>
    <w:p w14:paraId="2DF0641D" w14:textId="77777777" w:rsidR="00601022" w:rsidRPr="00195BDD" w:rsidRDefault="00601022" w:rsidP="006E3CBE">
      <w:pPr>
        <w:spacing w:after="0"/>
        <w:ind w:firstLine="238"/>
        <w:jc w:val="both"/>
        <w:rPr>
          <w:rFonts w:ascii="Times New Roman" w:hAnsi="Times New Roman" w:cs="Times New Roman"/>
          <w:sz w:val="24"/>
          <w:szCs w:val="24"/>
        </w:rPr>
      </w:pPr>
    </w:p>
    <w:p w14:paraId="7CD5373C" w14:textId="76FC5DE7" w:rsidR="00077580" w:rsidRPr="00195BDD" w:rsidRDefault="004B4C9F" w:rsidP="006E3CBE">
      <w:pPr>
        <w:pStyle w:val="Prrafodelista"/>
        <w:numPr>
          <w:ilvl w:val="1"/>
          <w:numId w:val="5"/>
        </w:numPr>
        <w:spacing w:after="0"/>
        <w:ind w:left="595" w:hanging="357"/>
        <w:contextualSpacing w:val="0"/>
        <w:jc w:val="both"/>
        <w:rPr>
          <w:rFonts w:ascii="Times New Roman" w:hAnsi="Times New Roman" w:cs="Times New Roman"/>
          <w:i/>
          <w:sz w:val="24"/>
          <w:szCs w:val="24"/>
        </w:rPr>
      </w:pPr>
      <w:r w:rsidRPr="004B4C9F">
        <w:rPr>
          <w:rFonts w:ascii="Arial" w:hAnsi="Arial" w:cs="Arial"/>
          <w:color w:val="FF0000"/>
          <w:sz w:val="24"/>
          <w:szCs w:val="24"/>
        </w:rPr>
        <w:t>[p]</w:t>
      </w:r>
      <w:r w:rsidR="00077580" w:rsidRPr="00195BDD">
        <w:rPr>
          <w:rFonts w:ascii="Times New Roman" w:hAnsi="Times New Roman" w:cs="Times New Roman"/>
          <w:i/>
          <w:sz w:val="24"/>
          <w:szCs w:val="24"/>
        </w:rPr>
        <w:t>Anal</w:t>
      </w:r>
      <w:r w:rsidR="006050DE" w:rsidRPr="00195BDD">
        <w:rPr>
          <w:rFonts w:ascii="Times New Roman" w:hAnsi="Times New Roman" w:cs="Times New Roman"/>
          <w:i/>
          <w:sz w:val="24"/>
          <w:szCs w:val="24"/>
        </w:rPr>
        <w:t>ytical methods</w:t>
      </w:r>
      <w:r w:rsidRPr="004B4C9F">
        <w:rPr>
          <w:rFonts w:ascii="Arial" w:hAnsi="Arial" w:cs="Arial"/>
          <w:color w:val="FF0000"/>
          <w:sz w:val="24"/>
          <w:szCs w:val="24"/>
        </w:rPr>
        <w:t>[/p]</w:t>
      </w:r>
    </w:p>
    <w:p w14:paraId="1AB4E705" w14:textId="77777777" w:rsidR="00077580" w:rsidRPr="00195BDD" w:rsidRDefault="00077580" w:rsidP="006E3CBE">
      <w:pPr>
        <w:spacing w:after="0"/>
        <w:ind w:left="238"/>
        <w:jc w:val="both"/>
        <w:rPr>
          <w:rFonts w:ascii="Times New Roman" w:hAnsi="Times New Roman" w:cs="Times New Roman"/>
          <w:sz w:val="24"/>
          <w:szCs w:val="24"/>
        </w:rPr>
      </w:pPr>
    </w:p>
    <w:p w14:paraId="1B469DB5" w14:textId="29E28191" w:rsidR="009F2AE6" w:rsidRPr="00195BDD" w:rsidRDefault="004B4C9F" w:rsidP="006E3CBE">
      <w:pPr>
        <w:spacing w:after="0"/>
        <w:jc w:val="both"/>
        <w:rPr>
          <w:rFonts w:ascii="Times New Roman" w:hAnsi="Times New Roman" w:cs="Times New Roman"/>
          <w:sz w:val="24"/>
          <w:szCs w:val="24"/>
        </w:rPr>
      </w:pPr>
      <w:r w:rsidRPr="004B4C9F">
        <w:rPr>
          <w:rFonts w:ascii="Arial" w:hAnsi="Arial" w:cs="Arial"/>
          <w:color w:val="FF0000"/>
          <w:sz w:val="24"/>
          <w:szCs w:val="24"/>
        </w:rPr>
        <w:t>[p]</w:t>
      </w:r>
      <w:r w:rsidR="009F2AE6" w:rsidRPr="00195BDD">
        <w:rPr>
          <w:rFonts w:ascii="Times New Roman" w:hAnsi="Times New Roman" w:cs="Times New Roman"/>
          <w:sz w:val="24"/>
          <w:szCs w:val="24"/>
        </w:rPr>
        <w:t>Nitrogen sorption</w:t>
      </w:r>
      <w:r w:rsidR="00E04E11" w:rsidRPr="00195BDD">
        <w:rPr>
          <w:rFonts w:ascii="Times New Roman" w:hAnsi="Times New Roman" w:cs="Times New Roman"/>
          <w:sz w:val="24"/>
          <w:szCs w:val="24"/>
        </w:rPr>
        <w:t xml:space="preserve"> based on the application of a </w:t>
      </w:r>
      <w:r w:rsidR="009F2AE6" w:rsidRPr="00195BDD">
        <w:rPr>
          <w:rFonts w:ascii="Times New Roman" w:hAnsi="Times New Roman" w:cs="Times New Roman"/>
          <w:sz w:val="24"/>
          <w:szCs w:val="24"/>
        </w:rPr>
        <w:t xml:space="preserve">BET method was used to determine specific surface area </w:t>
      </w:r>
      <w:r w:rsidR="00E04E11" w:rsidRPr="00195BDD">
        <w:rPr>
          <w:rFonts w:ascii="Times New Roman" w:hAnsi="Times New Roman" w:cs="Times New Roman"/>
          <w:sz w:val="24"/>
          <w:szCs w:val="24"/>
        </w:rPr>
        <w:t xml:space="preserve">for the materials </w:t>
      </w:r>
      <w:r w:rsidR="009F2AE6" w:rsidRPr="00195BDD">
        <w:rPr>
          <w:rFonts w:ascii="Times New Roman" w:hAnsi="Times New Roman" w:cs="Times New Roman"/>
          <w:sz w:val="24"/>
          <w:szCs w:val="24"/>
        </w:rPr>
        <w:t>(TriStar</w:t>
      </w:r>
      <w:r w:rsidR="00A33404" w:rsidRPr="00195BDD">
        <w:rPr>
          <w:rFonts w:ascii="Times New Roman" w:hAnsi="Times New Roman" w:cs="Times New Roman"/>
          <w:sz w:val="24"/>
          <w:szCs w:val="24"/>
        </w:rPr>
        <w:t> </w:t>
      </w:r>
      <w:r w:rsidR="009F2AE6" w:rsidRPr="00195BDD">
        <w:rPr>
          <w:rFonts w:ascii="Times New Roman" w:hAnsi="Times New Roman" w:cs="Times New Roman"/>
          <w:sz w:val="24"/>
          <w:szCs w:val="24"/>
        </w:rPr>
        <w:t xml:space="preserve">3000 analyzer, Micrometrics, Norcross, US). </w:t>
      </w:r>
      <w:r w:rsidR="00E04E11" w:rsidRPr="00195BDD">
        <w:rPr>
          <w:rFonts w:ascii="Times New Roman" w:hAnsi="Times New Roman" w:cs="Times New Roman"/>
          <w:sz w:val="24"/>
          <w:szCs w:val="24"/>
        </w:rPr>
        <w:t>Before performing any analyses, d</w:t>
      </w:r>
      <w:r w:rsidR="009F2AE6" w:rsidRPr="00195BDD">
        <w:rPr>
          <w:rFonts w:ascii="Times New Roman" w:hAnsi="Times New Roman" w:cs="Times New Roman"/>
          <w:sz w:val="24"/>
          <w:szCs w:val="24"/>
        </w:rPr>
        <w:t>egass</w:t>
      </w:r>
      <w:r w:rsidR="00E04E11" w:rsidRPr="00195BDD">
        <w:rPr>
          <w:rFonts w:ascii="Times New Roman" w:hAnsi="Times New Roman" w:cs="Times New Roman"/>
          <w:sz w:val="24"/>
          <w:szCs w:val="24"/>
        </w:rPr>
        <w:t>ing</w:t>
      </w:r>
      <w:r w:rsidR="009F2AE6" w:rsidRPr="00195BDD">
        <w:rPr>
          <w:rFonts w:ascii="Times New Roman" w:hAnsi="Times New Roman" w:cs="Times New Roman"/>
          <w:sz w:val="24"/>
          <w:szCs w:val="24"/>
        </w:rPr>
        <w:t xml:space="preserve"> at 120°C for 24</w:t>
      </w:r>
      <w:r w:rsidR="00E04E11" w:rsidRPr="00195BDD">
        <w:rPr>
          <w:rFonts w:ascii="Times New Roman" w:hAnsi="Times New Roman" w:cs="Times New Roman"/>
          <w:sz w:val="24"/>
          <w:szCs w:val="24"/>
        </w:rPr>
        <w:t> </w:t>
      </w:r>
      <w:r w:rsidR="009F2AE6" w:rsidRPr="00195BDD">
        <w:rPr>
          <w:rFonts w:ascii="Times New Roman" w:hAnsi="Times New Roman" w:cs="Times New Roman"/>
          <w:sz w:val="24"/>
          <w:szCs w:val="24"/>
        </w:rPr>
        <w:t xml:space="preserve">h was performed </w:t>
      </w:r>
      <w:r w:rsidR="00E04E11" w:rsidRPr="00195BDD">
        <w:rPr>
          <w:rFonts w:ascii="Times New Roman" w:hAnsi="Times New Roman" w:cs="Times New Roman"/>
          <w:sz w:val="24"/>
          <w:szCs w:val="24"/>
        </w:rPr>
        <w:t xml:space="preserve">with </w:t>
      </w:r>
      <w:r w:rsidR="009F2AE6" w:rsidRPr="00195BDD">
        <w:rPr>
          <w:rFonts w:ascii="Times New Roman" w:hAnsi="Times New Roman" w:cs="Times New Roman"/>
          <w:sz w:val="24"/>
          <w:szCs w:val="24"/>
        </w:rPr>
        <w:t>a VacPrep</w:t>
      </w:r>
      <w:r w:rsidR="00A33404" w:rsidRPr="00195BDD">
        <w:rPr>
          <w:rFonts w:ascii="Times New Roman" w:hAnsi="Times New Roman" w:cs="Times New Roman"/>
          <w:sz w:val="24"/>
          <w:szCs w:val="24"/>
        </w:rPr>
        <w:t> </w:t>
      </w:r>
      <w:r w:rsidR="009F2AE6" w:rsidRPr="00195BDD">
        <w:rPr>
          <w:rFonts w:ascii="Times New Roman" w:hAnsi="Times New Roman" w:cs="Times New Roman"/>
          <w:sz w:val="24"/>
          <w:szCs w:val="24"/>
        </w:rPr>
        <w:t xml:space="preserve">061 sample degassing system (Micrometrics, Norcross, US). Additionally, </w:t>
      </w:r>
      <w:r w:rsidR="00A33404" w:rsidRPr="00195BDD">
        <w:rPr>
          <w:rFonts w:ascii="Times New Roman" w:hAnsi="Times New Roman" w:cs="Times New Roman"/>
          <w:sz w:val="24"/>
          <w:szCs w:val="24"/>
        </w:rPr>
        <w:t xml:space="preserve">a </w:t>
      </w:r>
      <w:r w:rsidR="009F2AE6" w:rsidRPr="00195BDD">
        <w:rPr>
          <w:rFonts w:ascii="Times New Roman" w:hAnsi="Times New Roman" w:cs="Times New Roman"/>
          <w:sz w:val="24"/>
          <w:szCs w:val="24"/>
        </w:rPr>
        <w:t xml:space="preserve">physical characterization of the earth was performed, determining its Atterberg limits </w:t>
      </w:r>
      <w:r w:rsidR="009F2AE6" w:rsidRPr="00195BDD">
        <w:rPr>
          <w:rFonts w:ascii="Times New Roman" w:hAnsi="Times New Roman" w:cs="Times New Roman"/>
          <w:sz w:val="24"/>
          <w:szCs w:val="24"/>
        </w:rPr>
        <w:fldChar w:fldCharType="begin" w:fldLock="1"/>
      </w:r>
      <w:r w:rsidR="004275C4" w:rsidRPr="00195BDD">
        <w:rPr>
          <w:rFonts w:ascii="Times New Roman" w:hAnsi="Times New Roman" w:cs="Times New Roman"/>
          <w:sz w:val="24"/>
          <w:szCs w:val="24"/>
        </w:rPr>
        <w:instrText>ADDIN CSL_CITATION {"citationItems":[{"id":"ITEM-1","itemData":{"author":[{"dropping-particle":"","family":"IRAM","given":"","non-dropping-particle":"","parse-names":false,"suffix":""}],"id":"ITEM-1","issued":{"date-parts":[["2007"]]},"publisher-place":"Buenos Aires","title":"Norma IRAM 10501: Geotecnia. Método de determinación del límite líquido y del límite plástico de una muestra de suelo. Índice de fluidez e índice de plasticidad","type":"report"},"uris":["http://www.mendeley.com/documents/?uuid=2d7f9f22-a1dc-46f6-b955-5e2935f8214c"]}],"mendeley":{"formattedCitation":"(IRAM, 2007)","plainTextFormattedCitation":"(IRAM, 2007)","previouslyFormattedCitation":"(IRAM, 2007)"},"properties":{"noteIndex":0},"schema":"https://github.com/citation-style-language/schema/raw/master/csl-citation.json"}</w:instrText>
      </w:r>
      <w:r w:rsidR="009F2AE6" w:rsidRPr="00195BDD">
        <w:rPr>
          <w:rFonts w:ascii="Times New Roman" w:hAnsi="Times New Roman" w:cs="Times New Roman"/>
          <w:sz w:val="24"/>
          <w:szCs w:val="24"/>
        </w:rPr>
        <w:fldChar w:fldCharType="separate"/>
      </w:r>
      <w:r w:rsidR="00D84D9D" w:rsidRPr="00195BDD">
        <w:rPr>
          <w:rFonts w:ascii="Times New Roman" w:hAnsi="Times New Roman" w:cs="Times New Roman"/>
          <w:noProof/>
          <w:sz w:val="24"/>
          <w:szCs w:val="24"/>
        </w:rPr>
        <w:t>(IRAM, 2007)</w:t>
      </w:r>
      <w:r w:rsidR="009F2AE6" w:rsidRPr="00195BDD">
        <w:rPr>
          <w:rFonts w:ascii="Times New Roman" w:hAnsi="Times New Roman" w:cs="Times New Roman"/>
          <w:sz w:val="24"/>
          <w:szCs w:val="24"/>
        </w:rPr>
        <w:fldChar w:fldCharType="end"/>
      </w:r>
      <w:r w:rsidR="009F2AE6" w:rsidRPr="00195BDD">
        <w:rPr>
          <w:rFonts w:ascii="Times New Roman" w:hAnsi="Times New Roman" w:cs="Times New Roman"/>
          <w:sz w:val="24"/>
          <w:szCs w:val="24"/>
        </w:rPr>
        <w:t xml:space="preserve">, linear shrinkage index </w:t>
      </w:r>
      <w:r w:rsidR="009F2AE6" w:rsidRPr="00195BDD">
        <w:rPr>
          <w:rFonts w:ascii="Times New Roman" w:hAnsi="Times New Roman" w:cs="Times New Roman"/>
          <w:sz w:val="24"/>
          <w:szCs w:val="24"/>
        </w:rPr>
        <w:fldChar w:fldCharType="begin" w:fldLock="1"/>
      </w:r>
      <w:r w:rsidR="004275C4" w:rsidRPr="00195BDD">
        <w:rPr>
          <w:rFonts w:ascii="Times New Roman" w:hAnsi="Times New Roman" w:cs="Times New Roman"/>
          <w:sz w:val="24"/>
          <w:szCs w:val="24"/>
        </w:rPr>
        <w:instrText>ADDIN CSL_CITATION {"citationItems":[{"id":"ITEM-1","itemData":{"author":[{"dropping-particle":"","family":"ASTM","given":"","non-dropping-particle":"","parse-names":false,"suffix":""}],"id":"ITEM-1","issued":{"date-parts":[["1995"]]},"title":"ASTM D 4318-a: Standard test methods for liquid limit, plastic limit and plasticity index of soils","type":"report"},"uris":["http://www.mendeley.com/documents/?uuid=86775db1-4850-4cf9-b047-29086316a7a3"]}],"mendeley":{"formattedCitation":"(ASTM, 1995)","plainTextFormattedCitation":"(ASTM, 1995)","previouslyFormattedCitation":"(ASTM, 1995)"},"properties":{"noteIndex":0},"schema":"https://github.com/citation-style-language/schema/raw/master/csl-citation.json"}</w:instrText>
      </w:r>
      <w:r w:rsidR="009F2AE6" w:rsidRPr="00195BDD">
        <w:rPr>
          <w:rFonts w:ascii="Times New Roman" w:hAnsi="Times New Roman" w:cs="Times New Roman"/>
          <w:sz w:val="24"/>
          <w:szCs w:val="24"/>
        </w:rPr>
        <w:fldChar w:fldCharType="separate"/>
      </w:r>
      <w:r w:rsidR="00D84D9D" w:rsidRPr="00195BDD">
        <w:rPr>
          <w:rFonts w:ascii="Times New Roman" w:hAnsi="Times New Roman" w:cs="Times New Roman"/>
          <w:noProof/>
          <w:sz w:val="24"/>
          <w:szCs w:val="24"/>
        </w:rPr>
        <w:t>(ASTM, 1995)</w:t>
      </w:r>
      <w:r w:rsidR="009F2AE6" w:rsidRPr="00195BDD">
        <w:rPr>
          <w:rFonts w:ascii="Times New Roman" w:hAnsi="Times New Roman" w:cs="Times New Roman"/>
          <w:sz w:val="24"/>
          <w:szCs w:val="24"/>
        </w:rPr>
        <w:fldChar w:fldCharType="end"/>
      </w:r>
      <w:r w:rsidR="009F2AE6" w:rsidRPr="00195BDD">
        <w:rPr>
          <w:rFonts w:ascii="Times New Roman" w:hAnsi="Times New Roman" w:cs="Times New Roman"/>
          <w:sz w:val="24"/>
          <w:szCs w:val="24"/>
        </w:rPr>
        <w:t xml:space="preserve">, </w:t>
      </w:r>
      <w:r w:rsidR="00E04E11" w:rsidRPr="00195BDD">
        <w:rPr>
          <w:rFonts w:ascii="Times New Roman" w:hAnsi="Times New Roman" w:cs="Times New Roman"/>
          <w:sz w:val="24"/>
          <w:szCs w:val="24"/>
        </w:rPr>
        <w:t xml:space="preserve">soluble salt </w:t>
      </w:r>
      <w:r w:rsidR="009F2AE6" w:rsidRPr="00195BDD">
        <w:rPr>
          <w:rFonts w:ascii="Times New Roman" w:hAnsi="Times New Roman" w:cs="Times New Roman"/>
          <w:sz w:val="24"/>
          <w:szCs w:val="24"/>
        </w:rPr>
        <w:t xml:space="preserve">content VN-E18-89 </w:t>
      </w:r>
      <w:r w:rsidR="009F2AE6" w:rsidRPr="00195BDD">
        <w:rPr>
          <w:rFonts w:ascii="Times New Roman" w:hAnsi="Times New Roman" w:cs="Times New Roman"/>
          <w:sz w:val="24"/>
          <w:szCs w:val="24"/>
        </w:rPr>
        <w:fldChar w:fldCharType="begin" w:fldLock="1"/>
      </w:r>
      <w:r w:rsidR="004275C4" w:rsidRPr="00195BDD">
        <w:rPr>
          <w:rFonts w:ascii="Times New Roman" w:hAnsi="Times New Roman" w:cs="Times New Roman"/>
          <w:sz w:val="24"/>
          <w:szCs w:val="24"/>
        </w:rPr>
        <w:instrText>ADDIN CSL_CITATION {"citationItems":[{"id":"ITEM-1","itemData":{"author":[{"dropping-particle":"","family":"DNV","given":"","non-dropping-particle":"","parse-names":false,"suffix":""}],"id":"ITEM-1","issued":{"date-parts":[["1989"]]},"publisher-place":"Buenos Aires","title":"VN-E18-89: Método de campaña para la determinación de sales solubles y sulfatos en suelos, estabilizados y suelos granulares","type":"report"},"uris":["http://www.mendeley.com/documents/?uuid=880b8a66-1720-4be2-9352-e80afeb3474b"]}],"mendeley":{"formattedCitation":"(DNV, 1989)","plainTextFormattedCitation":"(DNV, 1989)","previouslyFormattedCitation":"(DNV, 1989)"},"properties":{"noteIndex":0},"schema":"https://github.com/citation-style-language/schema/raw/master/csl-citation.json"}</w:instrText>
      </w:r>
      <w:r w:rsidR="009F2AE6" w:rsidRPr="00195BDD">
        <w:rPr>
          <w:rFonts w:ascii="Times New Roman" w:hAnsi="Times New Roman" w:cs="Times New Roman"/>
          <w:sz w:val="24"/>
          <w:szCs w:val="24"/>
        </w:rPr>
        <w:fldChar w:fldCharType="separate"/>
      </w:r>
      <w:r w:rsidR="00D84D9D" w:rsidRPr="00195BDD">
        <w:rPr>
          <w:rFonts w:ascii="Times New Roman" w:hAnsi="Times New Roman" w:cs="Times New Roman"/>
          <w:noProof/>
          <w:sz w:val="24"/>
          <w:szCs w:val="24"/>
        </w:rPr>
        <w:t>(DNV, 1989)</w:t>
      </w:r>
      <w:r w:rsidR="009F2AE6" w:rsidRPr="00195BDD">
        <w:rPr>
          <w:rFonts w:ascii="Times New Roman" w:hAnsi="Times New Roman" w:cs="Times New Roman"/>
          <w:sz w:val="24"/>
          <w:szCs w:val="24"/>
        </w:rPr>
        <w:fldChar w:fldCharType="end"/>
      </w:r>
      <w:r w:rsidR="009F2AE6" w:rsidRPr="00195BDD">
        <w:rPr>
          <w:rFonts w:ascii="Times New Roman" w:hAnsi="Times New Roman" w:cs="Times New Roman"/>
          <w:sz w:val="24"/>
          <w:szCs w:val="24"/>
        </w:rPr>
        <w:t xml:space="preserve">, and granulometric distribution </w:t>
      </w:r>
      <w:r w:rsidR="009F2AE6" w:rsidRPr="00195BDD">
        <w:rPr>
          <w:rFonts w:ascii="Times New Roman" w:hAnsi="Times New Roman" w:cs="Times New Roman"/>
          <w:sz w:val="24"/>
          <w:szCs w:val="24"/>
        </w:rPr>
        <w:fldChar w:fldCharType="begin" w:fldLock="1"/>
      </w:r>
      <w:r w:rsidR="00B13DAD" w:rsidRPr="00195BDD">
        <w:rPr>
          <w:rFonts w:ascii="Times New Roman" w:hAnsi="Times New Roman" w:cs="Times New Roman"/>
          <w:sz w:val="24"/>
          <w:szCs w:val="24"/>
        </w:rPr>
        <w:instrText>ADDIN CSL_CITATION {"citationItems":[{"id":"ITEM-1","itemData":{"author":[{"dropping-particle":"","family":"IRAM","given":"","non-dropping-particle":"","parse-names":false,"suffix":""}],"id":"ITEM-1","issued":{"date-parts":[["1977"]]},"publisher-place":"Buenos Aires","title":"Norma IRAM 10512: Mecánica de suelos. Método de análisis granulométrico","type":"report"},"uris":["http://www.mendeley.com/documents/?uuid=4cc71c86-4ffb-4757-a3d1-dee4908e6b1f"]},{"id":"ITEM-2","itemData":{"author":[{"dropping-particle":"","family":"IRAM","given":"","non-dropping-particle":"","parse-names":false,"suffix":""}],"id":"ITEM-2","issued":{"date-parts":[["1986"]]},"publisher-place":"Buenos Aires","title":"Norma IRAM 10507: Mecánica de suelos. Método de determinación de la granulometría mediante tamizado por vía húmeda.","type":"report"},"uris":["http://www.mendeley.com/documents/?uuid=852cfae6-9904-412a-9a06-1d8d54e7b968"]}],"mendeley":{"formattedCitation":"(IRAM, 1977, 1986)","plainTextFormattedCitation":"(IRAM, 1977, 1986)","previouslyFormattedCitation":"(IRAM, 1977, 1986)"},"properties":{"noteIndex":0},"schema":"https://github.com/citation-style-language/schema/raw/master/csl-citation.json"}</w:instrText>
      </w:r>
      <w:r w:rsidR="009F2AE6" w:rsidRPr="00195BDD">
        <w:rPr>
          <w:rFonts w:ascii="Times New Roman" w:hAnsi="Times New Roman" w:cs="Times New Roman"/>
          <w:sz w:val="24"/>
          <w:szCs w:val="24"/>
        </w:rPr>
        <w:fldChar w:fldCharType="separate"/>
      </w:r>
      <w:r w:rsidR="00D84D9D" w:rsidRPr="00195BDD">
        <w:rPr>
          <w:rFonts w:ascii="Times New Roman" w:hAnsi="Times New Roman" w:cs="Times New Roman"/>
          <w:noProof/>
          <w:sz w:val="24"/>
          <w:szCs w:val="24"/>
        </w:rPr>
        <w:t>(IRAM, 1977, 1986)</w:t>
      </w:r>
      <w:r w:rsidR="009F2AE6" w:rsidRPr="00195BDD">
        <w:rPr>
          <w:rFonts w:ascii="Times New Roman" w:hAnsi="Times New Roman" w:cs="Times New Roman"/>
          <w:sz w:val="24"/>
          <w:szCs w:val="24"/>
        </w:rPr>
        <w:fldChar w:fldCharType="end"/>
      </w:r>
      <w:r w:rsidR="009F2AE6" w:rsidRPr="00195BDD">
        <w:rPr>
          <w:rFonts w:ascii="Times New Roman" w:hAnsi="Times New Roman" w:cs="Times New Roman"/>
          <w:sz w:val="24"/>
          <w:szCs w:val="24"/>
        </w:rPr>
        <w:t xml:space="preserve">. The latter was also determined </w:t>
      </w:r>
      <w:r w:rsidR="00E04E11" w:rsidRPr="00195BDD">
        <w:rPr>
          <w:rFonts w:ascii="Times New Roman" w:hAnsi="Times New Roman" w:cs="Times New Roman"/>
          <w:sz w:val="24"/>
          <w:szCs w:val="24"/>
        </w:rPr>
        <w:t xml:space="preserve">for </w:t>
      </w:r>
      <w:r w:rsidR="009F2AE6" w:rsidRPr="00195BDD">
        <w:rPr>
          <w:rFonts w:ascii="Times New Roman" w:hAnsi="Times New Roman" w:cs="Times New Roman"/>
          <w:sz w:val="24"/>
          <w:szCs w:val="24"/>
        </w:rPr>
        <w:t xml:space="preserve">the case of the sand. The apparent (dry) density was determined </w:t>
      </w:r>
      <w:r w:rsidR="00A33404" w:rsidRPr="00195BDD">
        <w:rPr>
          <w:rFonts w:ascii="Times New Roman" w:hAnsi="Times New Roman" w:cs="Times New Roman"/>
          <w:sz w:val="24"/>
          <w:szCs w:val="24"/>
        </w:rPr>
        <w:t xml:space="preserve">for all the materials </w:t>
      </w:r>
      <w:r w:rsidR="009F2AE6" w:rsidRPr="00195BDD">
        <w:rPr>
          <w:rFonts w:ascii="Times New Roman" w:hAnsi="Times New Roman" w:cs="Times New Roman"/>
          <w:sz w:val="24"/>
          <w:szCs w:val="24"/>
        </w:rPr>
        <w:t xml:space="preserve">according to the procedure described in IRAM 1520 standard </w:t>
      </w:r>
      <w:r w:rsidR="009F2AE6" w:rsidRPr="00195BDD">
        <w:rPr>
          <w:rFonts w:ascii="Times New Roman" w:hAnsi="Times New Roman" w:cs="Times New Roman"/>
          <w:sz w:val="24"/>
          <w:szCs w:val="24"/>
        </w:rPr>
        <w:fldChar w:fldCharType="begin" w:fldLock="1"/>
      </w:r>
      <w:r w:rsidR="005215F3" w:rsidRPr="00195BDD">
        <w:rPr>
          <w:rFonts w:ascii="Times New Roman" w:hAnsi="Times New Roman" w:cs="Times New Roman"/>
          <w:sz w:val="24"/>
          <w:szCs w:val="24"/>
        </w:rPr>
        <w:instrText>ADDIN CSL_CITATION {"citationItems":[{"id":"ITEM-1","itemData":{"author":[{"dropping-particle":"","family":"IRAM","given":"","non-dropping-particle":"","parse-names":false,"suffix":""}],"id":"ITEM-1","issued":{"date-parts":[["2002"]]},"publisher-place":"Buenos Aires","title":"Norma IRAM 1520: Agregados finos. Métodos de laboratorio para la determinación de la densidad relativa real, de la densidad relativa aparente y de la absorción de agua.","type":"report"},"uris":["http://www.mendeley.com/documents/?uuid=9d6f2ff3-e16c-4c3d-b356-7b0e3fd06f0f"]}],"mendeley":{"formattedCitation":"(IRAM, 2002)","plainTextFormattedCitation":"(IRAM, 2002)","previouslyFormattedCitation":"(IRAM, 2002)"},"properties":{"noteIndex":0},"schema":"https://github.com/citation-style-language/schema/raw/master/csl-citation.json"}</w:instrText>
      </w:r>
      <w:r w:rsidR="009F2AE6" w:rsidRPr="00195BDD">
        <w:rPr>
          <w:rFonts w:ascii="Times New Roman" w:hAnsi="Times New Roman" w:cs="Times New Roman"/>
          <w:sz w:val="24"/>
          <w:szCs w:val="24"/>
        </w:rPr>
        <w:fldChar w:fldCharType="separate"/>
      </w:r>
      <w:r w:rsidR="00D84D9D" w:rsidRPr="00195BDD">
        <w:rPr>
          <w:rFonts w:ascii="Times New Roman" w:hAnsi="Times New Roman" w:cs="Times New Roman"/>
          <w:noProof/>
          <w:sz w:val="24"/>
          <w:szCs w:val="24"/>
        </w:rPr>
        <w:t>(IRAM, 2002)</w:t>
      </w:r>
      <w:r w:rsidR="009F2AE6" w:rsidRPr="00195BDD">
        <w:rPr>
          <w:rFonts w:ascii="Times New Roman" w:hAnsi="Times New Roman" w:cs="Times New Roman"/>
          <w:sz w:val="24"/>
          <w:szCs w:val="24"/>
        </w:rPr>
        <w:fldChar w:fldCharType="end"/>
      </w:r>
      <w:r w:rsidR="009F2AE6" w:rsidRPr="00195BDD">
        <w:rPr>
          <w:rFonts w:ascii="Times New Roman" w:hAnsi="Times New Roman" w:cs="Times New Roman"/>
          <w:sz w:val="24"/>
          <w:szCs w:val="24"/>
        </w:rPr>
        <w:t>.</w:t>
      </w:r>
      <w:r w:rsidRPr="004B4C9F">
        <w:rPr>
          <w:rFonts w:ascii="Arial" w:hAnsi="Arial" w:cs="Arial"/>
          <w:color w:val="FF0000"/>
          <w:sz w:val="24"/>
          <w:szCs w:val="24"/>
        </w:rPr>
        <w:t>[/p]</w:t>
      </w:r>
    </w:p>
    <w:p w14:paraId="5A869B74" w14:textId="77777777" w:rsidR="009F2AE6" w:rsidRPr="00195BDD" w:rsidRDefault="009F2AE6" w:rsidP="006E3CBE">
      <w:pPr>
        <w:spacing w:after="0"/>
        <w:ind w:firstLine="238"/>
        <w:jc w:val="both"/>
        <w:rPr>
          <w:rFonts w:ascii="Times New Roman" w:hAnsi="Times New Roman" w:cs="Times New Roman"/>
          <w:sz w:val="24"/>
          <w:szCs w:val="24"/>
        </w:rPr>
      </w:pPr>
    </w:p>
    <w:p w14:paraId="3851F093" w14:textId="702D6F9E" w:rsidR="004C56CB" w:rsidRPr="00195BDD" w:rsidRDefault="004B4C9F" w:rsidP="006E3CBE">
      <w:pPr>
        <w:spacing w:after="0"/>
        <w:jc w:val="both"/>
        <w:rPr>
          <w:rFonts w:ascii="Times New Roman" w:hAnsi="Times New Roman" w:cs="Times New Roman"/>
          <w:sz w:val="24"/>
          <w:szCs w:val="24"/>
        </w:rPr>
      </w:pPr>
      <w:r w:rsidRPr="004B4C9F">
        <w:rPr>
          <w:rFonts w:ascii="Arial" w:hAnsi="Arial" w:cs="Arial"/>
          <w:color w:val="FF0000"/>
          <w:sz w:val="24"/>
          <w:szCs w:val="24"/>
        </w:rPr>
        <w:t>[p]</w:t>
      </w:r>
      <w:r w:rsidR="009F2AE6" w:rsidRPr="00195BDD">
        <w:rPr>
          <w:rFonts w:ascii="Times New Roman" w:hAnsi="Times New Roman" w:cs="Times New Roman"/>
          <w:sz w:val="24"/>
          <w:szCs w:val="24"/>
        </w:rPr>
        <w:t>The mineralogic</w:t>
      </w:r>
      <w:r w:rsidR="00C2397C" w:rsidRPr="00195BDD">
        <w:rPr>
          <w:rFonts w:ascii="Times New Roman" w:hAnsi="Times New Roman" w:cs="Times New Roman"/>
          <w:sz w:val="24"/>
          <w:szCs w:val="24"/>
        </w:rPr>
        <w:t>al</w:t>
      </w:r>
      <w:r w:rsidR="009F2AE6" w:rsidRPr="00195BDD">
        <w:rPr>
          <w:rFonts w:ascii="Times New Roman" w:hAnsi="Times New Roman" w:cs="Times New Roman"/>
          <w:sz w:val="24"/>
          <w:szCs w:val="24"/>
        </w:rPr>
        <w:t xml:space="preserve"> characteristics of the raw materials</w:t>
      </w:r>
      <w:r w:rsidR="00E95308" w:rsidRPr="00195BDD">
        <w:rPr>
          <w:rFonts w:ascii="Times New Roman" w:hAnsi="Times New Roman" w:cs="Times New Roman"/>
          <w:sz w:val="24"/>
          <w:szCs w:val="24"/>
        </w:rPr>
        <w:t xml:space="preserve"> </w:t>
      </w:r>
      <w:r w:rsidR="009F2AE6" w:rsidRPr="00195BDD">
        <w:rPr>
          <w:rFonts w:ascii="Times New Roman" w:hAnsi="Times New Roman" w:cs="Times New Roman"/>
          <w:sz w:val="24"/>
          <w:szCs w:val="24"/>
        </w:rPr>
        <w:t xml:space="preserve">and </w:t>
      </w:r>
      <w:r w:rsidR="00C2397C" w:rsidRPr="00195BDD">
        <w:rPr>
          <w:rFonts w:ascii="Times New Roman" w:hAnsi="Times New Roman" w:cs="Times New Roman"/>
          <w:sz w:val="24"/>
          <w:szCs w:val="24"/>
        </w:rPr>
        <w:t xml:space="preserve">the </w:t>
      </w:r>
      <w:r w:rsidR="009F2AE6" w:rsidRPr="00195BDD">
        <w:rPr>
          <w:rFonts w:ascii="Times New Roman" w:hAnsi="Times New Roman" w:cs="Times New Roman"/>
          <w:sz w:val="24"/>
          <w:szCs w:val="24"/>
        </w:rPr>
        <w:t xml:space="preserve">mixtures, as well as the formation of new mineral phases upon curing, were </w:t>
      </w:r>
      <w:r w:rsidR="00C2397C" w:rsidRPr="00195BDD">
        <w:rPr>
          <w:rFonts w:ascii="Times New Roman" w:hAnsi="Times New Roman" w:cs="Times New Roman"/>
          <w:sz w:val="24"/>
          <w:szCs w:val="24"/>
        </w:rPr>
        <w:t xml:space="preserve">assessed </w:t>
      </w:r>
      <w:r w:rsidR="009F2AE6" w:rsidRPr="00195BDD">
        <w:rPr>
          <w:rFonts w:ascii="Times New Roman" w:hAnsi="Times New Roman" w:cs="Times New Roman"/>
          <w:sz w:val="24"/>
          <w:szCs w:val="24"/>
        </w:rPr>
        <w:t>using an X'Pert Pro X-ray diffractometer (Malvern Panalytical Ltd., The Netherlands). Samples were either analyzed as powders or</w:t>
      </w:r>
      <w:r w:rsidR="00C2397C" w:rsidRPr="00195BDD">
        <w:rPr>
          <w:rFonts w:ascii="Times New Roman" w:hAnsi="Times New Roman" w:cs="Times New Roman"/>
          <w:sz w:val="24"/>
          <w:szCs w:val="24"/>
        </w:rPr>
        <w:t>, in the case of the clay fraction,</w:t>
      </w:r>
      <w:r w:rsidR="009F2AE6" w:rsidRPr="00195BDD">
        <w:rPr>
          <w:rFonts w:ascii="Times New Roman" w:hAnsi="Times New Roman" w:cs="Times New Roman"/>
          <w:sz w:val="24"/>
          <w:szCs w:val="24"/>
        </w:rPr>
        <w:t xml:space="preserve"> as oriented aggregates. Oriented aggregates were air-dried, treated with ethylene glycol, or calcined at 550°C </w:t>
      </w:r>
      <w:r w:rsidR="009F2AE6" w:rsidRPr="00195BDD">
        <w:rPr>
          <w:rFonts w:ascii="Times New Roman" w:hAnsi="Times New Roman" w:cs="Times New Roman"/>
          <w:sz w:val="24"/>
          <w:szCs w:val="24"/>
        </w:rPr>
        <w:fldChar w:fldCharType="begin" w:fldLock="1"/>
      </w:r>
      <w:r w:rsidR="004275C4" w:rsidRPr="00195BDD">
        <w:rPr>
          <w:rFonts w:ascii="Times New Roman" w:hAnsi="Times New Roman" w:cs="Times New Roman"/>
          <w:sz w:val="24"/>
          <w:szCs w:val="24"/>
        </w:rPr>
        <w:instrText>ADDIN CSL_CITATION {"citationItems":[{"id":"ITEM-1","itemData":{"author":[{"dropping-particle":"","family":"Campo","given":"Margarita","non-dropping-particle":"Do","parse-names":false,"suffix":""},{"dropping-particle":"","family":"Collo","given":"Gilda","non-dropping-particle":"","parse-names":false,"suffix":""}],"id":"ITEM-1","issued":{"date-parts":[["2018"]]},"publisher":"Universidad Nacional de Córdoba","publisher-place":"Córdoba","title":"Mineralogía y Geología de arcillas","type":"book"},"uris":["http://www.mendeley.com/documents/?uuid=39a7a4c7-5964-4e76-a1e8-ee08de518318"]}],"mendeley":{"formattedCitation":"(Do Campo &amp; Collo, 2018)","plainTextFormattedCitation":"(Do Campo &amp; Collo, 2018)","previouslyFormattedCitation":"(Do Campo &amp; Collo, 2018)"},"properties":{"noteIndex":0},"schema":"https://github.com/citation-style-language/schema/raw/master/csl-citation.json"}</w:instrText>
      </w:r>
      <w:r w:rsidR="009F2AE6" w:rsidRPr="00195BDD">
        <w:rPr>
          <w:rFonts w:ascii="Times New Roman" w:hAnsi="Times New Roman" w:cs="Times New Roman"/>
          <w:sz w:val="24"/>
          <w:szCs w:val="24"/>
        </w:rPr>
        <w:fldChar w:fldCharType="separate"/>
      </w:r>
      <w:r w:rsidR="00D84D9D"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rid="r22"]</w:t>
      </w:r>
      <w:hyperlink w:anchor="mkp_ref_022" w:history="1">
        <w:r w:rsidR="00D84D9D" w:rsidRPr="004B4C9F">
          <w:rPr>
            <w:rStyle w:val="Hipervnculo"/>
            <w:rFonts w:ascii="Times New Roman" w:hAnsi="Times New Roman" w:cs="Times New Roman"/>
            <w:noProof/>
            <w:sz w:val="24"/>
            <w:szCs w:val="24"/>
          </w:rPr>
          <w:t>Do Campo &amp; Collo, 2018</w:t>
        </w:r>
      </w:hyperlink>
      <w:r w:rsidRPr="004B4C9F">
        <w:rPr>
          <w:rFonts w:ascii="Arial" w:hAnsi="Arial" w:cs="Arial"/>
          <w:noProof/>
          <w:color w:val="0000FF"/>
          <w:sz w:val="24"/>
          <w:szCs w:val="24"/>
        </w:rPr>
        <w:t>[/xref]</w:t>
      </w:r>
      <w:r w:rsidR="00D84D9D" w:rsidRPr="00195BDD">
        <w:rPr>
          <w:rFonts w:ascii="Times New Roman" w:hAnsi="Times New Roman" w:cs="Times New Roman"/>
          <w:noProof/>
          <w:sz w:val="24"/>
          <w:szCs w:val="24"/>
        </w:rPr>
        <w:t>)</w:t>
      </w:r>
      <w:r w:rsidR="009F2AE6" w:rsidRPr="00195BDD">
        <w:rPr>
          <w:rFonts w:ascii="Times New Roman" w:hAnsi="Times New Roman" w:cs="Times New Roman"/>
          <w:sz w:val="24"/>
          <w:szCs w:val="24"/>
        </w:rPr>
        <w:fldChar w:fldCharType="end"/>
      </w:r>
      <w:r w:rsidR="009F2AE6" w:rsidRPr="00195BDD">
        <w:rPr>
          <w:rFonts w:ascii="Times New Roman" w:hAnsi="Times New Roman" w:cs="Times New Roman"/>
          <w:sz w:val="24"/>
          <w:szCs w:val="24"/>
        </w:rPr>
        <w:t xml:space="preserve">. </w:t>
      </w:r>
      <w:r w:rsidR="00C2397C" w:rsidRPr="00195BDD">
        <w:rPr>
          <w:rFonts w:ascii="Times New Roman" w:hAnsi="Times New Roman" w:cs="Times New Roman"/>
          <w:sz w:val="24"/>
          <w:szCs w:val="24"/>
        </w:rPr>
        <w:t>The e</w:t>
      </w:r>
      <w:r w:rsidR="009F2AE6" w:rsidRPr="00195BDD">
        <w:rPr>
          <w:rFonts w:ascii="Times New Roman" w:hAnsi="Times New Roman" w:cs="Times New Roman"/>
          <w:sz w:val="24"/>
          <w:szCs w:val="24"/>
        </w:rPr>
        <w:t>quipment settings</w:t>
      </w:r>
      <w:r w:rsidR="00C2397C" w:rsidRPr="00195BDD">
        <w:rPr>
          <w:rFonts w:ascii="Times New Roman" w:hAnsi="Times New Roman" w:cs="Times New Roman"/>
          <w:sz w:val="24"/>
          <w:szCs w:val="24"/>
        </w:rPr>
        <w:t xml:space="preserve"> were</w:t>
      </w:r>
      <w:r w:rsidR="009F2AE6" w:rsidRPr="00195BDD">
        <w:rPr>
          <w:rFonts w:ascii="Times New Roman" w:hAnsi="Times New Roman" w:cs="Times New Roman"/>
          <w:sz w:val="24"/>
          <w:szCs w:val="24"/>
        </w:rPr>
        <w:t xml:space="preserve"> CuKα radiation, 45kV, 40mA; scan range 2Ɵ 3 - 60°; and 0.05 2θ s</w:t>
      </w:r>
      <w:r w:rsidR="009F2AE6" w:rsidRPr="00195BDD">
        <w:rPr>
          <w:rFonts w:ascii="Times New Roman" w:hAnsi="Times New Roman" w:cs="Times New Roman"/>
          <w:sz w:val="24"/>
          <w:szCs w:val="24"/>
          <w:vertAlign w:val="superscript"/>
        </w:rPr>
        <w:t>-1</w:t>
      </w:r>
      <w:r w:rsidR="009F2AE6" w:rsidRPr="00195BDD">
        <w:rPr>
          <w:rFonts w:ascii="Times New Roman" w:hAnsi="Times New Roman" w:cs="Times New Roman"/>
          <w:sz w:val="24"/>
          <w:szCs w:val="24"/>
        </w:rPr>
        <w:t xml:space="preserve"> goniometer speed. HighScore Plus software and the PDF 2014 database </w:t>
      </w:r>
      <w:r w:rsidR="009F2AE6" w:rsidRPr="00195BDD">
        <w:rPr>
          <w:rFonts w:ascii="Times New Roman" w:hAnsi="Times New Roman" w:cs="Times New Roman"/>
          <w:sz w:val="24"/>
          <w:szCs w:val="24"/>
        </w:rPr>
        <w:fldChar w:fldCharType="begin" w:fldLock="1"/>
      </w:r>
      <w:r w:rsidR="004275C4" w:rsidRPr="00195BDD">
        <w:rPr>
          <w:rFonts w:ascii="Times New Roman" w:hAnsi="Times New Roman" w:cs="Times New Roman"/>
          <w:sz w:val="24"/>
          <w:szCs w:val="24"/>
        </w:rPr>
        <w:instrText>ADDIN CSL_CITATION {"citationItems":[{"id":"ITEM-1","itemData":{"author":[{"dropping-particle":"","family":"ICDD","given":"","non-dropping-particle":"","parse-names":false,"suffix":""}],"id":"ITEM-1","issued":{"date-parts":[["2004"]]},"page":"http://www.icdd.com/pdfsearch/","title":"Power diffraction file (PDF)","type":"article"},"uris":["http://www.mendeley.com/documents/?uuid=451b42e7-003f-4a13-ae53-a178c6f39047"]}],"mendeley":{"formattedCitation":"(ICDD, 2004)","plainTextFormattedCitation":"(ICDD, 2004)","previouslyFormattedCitation":"(ICDD, 2004)"},"properties":{"noteIndex":0},"schema":"https://github.com/citation-style-language/schema/raw/master/csl-citation.json"}</w:instrText>
      </w:r>
      <w:r w:rsidR="009F2AE6" w:rsidRPr="00195BDD">
        <w:rPr>
          <w:rFonts w:ascii="Times New Roman" w:hAnsi="Times New Roman" w:cs="Times New Roman"/>
          <w:sz w:val="24"/>
          <w:szCs w:val="24"/>
        </w:rPr>
        <w:fldChar w:fldCharType="separate"/>
      </w:r>
      <w:r w:rsidR="00D84D9D" w:rsidRPr="00195BDD">
        <w:rPr>
          <w:rFonts w:ascii="Times New Roman" w:hAnsi="Times New Roman" w:cs="Times New Roman"/>
          <w:noProof/>
          <w:sz w:val="24"/>
          <w:szCs w:val="24"/>
        </w:rPr>
        <w:t>(ICDD, 2004)</w:t>
      </w:r>
      <w:r w:rsidR="009F2AE6" w:rsidRPr="00195BDD">
        <w:rPr>
          <w:rFonts w:ascii="Times New Roman" w:hAnsi="Times New Roman" w:cs="Times New Roman"/>
          <w:sz w:val="24"/>
          <w:szCs w:val="24"/>
        </w:rPr>
        <w:fldChar w:fldCharType="end"/>
      </w:r>
      <w:r w:rsidR="009F2AE6" w:rsidRPr="00195BDD">
        <w:rPr>
          <w:rFonts w:ascii="Times New Roman" w:hAnsi="Times New Roman" w:cs="Times New Roman"/>
          <w:sz w:val="24"/>
          <w:szCs w:val="24"/>
        </w:rPr>
        <w:t xml:space="preserve"> were used for mineral phase identification. </w:t>
      </w:r>
      <w:r w:rsidR="00C2397C" w:rsidRPr="00195BDD">
        <w:rPr>
          <w:rFonts w:ascii="Times New Roman" w:hAnsi="Times New Roman" w:cs="Times New Roman"/>
          <w:sz w:val="24"/>
          <w:szCs w:val="24"/>
        </w:rPr>
        <w:t>A s</w:t>
      </w:r>
      <w:r w:rsidR="00EC5C4D" w:rsidRPr="00195BDD">
        <w:rPr>
          <w:rFonts w:ascii="Times New Roman" w:hAnsi="Times New Roman" w:cs="Times New Roman"/>
          <w:sz w:val="24"/>
          <w:szCs w:val="24"/>
        </w:rPr>
        <w:t>emiquantitative XRD analysis of minerals was performed following correction of raw intensity values with reference intensity ratios (RIR) determined using the internal</w:t>
      </w:r>
      <w:r w:rsidR="00DC04F0" w:rsidRPr="00195BDD">
        <w:rPr>
          <w:rFonts w:ascii="Times New Roman" w:hAnsi="Times New Roman" w:cs="Times New Roman"/>
          <w:sz w:val="24"/>
          <w:szCs w:val="24"/>
        </w:rPr>
        <w:t xml:space="preserve"> </w:t>
      </w:r>
      <w:r w:rsidR="00EC5C4D" w:rsidRPr="00195BDD">
        <w:rPr>
          <w:rFonts w:ascii="Times New Roman" w:hAnsi="Times New Roman" w:cs="Times New Roman"/>
          <w:sz w:val="24"/>
          <w:szCs w:val="24"/>
        </w:rPr>
        <w:t xml:space="preserve">standard method </w:t>
      </w:r>
      <w:r w:rsidR="00714D85" w:rsidRPr="00195BDD">
        <w:rPr>
          <w:rFonts w:ascii="Times New Roman" w:hAnsi="Times New Roman" w:cs="Times New Roman"/>
          <w:sz w:val="24"/>
          <w:szCs w:val="24"/>
        </w:rPr>
        <w:fldChar w:fldCharType="begin" w:fldLock="1"/>
      </w:r>
      <w:r w:rsidR="00855574" w:rsidRPr="00195BDD">
        <w:rPr>
          <w:rFonts w:ascii="Times New Roman" w:hAnsi="Times New Roman" w:cs="Times New Roman"/>
          <w:sz w:val="24"/>
          <w:szCs w:val="24"/>
        </w:rPr>
        <w:instrText>ADDIN CSL_CITATION {"citationItems":[{"id":"ITEM-1","itemData":{"author":[{"dropping-particle":"","family":"Klug","given":"H.P.","non-dropping-particle":"","parse-names":false,"suffix":""},{"dropping-particle":"","family":"Alexander","given":"L.E.","non-dropping-particle":"","parse-names":false,"suffix":""}],"id":"ITEM-1","issued":{"date-parts":[["1967"]]},"publisher":"John Wiley &amp; Sons","publisher-place":"New York","title":"X-ray Diffraction Procedures for Polycrystaline and Amorphous Materials","type":"book"},"uris":["http://www.mendeley.com/documents/?uuid=ad5bab42-3011-4d44-aed4-5a9e79058f4b"]}],"mendeley":{"formattedCitation":"(Klug &amp; Alexander, 1967)","plainTextFormattedCitation":"(Klug &amp; Alexander, 1967)","previouslyFormattedCitation":"(Klug &amp; Alexander, 1967)"},"properties":{"noteIndex":0},"schema":"https://github.com/citation-style-language/schema/raw/master/csl-citation.json"}</w:instrText>
      </w:r>
      <w:r w:rsidR="00714D85" w:rsidRPr="00195BDD">
        <w:rPr>
          <w:rFonts w:ascii="Times New Roman" w:hAnsi="Times New Roman" w:cs="Times New Roman"/>
          <w:sz w:val="24"/>
          <w:szCs w:val="24"/>
        </w:rPr>
        <w:fldChar w:fldCharType="separate"/>
      </w:r>
      <w:r w:rsidR="00714D85"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rid="r41"]</w:t>
      </w:r>
      <w:hyperlink w:anchor="mkp_ref_041" w:history="1">
        <w:r w:rsidR="00714D85" w:rsidRPr="004B4C9F">
          <w:rPr>
            <w:rStyle w:val="Hipervnculo"/>
            <w:rFonts w:ascii="Times New Roman" w:hAnsi="Times New Roman" w:cs="Times New Roman"/>
            <w:noProof/>
            <w:sz w:val="24"/>
            <w:szCs w:val="24"/>
          </w:rPr>
          <w:t>Klug &amp; Alexander, 1967</w:t>
        </w:r>
      </w:hyperlink>
      <w:r w:rsidRPr="004B4C9F">
        <w:rPr>
          <w:rFonts w:ascii="Arial" w:hAnsi="Arial" w:cs="Arial"/>
          <w:noProof/>
          <w:color w:val="0000FF"/>
          <w:sz w:val="24"/>
          <w:szCs w:val="24"/>
        </w:rPr>
        <w:t>[/xref]</w:t>
      </w:r>
      <w:r w:rsidR="00714D85" w:rsidRPr="00195BDD">
        <w:rPr>
          <w:rFonts w:ascii="Times New Roman" w:hAnsi="Times New Roman" w:cs="Times New Roman"/>
          <w:noProof/>
          <w:sz w:val="24"/>
          <w:szCs w:val="24"/>
        </w:rPr>
        <w:t>)</w:t>
      </w:r>
      <w:r w:rsidR="00714D85" w:rsidRPr="00195BDD">
        <w:rPr>
          <w:rFonts w:ascii="Times New Roman" w:hAnsi="Times New Roman" w:cs="Times New Roman"/>
          <w:sz w:val="24"/>
          <w:szCs w:val="24"/>
        </w:rPr>
        <w:fldChar w:fldCharType="end"/>
      </w:r>
      <w:r w:rsidR="00714D85" w:rsidRPr="00195BDD">
        <w:rPr>
          <w:rFonts w:ascii="Times New Roman" w:hAnsi="Times New Roman" w:cs="Times New Roman"/>
          <w:sz w:val="24"/>
          <w:szCs w:val="24"/>
        </w:rPr>
        <w:t xml:space="preserve"> </w:t>
      </w:r>
      <w:r w:rsidR="00C2397C" w:rsidRPr="00195BDD">
        <w:rPr>
          <w:rFonts w:ascii="Times New Roman" w:hAnsi="Times New Roman" w:cs="Times New Roman"/>
          <w:sz w:val="24"/>
          <w:szCs w:val="24"/>
        </w:rPr>
        <w:t xml:space="preserve">by means of </w:t>
      </w:r>
      <w:r w:rsidR="00D04F3C" w:rsidRPr="00195BDD">
        <w:rPr>
          <w:rFonts w:ascii="Times New Roman" w:hAnsi="Times New Roman" w:cs="Times New Roman"/>
          <w:sz w:val="24"/>
          <w:szCs w:val="24"/>
        </w:rPr>
        <w:t xml:space="preserve">the </w:t>
      </w:r>
      <w:r w:rsidR="009F2AE6" w:rsidRPr="00195BDD">
        <w:rPr>
          <w:rFonts w:ascii="Times New Roman" w:hAnsi="Times New Roman" w:cs="Times New Roman"/>
          <w:sz w:val="24"/>
          <w:szCs w:val="24"/>
        </w:rPr>
        <w:t>XPowder 12 software</w:t>
      </w:r>
      <w:r w:rsidR="00D04F3C" w:rsidRPr="00195BDD">
        <w:rPr>
          <w:rFonts w:ascii="Times New Roman" w:hAnsi="Times New Roman" w:cs="Times New Roman"/>
          <w:sz w:val="24"/>
          <w:szCs w:val="24"/>
        </w:rPr>
        <w:t>.</w:t>
      </w:r>
      <w:r w:rsidRPr="004B4C9F">
        <w:rPr>
          <w:rFonts w:ascii="Arial" w:hAnsi="Arial" w:cs="Arial"/>
          <w:color w:val="FF0000"/>
          <w:sz w:val="24"/>
          <w:szCs w:val="24"/>
        </w:rPr>
        <w:t>[/p]</w:t>
      </w:r>
    </w:p>
    <w:p w14:paraId="0F0B02F3" w14:textId="77777777" w:rsidR="009F2AE6" w:rsidRPr="00195BDD" w:rsidRDefault="009F2AE6" w:rsidP="006E3CBE">
      <w:pPr>
        <w:spacing w:after="0"/>
        <w:ind w:firstLine="238"/>
        <w:jc w:val="both"/>
        <w:rPr>
          <w:rFonts w:ascii="Times New Roman" w:hAnsi="Times New Roman" w:cs="Times New Roman"/>
          <w:sz w:val="24"/>
          <w:szCs w:val="24"/>
        </w:rPr>
      </w:pPr>
    </w:p>
    <w:p w14:paraId="1497EE50" w14:textId="590322D9" w:rsidR="009F2AE6" w:rsidRPr="00195BDD" w:rsidRDefault="004B4C9F" w:rsidP="006E3CBE">
      <w:pPr>
        <w:spacing w:after="0"/>
        <w:jc w:val="both"/>
        <w:rPr>
          <w:rFonts w:ascii="Times New Roman" w:hAnsi="Times New Roman" w:cs="Times New Roman"/>
          <w:sz w:val="24"/>
          <w:szCs w:val="24"/>
        </w:rPr>
      </w:pPr>
      <w:r w:rsidRPr="004B4C9F">
        <w:rPr>
          <w:rFonts w:ascii="Arial" w:hAnsi="Arial" w:cs="Arial"/>
          <w:color w:val="FF0000"/>
          <w:sz w:val="24"/>
          <w:szCs w:val="24"/>
        </w:rPr>
        <w:t>[p]</w:t>
      </w:r>
      <w:r w:rsidR="009F2AE6" w:rsidRPr="00195BDD">
        <w:rPr>
          <w:rFonts w:ascii="Times New Roman" w:hAnsi="Times New Roman" w:cs="Times New Roman"/>
          <w:sz w:val="24"/>
          <w:szCs w:val="24"/>
        </w:rPr>
        <w:t>Changes in morphology and microstructure</w:t>
      </w:r>
      <w:r w:rsidR="00C2397C" w:rsidRPr="00195BDD">
        <w:rPr>
          <w:rFonts w:ascii="Times New Roman" w:hAnsi="Times New Roman" w:cs="Times New Roman"/>
          <w:sz w:val="24"/>
          <w:szCs w:val="24"/>
        </w:rPr>
        <w:t>,</w:t>
      </w:r>
      <w:r w:rsidR="009F2AE6" w:rsidRPr="00195BDD">
        <w:rPr>
          <w:rFonts w:ascii="Times New Roman" w:hAnsi="Times New Roman" w:cs="Times New Roman"/>
          <w:sz w:val="24"/>
          <w:szCs w:val="24"/>
        </w:rPr>
        <w:t xml:space="preserve"> as well as </w:t>
      </w:r>
      <w:r w:rsidR="00C2397C" w:rsidRPr="00195BDD">
        <w:rPr>
          <w:rFonts w:ascii="Times New Roman" w:hAnsi="Times New Roman" w:cs="Times New Roman"/>
          <w:sz w:val="24"/>
          <w:szCs w:val="24"/>
        </w:rPr>
        <w:t xml:space="preserve">in </w:t>
      </w:r>
      <w:r w:rsidR="009F2AE6" w:rsidRPr="00195BDD">
        <w:rPr>
          <w:rFonts w:ascii="Times New Roman" w:hAnsi="Times New Roman" w:cs="Times New Roman"/>
          <w:sz w:val="24"/>
          <w:szCs w:val="24"/>
        </w:rPr>
        <w:t>chemical composition, were determined with a field emission scanning electron microscope (FESEM, AURIGA, Carl Zeiss SMT) equipped with an EDS X-ray energy emitter (INCA-200, Oxford). Samples were carbon-coated before analysis. Images, selected area electron diffraction (SAED) patterns, and elemental maps of hydrated phases formed in samples containing natural pozzolan or brick powder were obtained using a transmission electronic microscope Titan (FEI, US) with a</w:t>
      </w:r>
      <w:r w:rsidR="00C2397C" w:rsidRPr="00195BDD">
        <w:rPr>
          <w:rFonts w:ascii="Times New Roman" w:hAnsi="Times New Roman" w:cs="Times New Roman"/>
          <w:sz w:val="24"/>
          <w:szCs w:val="24"/>
        </w:rPr>
        <w:t>n</w:t>
      </w:r>
      <w:r w:rsidR="009F2AE6" w:rsidRPr="00195BDD">
        <w:rPr>
          <w:rFonts w:ascii="Times New Roman" w:hAnsi="Times New Roman" w:cs="Times New Roman"/>
          <w:sz w:val="24"/>
          <w:szCs w:val="24"/>
        </w:rPr>
        <w:t xml:space="preserve"> XFEG emission gun; </w:t>
      </w:r>
      <w:r w:rsidR="00333DB5" w:rsidRPr="00195BDD">
        <w:rPr>
          <w:rFonts w:ascii="Times New Roman" w:hAnsi="Times New Roman" w:cs="Times New Roman"/>
          <w:sz w:val="24"/>
          <w:szCs w:val="24"/>
        </w:rPr>
        <w:t xml:space="preserve">a </w:t>
      </w:r>
      <w:r w:rsidR="009F2AE6" w:rsidRPr="00195BDD">
        <w:rPr>
          <w:rFonts w:ascii="Times New Roman" w:hAnsi="Times New Roman" w:cs="Times New Roman"/>
          <w:sz w:val="24"/>
          <w:szCs w:val="24"/>
        </w:rPr>
        <w:t>sphericity corrector</w:t>
      </w:r>
      <w:r w:rsidR="00724E50" w:rsidRPr="00195BDD">
        <w:rPr>
          <w:rFonts w:ascii="Times New Roman" w:hAnsi="Times New Roman" w:cs="Times New Roman"/>
          <w:sz w:val="24"/>
          <w:szCs w:val="24"/>
        </w:rPr>
        <w:t>,</w:t>
      </w:r>
      <w:r w:rsidR="009F2AE6" w:rsidRPr="00195BDD">
        <w:rPr>
          <w:rFonts w:ascii="Times New Roman" w:hAnsi="Times New Roman" w:cs="Times New Roman"/>
          <w:sz w:val="24"/>
          <w:szCs w:val="24"/>
        </w:rPr>
        <w:t xml:space="preserve"> and a High-Angle Annular Dark-Field (HAADF) detector operating at 300</w:t>
      </w:r>
      <w:r w:rsidR="00724E50" w:rsidRPr="00195BDD">
        <w:rPr>
          <w:rFonts w:ascii="Times New Roman" w:hAnsi="Times New Roman" w:cs="Times New Roman"/>
          <w:sz w:val="24"/>
          <w:szCs w:val="24"/>
        </w:rPr>
        <w:t> </w:t>
      </w:r>
      <w:r w:rsidR="009F2AE6" w:rsidRPr="00195BDD">
        <w:rPr>
          <w:rFonts w:ascii="Times New Roman" w:hAnsi="Times New Roman" w:cs="Times New Roman"/>
          <w:sz w:val="24"/>
          <w:szCs w:val="24"/>
        </w:rPr>
        <w:t xml:space="preserve">kV. Quantitative chemical analyses (TEM-AEM) were </w:t>
      </w:r>
      <w:r w:rsidR="00333DB5" w:rsidRPr="00195BDD">
        <w:rPr>
          <w:rFonts w:ascii="Times New Roman" w:hAnsi="Times New Roman" w:cs="Times New Roman"/>
          <w:sz w:val="24"/>
          <w:szCs w:val="24"/>
        </w:rPr>
        <w:t xml:space="preserve">performed using </w:t>
      </w:r>
      <w:r w:rsidR="009F2AE6" w:rsidRPr="00195BDD">
        <w:rPr>
          <w:rFonts w:ascii="Times New Roman" w:hAnsi="Times New Roman" w:cs="Times New Roman"/>
          <w:sz w:val="24"/>
          <w:szCs w:val="24"/>
        </w:rPr>
        <w:t>a SuperX detector</w:t>
      </w:r>
      <w:r w:rsidR="00724E50" w:rsidRPr="00195BDD">
        <w:rPr>
          <w:rFonts w:ascii="Times New Roman" w:hAnsi="Times New Roman" w:cs="Times New Roman"/>
          <w:sz w:val="24"/>
          <w:szCs w:val="24"/>
        </w:rPr>
        <w:t xml:space="preserve"> in STEM mode</w:t>
      </w:r>
      <w:r w:rsidR="009F2AE6" w:rsidRPr="00195BDD">
        <w:rPr>
          <w:rFonts w:ascii="Times New Roman" w:hAnsi="Times New Roman" w:cs="Times New Roman"/>
          <w:sz w:val="24"/>
          <w:szCs w:val="24"/>
        </w:rPr>
        <w:t xml:space="preserve">. Powder samples were dispersed in ethanol using ultrasound and placed on copper grids </w:t>
      </w:r>
      <w:r w:rsidR="009F2AE6" w:rsidRPr="00195BDD">
        <w:rPr>
          <w:rFonts w:ascii="Times New Roman" w:hAnsi="Times New Roman" w:cs="Times New Roman"/>
          <w:sz w:val="24"/>
          <w:szCs w:val="24"/>
        </w:rPr>
        <w:fldChar w:fldCharType="begin" w:fldLock="1"/>
      </w:r>
      <w:r w:rsidR="00855574" w:rsidRPr="00195BDD">
        <w:rPr>
          <w:rFonts w:ascii="Times New Roman" w:hAnsi="Times New Roman" w:cs="Times New Roman"/>
          <w:sz w:val="24"/>
          <w:szCs w:val="24"/>
        </w:rPr>
        <w:instrText>ADDIN CSL_CITATION {"citationItems":[{"id":"ITEM-1","itemData":{"ISSN":"01691317","abstract":"Marl was treated with Mg-rich lime to evaluate the effectiveness of lime stabilization for this expansive, clay- and carbonate-rich material. XRD and TEM analyses revealed very limited dissolution of expandable clay minerals and neoformation of Mg-enriched smectites. C-(A)-S-H phases formed and initially cemented clay particles. However, they experienced decalcification and decomposition over time, leading to disaggregation of clay particles and deterioration of some of the marl's geotechnical properties. Results question the effectiveness of lime stabilization for marls, especially using Mg-rich lime. Modifications to commonly used treatment protocols in order to overcome these shortcomings are discussed.","author":[{"dropping-particle":"","family":"Elert","given":"Kerstin","non-dropping-particle":"","parse-names":false,"suffix":""},{"dropping-particle":"","family":"Azañón","given":"José","non-dropping-particle":"","parse-names":false,"suffix":""},{"dropping-particle":"","family":"Nieto","given":"Fernando","non-dropping-particle":"","parse-names":false,"suffix":""}],"container-title":"Applied Clay Science","id":"ITEM-1","issue":"March","issued":{"date-parts":[["2018"]]},"page":"29-36","publisher":"Elsevier","title":"Smectite formation upon lime stabilization of expansive marls","type":"article-journal","volume":"158"},"uris":["http://www.mendeley.com/documents/?uuid=43883f99-9686-4721-bf82-e69186466b4a"]}],"mendeley":{"formattedCitation":"(Elert et al., 2018)","plainTextFormattedCitation":"(Elert et al., 2018)","previouslyFormattedCitation":"(Elert et al., 2018)"},"properties":{"noteIndex":0},"schema":"https://github.com/citation-style-language/schema/raw/master/csl-citation.json"}</w:instrText>
      </w:r>
      <w:r w:rsidR="009F2AE6" w:rsidRPr="00195BDD">
        <w:rPr>
          <w:rFonts w:ascii="Times New Roman" w:hAnsi="Times New Roman" w:cs="Times New Roman"/>
          <w:sz w:val="24"/>
          <w:szCs w:val="24"/>
        </w:rPr>
        <w:fldChar w:fldCharType="separate"/>
      </w:r>
      <w:r w:rsidR="00D84D9D"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rid="r24"]</w:t>
      </w:r>
      <w:hyperlink w:anchor="mkp_ref_024" w:history="1">
        <w:r w:rsidR="00D84D9D" w:rsidRPr="004B4C9F">
          <w:rPr>
            <w:rStyle w:val="Hipervnculo"/>
            <w:rFonts w:ascii="Times New Roman" w:hAnsi="Times New Roman" w:cs="Times New Roman"/>
            <w:noProof/>
            <w:sz w:val="24"/>
            <w:szCs w:val="24"/>
          </w:rPr>
          <w:t>Elert et al., 2018</w:t>
        </w:r>
      </w:hyperlink>
      <w:r w:rsidRPr="004B4C9F">
        <w:rPr>
          <w:rFonts w:ascii="Arial" w:hAnsi="Arial" w:cs="Arial"/>
          <w:noProof/>
          <w:color w:val="0000FF"/>
          <w:sz w:val="24"/>
          <w:szCs w:val="24"/>
        </w:rPr>
        <w:t>[/xref]</w:t>
      </w:r>
      <w:r w:rsidR="00D84D9D" w:rsidRPr="00195BDD">
        <w:rPr>
          <w:rFonts w:ascii="Times New Roman" w:hAnsi="Times New Roman" w:cs="Times New Roman"/>
          <w:noProof/>
          <w:sz w:val="24"/>
          <w:szCs w:val="24"/>
        </w:rPr>
        <w:t>)</w:t>
      </w:r>
      <w:r w:rsidR="009F2AE6" w:rsidRPr="00195BDD">
        <w:rPr>
          <w:rFonts w:ascii="Times New Roman" w:hAnsi="Times New Roman" w:cs="Times New Roman"/>
          <w:sz w:val="24"/>
          <w:szCs w:val="24"/>
        </w:rPr>
        <w:fldChar w:fldCharType="end"/>
      </w:r>
      <w:r w:rsidR="009F2AE6" w:rsidRPr="00195BDD">
        <w:rPr>
          <w:rFonts w:ascii="Times New Roman" w:hAnsi="Times New Roman" w:cs="Times New Roman"/>
          <w:sz w:val="24"/>
          <w:szCs w:val="24"/>
        </w:rPr>
        <w:t xml:space="preserve">. </w:t>
      </w:r>
      <w:r w:rsidRPr="004B4C9F">
        <w:rPr>
          <w:rFonts w:ascii="Arial" w:hAnsi="Arial" w:cs="Arial"/>
          <w:color w:val="FF0000"/>
          <w:sz w:val="24"/>
          <w:szCs w:val="24"/>
        </w:rPr>
        <w:t>[/p]</w:t>
      </w:r>
    </w:p>
    <w:p w14:paraId="3399225B" w14:textId="77777777" w:rsidR="009F2AE6" w:rsidRPr="00195BDD" w:rsidRDefault="009F2AE6" w:rsidP="006E3CBE">
      <w:pPr>
        <w:spacing w:after="0"/>
        <w:ind w:firstLine="238"/>
        <w:jc w:val="both"/>
        <w:rPr>
          <w:rFonts w:ascii="Times New Roman" w:hAnsi="Times New Roman" w:cs="Times New Roman"/>
          <w:sz w:val="24"/>
          <w:szCs w:val="24"/>
        </w:rPr>
      </w:pPr>
    </w:p>
    <w:p w14:paraId="0846AF40" w14:textId="4708DCF6" w:rsidR="0065080E" w:rsidRPr="00195BDD" w:rsidRDefault="004B4C9F" w:rsidP="006E3CBE">
      <w:pPr>
        <w:spacing w:after="0"/>
        <w:jc w:val="both"/>
        <w:rPr>
          <w:rFonts w:ascii="Times New Roman" w:hAnsi="Times New Roman" w:cs="Times New Roman"/>
          <w:sz w:val="24"/>
          <w:szCs w:val="24"/>
        </w:rPr>
      </w:pPr>
      <w:r w:rsidRPr="004B4C9F">
        <w:rPr>
          <w:rFonts w:ascii="Arial" w:hAnsi="Arial" w:cs="Arial"/>
          <w:color w:val="FF0000"/>
          <w:sz w:val="24"/>
          <w:szCs w:val="24"/>
        </w:rPr>
        <w:t>[p]</w:t>
      </w:r>
      <w:r w:rsidR="009F2AE6" w:rsidRPr="00195BDD">
        <w:rPr>
          <w:rFonts w:ascii="Times New Roman" w:hAnsi="Times New Roman" w:cs="Times New Roman"/>
          <w:sz w:val="24"/>
          <w:szCs w:val="24"/>
        </w:rPr>
        <w:t xml:space="preserve">The pozzolanic capacity of </w:t>
      </w:r>
      <w:r w:rsidR="00333DB5" w:rsidRPr="00195BDD">
        <w:rPr>
          <w:rFonts w:ascii="Times New Roman" w:hAnsi="Times New Roman" w:cs="Times New Roman"/>
          <w:sz w:val="24"/>
          <w:szCs w:val="24"/>
        </w:rPr>
        <w:t xml:space="preserve">the </w:t>
      </w:r>
      <w:r w:rsidR="009F2AE6" w:rsidRPr="00195BDD">
        <w:rPr>
          <w:rFonts w:ascii="Times New Roman" w:hAnsi="Times New Roman" w:cs="Times New Roman"/>
          <w:sz w:val="24"/>
          <w:szCs w:val="24"/>
        </w:rPr>
        <w:t xml:space="preserve">pozzolan and </w:t>
      </w:r>
      <w:r w:rsidR="00333DB5" w:rsidRPr="00195BDD">
        <w:rPr>
          <w:rFonts w:ascii="Times New Roman" w:hAnsi="Times New Roman" w:cs="Times New Roman"/>
          <w:sz w:val="24"/>
          <w:szCs w:val="24"/>
        </w:rPr>
        <w:t xml:space="preserve">the </w:t>
      </w:r>
      <w:r w:rsidR="009F2AE6" w:rsidRPr="00195BDD">
        <w:rPr>
          <w:rFonts w:ascii="Times New Roman" w:hAnsi="Times New Roman" w:cs="Times New Roman"/>
          <w:sz w:val="24"/>
          <w:szCs w:val="24"/>
        </w:rPr>
        <w:t xml:space="preserve">brick powder was evaluated by </w:t>
      </w:r>
      <w:r w:rsidR="006C6BD0" w:rsidRPr="00195BDD">
        <w:rPr>
          <w:rFonts w:ascii="Times New Roman" w:hAnsi="Times New Roman" w:cs="Times New Roman"/>
          <w:sz w:val="24"/>
          <w:szCs w:val="24"/>
        </w:rPr>
        <w:t xml:space="preserve">means of </w:t>
      </w:r>
      <w:r w:rsidR="009F2AE6" w:rsidRPr="00195BDD">
        <w:rPr>
          <w:rFonts w:ascii="Times New Roman" w:hAnsi="Times New Roman" w:cs="Times New Roman"/>
          <w:sz w:val="24"/>
          <w:szCs w:val="24"/>
        </w:rPr>
        <w:t>the "saturated lime test” method, based on Ca</w:t>
      </w:r>
      <w:r w:rsidR="009F2AE6" w:rsidRPr="00195BDD">
        <w:rPr>
          <w:rFonts w:ascii="Times New Roman" w:hAnsi="Times New Roman" w:cs="Times New Roman"/>
          <w:sz w:val="24"/>
          <w:szCs w:val="24"/>
          <w:vertAlign w:val="superscript"/>
        </w:rPr>
        <w:t>2+</w:t>
      </w:r>
      <w:r w:rsidR="009F2AE6" w:rsidRPr="00195BDD">
        <w:rPr>
          <w:rFonts w:ascii="Times New Roman" w:hAnsi="Times New Roman" w:cs="Times New Roman"/>
          <w:sz w:val="24"/>
          <w:szCs w:val="24"/>
        </w:rPr>
        <w:t xml:space="preserve"> consumption using a saturated Ca(OH)</w:t>
      </w:r>
      <w:r w:rsidR="009F2AE6" w:rsidRPr="00195BDD">
        <w:rPr>
          <w:rFonts w:ascii="Times New Roman" w:hAnsi="Times New Roman" w:cs="Times New Roman"/>
          <w:sz w:val="24"/>
          <w:szCs w:val="24"/>
          <w:vertAlign w:val="subscript"/>
        </w:rPr>
        <w:t>2</w:t>
      </w:r>
      <w:r w:rsidR="009F2AE6" w:rsidRPr="00195BDD">
        <w:rPr>
          <w:rFonts w:ascii="Times New Roman" w:hAnsi="Times New Roman" w:cs="Times New Roman"/>
          <w:sz w:val="24"/>
          <w:szCs w:val="24"/>
        </w:rPr>
        <w:t xml:space="preserve"> solution </w:t>
      </w:r>
      <w:r w:rsidR="009F2AE6" w:rsidRPr="00195BDD">
        <w:rPr>
          <w:rFonts w:ascii="Times New Roman" w:hAnsi="Times New Roman" w:cs="Times New Roman"/>
          <w:sz w:val="24"/>
          <w:szCs w:val="24"/>
        </w:rPr>
        <w:fldChar w:fldCharType="begin" w:fldLock="1"/>
      </w:r>
      <w:r w:rsidR="004275C4" w:rsidRPr="00195BDD">
        <w:rPr>
          <w:rFonts w:ascii="Times New Roman" w:hAnsi="Times New Roman" w:cs="Times New Roman"/>
          <w:sz w:val="24"/>
          <w:szCs w:val="24"/>
        </w:rPr>
        <w:instrText>ADDIN CSL_CITATION {"citationItems":[{"id":"ITEM-1","itemData":{"DOI":"10.1016/j.cemconcomp.2009.10.008","ISSN":"09589465","abstract":"Assessment of the pozzolanic activity of cement replacement materials is increasingly important because of the need for more sustainable cementitious products. The pozzolanic activity of metakaolin, silica fume, coal fly ash, incinerated sewage sludge ash and sand have been compared using the Frattini test, the saturated lime test and the strength activity index test. There was significant correlation between the strength activity index test and the Frattini test results, but the results from these tests did not correlate with the saturated lime test results. The mass ratio of Ca(OH)2 to test pozzolan is an important parameter. In the Frattini test and strength activity index test the ratio is approximately 1:1, whereas in the saturated lime test the ratio is 0.15:1. This explains why the saturated lime test shows higher removal of Ca(OH)2 and why the results from this test do not correlate with the other test methods. © 2009 Elsevier Ltd. All rights reserved.","author":[{"dropping-particle":"","family":"Donatello","given":"S.","non-dropping-particle":"","parse-names":false,"suffix":""},{"dropping-particle":"","family":"Tyrer","given":"M.","non-dropping-particle":"","parse-names":false,"suffix":""},{"dropping-particle":"","family":"Cheeseman","given":"C. R.","non-dropping-particle":"","parse-names":false,"suffix":""}],"container-title":"Cement and Concrete Composites","id":"ITEM-1","issue":"2","issued":{"date-parts":[["2010"]]},"page":"121-127","publisher":"Elsevier Ltd","title":"Comparison of test methods to assess pozzolanic activity","type":"article-journal","volume":"32"},"uris":["http://www.mendeley.com/documents/?uuid=9394cf3d-d15c-4eaf-a5ec-d3245d62eeb4"]}],"mendeley":{"formattedCitation":"(Donatello et al., 2010)","plainTextFormattedCitation":"(Donatello et al., 2010)","previouslyFormattedCitation":"(Donatello et al., 2010)"},"properties":{"noteIndex":0},"schema":"https://github.com/citation-style-language/schema/raw/master/csl-citation.json"}</w:instrText>
      </w:r>
      <w:r w:rsidR="009F2AE6" w:rsidRPr="00195BDD">
        <w:rPr>
          <w:rFonts w:ascii="Times New Roman" w:hAnsi="Times New Roman" w:cs="Times New Roman"/>
          <w:sz w:val="24"/>
          <w:szCs w:val="24"/>
        </w:rPr>
        <w:fldChar w:fldCharType="separate"/>
      </w:r>
      <w:r w:rsidR="00D84D9D"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rid="r23"]</w:t>
      </w:r>
      <w:hyperlink w:anchor="mkp_ref_023" w:history="1">
        <w:r w:rsidR="00D84D9D" w:rsidRPr="004B4C9F">
          <w:rPr>
            <w:rStyle w:val="Hipervnculo"/>
            <w:rFonts w:ascii="Times New Roman" w:hAnsi="Times New Roman" w:cs="Times New Roman"/>
            <w:noProof/>
            <w:sz w:val="24"/>
            <w:szCs w:val="24"/>
          </w:rPr>
          <w:t>Donatello et al., 2010</w:t>
        </w:r>
      </w:hyperlink>
      <w:r w:rsidRPr="004B4C9F">
        <w:rPr>
          <w:rFonts w:ascii="Arial" w:hAnsi="Arial" w:cs="Arial"/>
          <w:noProof/>
          <w:color w:val="0000FF"/>
          <w:sz w:val="24"/>
          <w:szCs w:val="24"/>
        </w:rPr>
        <w:t>[/xref]</w:t>
      </w:r>
      <w:r w:rsidR="00D84D9D" w:rsidRPr="00195BDD">
        <w:rPr>
          <w:rFonts w:ascii="Times New Roman" w:hAnsi="Times New Roman" w:cs="Times New Roman"/>
          <w:noProof/>
          <w:sz w:val="24"/>
          <w:szCs w:val="24"/>
        </w:rPr>
        <w:t>)</w:t>
      </w:r>
      <w:r w:rsidR="009F2AE6" w:rsidRPr="00195BDD">
        <w:rPr>
          <w:rFonts w:ascii="Times New Roman" w:hAnsi="Times New Roman" w:cs="Times New Roman"/>
          <w:sz w:val="24"/>
          <w:szCs w:val="24"/>
        </w:rPr>
        <w:fldChar w:fldCharType="end"/>
      </w:r>
      <w:r w:rsidR="009F2AE6" w:rsidRPr="00195BDD">
        <w:rPr>
          <w:rFonts w:ascii="Times New Roman" w:hAnsi="Times New Roman" w:cs="Times New Roman"/>
          <w:sz w:val="24"/>
          <w:szCs w:val="24"/>
        </w:rPr>
        <w:t>. To this end, 4</w:t>
      </w:r>
      <w:r w:rsidR="006E3CBE" w:rsidRPr="00195BDD">
        <w:rPr>
          <w:rFonts w:ascii="Times New Roman" w:hAnsi="Times New Roman" w:cs="Times New Roman"/>
          <w:sz w:val="24"/>
          <w:szCs w:val="24"/>
        </w:rPr>
        <w:t xml:space="preserve"> </w:t>
      </w:r>
      <w:r w:rsidR="009F2AE6" w:rsidRPr="00195BDD">
        <w:rPr>
          <w:rFonts w:ascii="Times New Roman" w:hAnsi="Times New Roman" w:cs="Times New Roman"/>
          <w:sz w:val="24"/>
          <w:szCs w:val="24"/>
        </w:rPr>
        <w:t>g of pozzolan were added to 300mL of a saturated Ca(OH)</w:t>
      </w:r>
      <w:r w:rsidR="009F2AE6" w:rsidRPr="00195BDD">
        <w:rPr>
          <w:rFonts w:ascii="Times New Roman" w:hAnsi="Times New Roman" w:cs="Times New Roman"/>
          <w:sz w:val="24"/>
          <w:szCs w:val="24"/>
          <w:vertAlign w:val="subscript"/>
        </w:rPr>
        <w:t>2</w:t>
      </w:r>
      <w:r w:rsidR="009F2AE6" w:rsidRPr="00195BDD">
        <w:rPr>
          <w:rFonts w:ascii="Times New Roman" w:hAnsi="Times New Roman" w:cs="Times New Roman"/>
          <w:sz w:val="24"/>
          <w:szCs w:val="24"/>
        </w:rPr>
        <w:t xml:space="preserve"> solution under N</w:t>
      </w:r>
      <w:r w:rsidR="009F2AE6" w:rsidRPr="00195BDD">
        <w:rPr>
          <w:rFonts w:ascii="Times New Roman" w:hAnsi="Times New Roman" w:cs="Times New Roman"/>
          <w:sz w:val="24"/>
          <w:szCs w:val="24"/>
          <w:vertAlign w:val="subscript"/>
        </w:rPr>
        <w:t>2</w:t>
      </w:r>
      <w:r w:rsidR="009F2AE6" w:rsidRPr="00195BDD">
        <w:rPr>
          <w:rFonts w:ascii="Times New Roman" w:hAnsi="Times New Roman" w:cs="Times New Roman"/>
          <w:sz w:val="24"/>
          <w:szCs w:val="24"/>
        </w:rPr>
        <w:t xml:space="preserve"> to </w:t>
      </w:r>
      <w:r w:rsidR="00724E50" w:rsidRPr="00195BDD">
        <w:rPr>
          <w:rFonts w:ascii="Times New Roman" w:hAnsi="Times New Roman" w:cs="Times New Roman"/>
          <w:sz w:val="24"/>
          <w:szCs w:val="24"/>
        </w:rPr>
        <w:t xml:space="preserve">prevent </w:t>
      </w:r>
      <w:r w:rsidR="009F2AE6" w:rsidRPr="00195BDD">
        <w:rPr>
          <w:rFonts w:ascii="Times New Roman" w:hAnsi="Times New Roman" w:cs="Times New Roman"/>
          <w:sz w:val="24"/>
          <w:szCs w:val="24"/>
        </w:rPr>
        <w:t xml:space="preserve">carbonation. Sealed containers were stored at 40C </w:t>
      </w:r>
      <w:r w:rsidR="009F2AE6" w:rsidRPr="00195BDD">
        <w:rPr>
          <w:rFonts w:ascii="Times New Roman" w:hAnsi="Times New Roman" w:cs="Times New Roman"/>
          <w:sz w:val="24"/>
          <w:szCs w:val="24"/>
        </w:rPr>
        <w:fldChar w:fldCharType="begin" w:fldLock="1"/>
      </w:r>
      <w:r w:rsidR="004275C4" w:rsidRPr="00195BDD">
        <w:rPr>
          <w:rFonts w:ascii="Times New Roman" w:hAnsi="Times New Roman" w:cs="Times New Roman"/>
          <w:sz w:val="24"/>
          <w:szCs w:val="24"/>
        </w:rPr>
        <w:instrText>ADDIN CSL_CITATION {"citationItems":[{"id":"ITEM-1","itemData":{"author":[{"dropping-particle":"","family":"Guilarducci","given":"Anabela","non-dropping-particle":"","parse-names":false,"suffix":""}],"id":"ITEM-1","issued":{"date-parts":[["2018"]]},"number-of-pages":"282","publisher":"Universidad Nacional del Litoral","title":"Generación de Adiciones Minerales para el Cemento Portland a Partir de Residuos de Centrales Termoeléctricas de Lecho Fluidizado","type":"thesis"},"uris":["http://www.mendeley.com/documents/?uuid=6837ade7-7311-418b-83f3-191a546c2196"]}],"mendeley":{"formattedCitation":"(Guilarducci, 2018)","plainTextFormattedCitation":"(Guilarducci, 2018)","previouslyFormattedCitation":"(Guilarducci, 2018)"},"properties":{"noteIndex":0},"schema":"https://github.com/citation-style-language/schema/raw/master/csl-citation.json"}</w:instrText>
      </w:r>
      <w:r w:rsidR="009F2AE6" w:rsidRPr="00195BDD">
        <w:rPr>
          <w:rFonts w:ascii="Times New Roman" w:hAnsi="Times New Roman" w:cs="Times New Roman"/>
          <w:sz w:val="24"/>
          <w:szCs w:val="24"/>
        </w:rPr>
        <w:fldChar w:fldCharType="separate"/>
      </w:r>
      <w:r w:rsidR="00D84D9D"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rid="r28"]</w:t>
      </w:r>
      <w:hyperlink w:anchor="mkp_ref_028" w:history="1">
        <w:r w:rsidR="00D84D9D" w:rsidRPr="004B4C9F">
          <w:rPr>
            <w:rStyle w:val="Hipervnculo"/>
            <w:rFonts w:ascii="Times New Roman" w:hAnsi="Times New Roman" w:cs="Times New Roman"/>
            <w:noProof/>
            <w:sz w:val="24"/>
            <w:szCs w:val="24"/>
          </w:rPr>
          <w:t>Guilarducci, 2018</w:t>
        </w:r>
      </w:hyperlink>
      <w:r w:rsidRPr="004B4C9F">
        <w:rPr>
          <w:rFonts w:ascii="Arial" w:hAnsi="Arial" w:cs="Arial"/>
          <w:noProof/>
          <w:color w:val="0000FF"/>
          <w:sz w:val="24"/>
          <w:szCs w:val="24"/>
        </w:rPr>
        <w:t>[/xref]</w:t>
      </w:r>
      <w:r w:rsidR="00D84D9D" w:rsidRPr="00195BDD">
        <w:rPr>
          <w:rFonts w:ascii="Times New Roman" w:hAnsi="Times New Roman" w:cs="Times New Roman"/>
          <w:noProof/>
          <w:sz w:val="24"/>
          <w:szCs w:val="24"/>
        </w:rPr>
        <w:t>)</w:t>
      </w:r>
      <w:r w:rsidR="009F2AE6" w:rsidRPr="00195BDD">
        <w:rPr>
          <w:rFonts w:ascii="Times New Roman" w:hAnsi="Times New Roman" w:cs="Times New Roman"/>
          <w:sz w:val="24"/>
          <w:szCs w:val="24"/>
        </w:rPr>
        <w:fldChar w:fldCharType="end"/>
      </w:r>
      <w:r w:rsidR="009F2AE6" w:rsidRPr="00195BDD">
        <w:rPr>
          <w:rFonts w:ascii="Times New Roman" w:hAnsi="Times New Roman" w:cs="Times New Roman"/>
          <w:sz w:val="24"/>
          <w:szCs w:val="24"/>
        </w:rPr>
        <w:t>, and the Ca</w:t>
      </w:r>
      <w:r w:rsidR="009F2AE6" w:rsidRPr="00195BDD">
        <w:rPr>
          <w:rFonts w:ascii="Times New Roman" w:hAnsi="Times New Roman" w:cs="Times New Roman"/>
          <w:sz w:val="24"/>
          <w:szCs w:val="24"/>
          <w:vertAlign w:val="superscript"/>
        </w:rPr>
        <w:t>2+</w:t>
      </w:r>
      <w:r w:rsidR="009F2AE6" w:rsidRPr="00195BDD">
        <w:rPr>
          <w:rFonts w:ascii="Times New Roman" w:hAnsi="Times New Roman" w:cs="Times New Roman"/>
          <w:sz w:val="24"/>
          <w:szCs w:val="24"/>
        </w:rPr>
        <w:t xml:space="preserve"> content was determined after 7</w:t>
      </w:r>
      <w:r w:rsidR="006E3CBE" w:rsidRPr="00195BDD">
        <w:rPr>
          <w:rFonts w:ascii="Times New Roman" w:hAnsi="Times New Roman" w:cs="Times New Roman"/>
          <w:sz w:val="24"/>
          <w:szCs w:val="24"/>
        </w:rPr>
        <w:t xml:space="preserve"> </w:t>
      </w:r>
      <w:r w:rsidR="009F2AE6" w:rsidRPr="00195BDD">
        <w:rPr>
          <w:rFonts w:ascii="Times New Roman" w:hAnsi="Times New Roman" w:cs="Times New Roman"/>
          <w:sz w:val="24"/>
          <w:szCs w:val="24"/>
        </w:rPr>
        <w:t>hours, 1, 5, 8 and 16 days using a potentiometric autotitrator (Methrom Titrando</w:t>
      </w:r>
      <w:r w:rsidR="00333DB5" w:rsidRPr="00195BDD">
        <w:rPr>
          <w:rFonts w:ascii="Times New Roman" w:hAnsi="Times New Roman" w:cs="Times New Roman"/>
          <w:sz w:val="24"/>
          <w:szCs w:val="24"/>
        </w:rPr>
        <w:t> </w:t>
      </w:r>
      <w:r w:rsidR="009F2AE6" w:rsidRPr="00195BDD">
        <w:rPr>
          <w:rFonts w:ascii="Times New Roman" w:hAnsi="Times New Roman" w:cs="Times New Roman"/>
          <w:sz w:val="24"/>
          <w:szCs w:val="24"/>
        </w:rPr>
        <w:t>905, Madrid, Spain). For comparison</w:t>
      </w:r>
      <w:r w:rsidR="00333DB5" w:rsidRPr="00195BDD">
        <w:rPr>
          <w:rFonts w:ascii="Times New Roman" w:hAnsi="Times New Roman" w:cs="Times New Roman"/>
          <w:sz w:val="24"/>
          <w:szCs w:val="24"/>
        </w:rPr>
        <w:t xml:space="preserve"> purposes</w:t>
      </w:r>
      <w:r w:rsidR="009F2AE6" w:rsidRPr="00195BDD">
        <w:rPr>
          <w:rFonts w:ascii="Times New Roman" w:hAnsi="Times New Roman" w:cs="Times New Roman"/>
          <w:sz w:val="24"/>
          <w:szCs w:val="24"/>
        </w:rPr>
        <w:t xml:space="preserve">, pozzolanic capacity </w:t>
      </w:r>
      <w:r w:rsidR="0065080E" w:rsidRPr="00195BDD">
        <w:rPr>
          <w:rFonts w:ascii="Times New Roman" w:hAnsi="Times New Roman" w:cs="Times New Roman"/>
          <w:sz w:val="24"/>
          <w:szCs w:val="24"/>
        </w:rPr>
        <w:t xml:space="preserve">was evaluated for </w:t>
      </w:r>
      <w:r w:rsidR="009F2AE6" w:rsidRPr="00195BDD">
        <w:rPr>
          <w:rFonts w:ascii="Times New Roman" w:hAnsi="Times New Roman" w:cs="Times New Roman"/>
          <w:sz w:val="24"/>
          <w:szCs w:val="24"/>
        </w:rPr>
        <w:t xml:space="preserve">pure soil and Metapor® (Dennert Poraver GmbH, Germany), a product containing glass powder and metakaolin with known high pozzolanic activity. </w:t>
      </w:r>
      <w:r w:rsidR="0065080E" w:rsidRPr="00195BDD">
        <w:rPr>
          <w:rFonts w:ascii="Times New Roman" w:hAnsi="Times New Roman" w:cs="Times New Roman"/>
          <w:sz w:val="24"/>
          <w:szCs w:val="24"/>
        </w:rPr>
        <w:t>To perform this test</w:t>
      </w:r>
      <w:r w:rsidR="00B149E5" w:rsidRPr="00195BDD">
        <w:rPr>
          <w:rFonts w:ascii="Times New Roman" w:hAnsi="Times New Roman" w:cs="Times New Roman"/>
          <w:sz w:val="24"/>
          <w:szCs w:val="24"/>
        </w:rPr>
        <w:t xml:space="preserve">, </w:t>
      </w:r>
      <w:r w:rsidR="0065080E" w:rsidRPr="00195BDD">
        <w:rPr>
          <w:rFonts w:ascii="Times New Roman" w:hAnsi="Times New Roman" w:cs="Times New Roman"/>
          <w:sz w:val="24"/>
          <w:szCs w:val="24"/>
        </w:rPr>
        <w:t xml:space="preserve">all the </w:t>
      </w:r>
      <w:r w:rsidR="00B149E5" w:rsidRPr="00195BDD">
        <w:rPr>
          <w:rFonts w:ascii="Times New Roman" w:hAnsi="Times New Roman" w:cs="Times New Roman"/>
          <w:sz w:val="24"/>
          <w:szCs w:val="24"/>
        </w:rPr>
        <w:t xml:space="preserve">materials </w:t>
      </w:r>
      <w:r w:rsidR="0065080E" w:rsidRPr="00195BDD">
        <w:rPr>
          <w:rFonts w:ascii="Times New Roman" w:hAnsi="Times New Roman" w:cs="Times New Roman"/>
          <w:sz w:val="24"/>
          <w:szCs w:val="24"/>
        </w:rPr>
        <w:t xml:space="preserve">were passed through a </w:t>
      </w:r>
      <w:r w:rsidR="009B55E9" w:rsidRPr="00195BDD">
        <w:rPr>
          <w:rFonts w:ascii="Times New Roman" w:hAnsi="Times New Roman" w:cs="Times New Roman"/>
          <w:sz w:val="24"/>
          <w:szCs w:val="24"/>
        </w:rPr>
        <w:t>#200</w:t>
      </w:r>
      <w:r w:rsidR="0065080E" w:rsidRPr="00195BDD">
        <w:rPr>
          <w:rFonts w:ascii="Times New Roman" w:hAnsi="Times New Roman" w:cs="Times New Roman"/>
          <w:sz w:val="24"/>
          <w:szCs w:val="24"/>
        </w:rPr>
        <w:t xml:space="preserve"> sieve</w:t>
      </w:r>
      <w:r w:rsidR="009B55E9" w:rsidRPr="00195BDD">
        <w:rPr>
          <w:rFonts w:ascii="Times New Roman" w:hAnsi="Times New Roman" w:cs="Times New Roman"/>
          <w:sz w:val="24"/>
          <w:szCs w:val="24"/>
        </w:rPr>
        <w:t xml:space="preserve">, </w:t>
      </w:r>
      <w:r w:rsidR="0065080E" w:rsidRPr="00195BDD">
        <w:rPr>
          <w:rFonts w:ascii="Times New Roman" w:hAnsi="Times New Roman" w:cs="Times New Roman"/>
          <w:sz w:val="24"/>
          <w:szCs w:val="24"/>
        </w:rPr>
        <w:t xml:space="preserve">thus guaranteeing a particle size </w:t>
      </w:r>
      <w:r w:rsidR="00094EA8" w:rsidRPr="00195BDD">
        <w:rPr>
          <w:rFonts w:ascii="Times New Roman" w:hAnsi="Times New Roman" w:cs="Times New Roman"/>
          <w:sz w:val="24"/>
          <w:szCs w:val="24"/>
        </w:rPr>
        <w:t>&lt;75μm</w:t>
      </w:r>
      <w:r w:rsidR="005B442C" w:rsidRPr="00195BDD">
        <w:rPr>
          <w:rFonts w:ascii="Times New Roman" w:hAnsi="Times New Roman" w:cs="Times New Roman"/>
          <w:sz w:val="24"/>
          <w:szCs w:val="24"/>
        </w:rPr>
        <w:t>.</w:t>
      </w:r>
      <w:r w:rsidRPr="004B4C9F">
        <w:rPr>
          <w:rFonts w:ascii="Arial" w:hAnsi="Arial" w:cs="Arial"/>
          <w:color w:val="FF0000"/>
          <w:sz w:val="24"/>
          <w:szCs w:val="24"/>
        </w:rPr>
        <w:t>[/p]</w:t>
      </w:r>
    </w:p>
    <w:p w14:paraId="51F8948F" w14:textId="77777777" w:rsidR="006E3CBE" w:rsidRPr="00195BDD" w:rsidRDefault="006E3CBE" w:rsidP="006E3CBE">
      <w:pPr>
        <w:spacing w:after="0"/>
        <w:jc w:val="both"/>
        <w:rPr>
          <w:rFonts w:ascii="Times New Roman" w:hAnsi="Times New Roman" w:cs="Times New Roman"/>
          <w:sz w:val="24"/>
          <w:szCs w:val="24"/>
        </w:rPr>
      </w:pPr>
    </w:p>
    <w:p w14:paraId="427CF8F6" w14:textId="4F8432E3" w:rsidR="002E6101" w:rsidRPr="00195BDD" w:rsidRDefault="004B4C9F" w:rsidP="006E3CBE">
      <w:pPr>
        <w:pStyle w:val="Prrafodelista"/>
        <w:numPr>
          <w:ilvl w:val="1"/>
          <w:numId w:val="5"/>
        </w:numPr>
        <w:spacing w:after="0"/>
        <w:ind w:left="595" w:hanging="357"/>
        <w:contextualSpacing w:val="0"/>
        <w:jc w:val="both"/>
        <w:rPr>
          <w:rFonts w:ascii="Times New Roman" w:hAnsi="Times New Roman" w:cs="Times New Roman"/>
          <w:i/>
          <w:sz w:val="24"/>
          <w:szCs w:val="24"/>
        </w:rPr>
      </w:pPr>
      <w:r w:rsidRPr="004B4C9F">
        <w:rPr>
          <w:rFonts w:ascii="Arial" w:hAnsi="Arial" w:cs="Arial"/>
          <w:color w:val="FF0000"/>
          <w:sz w:val="24"/>
          <w:szCs w:val="24"/>
        </w:rPr>
        <w:t>[p]</w:t>
      </w:r>
      <w:r w:rsidR="002E6101" w:rsidRPr="00195BDD">
        <w:rPr>
          <w:rFonts w:ascii="Times New Roman" w:hAnsi="Times New Roman" w:cs="Times New Roman"/>
          <w:i/>
          <w:sz w:val="24"/>
          <w:szCs w:val="24"/>
        </w:rPr>
        <w:t>Physical-mechanical tests</w:t>
      </w:r>
      <w:r w:rsidRPr="004B4C9F">
        <w:rPr>
          <w:rFonts w:ascii="Arial" w:hAnsi="Arial" w:cs="Arial"/>
          <w:color w:val="FF0000"/>
          <w:sz w:val="24"/>
          <w:szCs w:val="24"/>
        </w:rPr>
        <w:t>[/p]</w:t>
      </w:r>
    </w:p>
    <w:p w14:paraId="4F67C3BE" w14:textId="77777777" w:rsidR="002E6101" w:rsidRPr="00195BDD" w:rsidRDefault="002E6101" w:rsidP="006E3CBE">
      <w:pPr>
        <w:spacing w:after="0"/>
        <w:ind w:left="238"/>
        <w:jc w:val="both"/>
        <w:rPr>
          <w:rFonts w:ascii="Times New Roman" w:hAnsi="Times New Roman" w:cs="Times New Roman"/>
          <w:sz w:val="24"/>
          <w:szCs w:val="24"/>
        </w:rPr>
      </w:pPr>
    </w:p>
    <w:p w14:paraId="13FFAB57" w14:textId="442D5C80" w:rsidR="00C927B8" w:rsidRPr="00195BDD" w:rsidRDefault="004B4C9F" w:rsidP="006E3CBE">
      <w:pPr>
        <w:spacing w:after="0"/>
        <w:jc w:val="both"/>
        <w:rPr>
          <w:rFonts w:ascii="Times New Roman" w:hAnsi="Times New Roman" w:cs="Times New Roman"/>
          <w:sz w:val="24"/>
          <w:szCs w:val="24"/>
        </w:rPr>
      </w:pPr>
      <w:r w:rsidRPr="004B4C9F">
        <w:rPr>
          <w:rFonts w:ascii="Arial" w:hAnsi="Arial" w:cs="Arial"/>
          <w:color w:val="FF0000"/>
          <w:sz w:val="24"/>
          <w:szCs w:val="24"/>
        </w:rPr>
        <w:t>[p]</w:t>
      </w:r>
      <w:r w:rsidR="00C927B8" w:rsidRPr="00195BDD">
        <w:rPr>
          <w:rFonts w:ascii="Times New Roman" w:hAnsi="Times New Roman" w:cs="Times New Roman"/>
          <w:sz w:val="24"/>
          <w:szCs w:val="24"/>
        </w:rPr>
        <w:t xml:space="preserve">Compressive strength testing was carried </w:t>
      </w:r>
      <w:r w:rsidR="0065080E" w:rsidRPr="00195BDD">
        <w:rPr>
          <w:rFonts w:ascii="Times New Roman" w:hAnsi="Times New Roman" w:cs="Times New Roman"/>
          <w:sz w:val="24"/>
          <w:szCs w:val="24"/>
        </w:rPr>
        <w:t xml:space="preserve">out </w:t>
      </w:r>
      <w:r w:rsidR="00C927B8" w:rsidRPr="00195BDD">
        <w:rPr>
          <w:rFonts w:ascii="Times New Roman" w:hAnsi="Times New Roman" w:cs="Times New Roman"/>
          <w:sz w:val="24"/>
          <w:szCs w:val="24"/>
        </w:rPr>
        <w:t>after 28</w:t>
      </w:r>
      <w:r w:rsidR="00934609" w:rsidRPr="00195BDD">
        <w:rPr>
          <w:rFonts w:ascii="Times New Roman" w:hAnsi="Times New Roman" w:cs="Times New Roman"/>
          <w:sz w:val="24"/>
          <w:szCs w:val="24"/>
        </w:rPr>
        <w:t xml:space="preserve"> </w:t>
      </w:r>
      <w:r w:rsidR="00C927B8" w:rsidRPr="00195BDD">
        <w:rPr>
          <w:rFonts w:ascii="Times New Roman" w:hAnsi="Times New Roman" w:cs="Times New Roman"/>
          <w:sz w:val="24"/>
          <w:szCs w:val="24"/>
        </w:rPr>
        <w:t>days of curing on dry (5</w:t>
      </w:r>
      <w:r w:rsidR="00934609" w:rsidRPr="00195BDD">
        <w:rPr>
          <w:rFonts w:ascii="Times New Roman" w:hAnsi="Times New Roman" w:cs="Times New Roman"/>
          <w:sz w:val="24"/>
          <w:szCs w:val="24"/>
        </w:rPr>
        <w:t xml:space="preserve"> </w:t>
      </w:r>
      <w:r w:rsidR="00C927B8" w:rsidRPr="00195BDD">
        <w:rPr>
          <w:rFonts w:ascii="Times New Roman" w:hAnsi="Times New Roman" w:cs="Times New Roman"/>
          <w:sz w:val="24"/>
          <w:szCs w:val="24"/>
        </w:rPr>
        <w:t>specimens) and water-saturated (4</w:t>
      </w:r>
      <w:r w:rsidR="006E3CBE" w:rsidRPr="00195BDD">
        <w:rPr>
          <w:rFonts w:ascii="Times New Roman" w:hAnsi="Times New Roman" w:cs="Times New Roman"/>
          <w:sz w:val="24"/>
          <w:szCs w:val="24"/>
        </w:rPr>
        <w:t xml:space="preserve"> </w:t>
      </w:r>
      <w:r w:rsidR="00C927B8" w:rsidRPr="00195BDD">
        <w:rPr>
          <w:rFonts w:ascii="Times New Roman" w:hAnsi="Times New Roman" w:cs="Times New Roman"/>
          <w:sz w:val="24"/>
          <w:szCs w:val="24"/>
        </w:rPr>
        <w:t>specimens) samples according to UNE-EN</w:t>
      </w:r>
      <w:r w:rsidR="006E3CBE" w:rsidRPr="00195BDD">
        <w:rPr>
          <w:rFonts w:ascii="Times New Roman" w:hAnsi="Times New Roman" w:cs="Times New Roman"/>
          <w:sz w:val="24"/>
          <w:szCs w:val="24"/>
        </w:rPr>
        <w:t xml:space="preserve"> </w:t>
      </w:r>
      <w:r w:rsidR="00C927B8" w:rsidRPr="00195BDD">
        <w:rPr>
          <w:rFonts w:ascii="Times New Roman" w:hAnsi="Times New Roman" w:cs="Times New Roman"/>
          <w:sz w:val="24"/>
          <w:szCs w:val="24"/>
        </w:rPr>
        <w:t xml:space="preserve">772-1 </w:t>
      </w:r>
      <w:r w:rsidR="00D321F1" w:rsidRPr="00195BDD">
        <w:rPr>
          <w:rFonts w:ascii="Times New Roman" w:hAnsi="Times New Roman" w:cs="Times New Roman"/>
          <w:sz w:val="24"/>
          <w:szCs w:val="24"/>
        </w:rPr>
        <w:fldChar w:fldCharType="begin" w:fldLock="1"/>
      </w:r>
      <w:r w:rsidR="00F114B4" w:rsidRPr="00195BDD">
        <w:rPr>
          <w:rFonts w:ascii="Times New Roman" w:hAnsi="Times New Roman" w:cs="Times New Roman"/>
          <w:sz w:val="24"/>
          <w:szCs w:val="24"/>
        </w:rPr>
        <w:instrText>ADDIN CSL_CITATION {"citationItems":[{"id":"ITEM-1","itemData":{"author":[{"dropping-particle":"","family":"AENOR","given":"","non-dropping-particle":"","parse-names":false,"suffix":""}],"id":"ITEM-1","issued":{"date-parts":[["2016"]]},"publisher-place":"Madrid","title":"UNE-EN 772-1:2011+A1:2016. Método de ensayo de piezas de fábrica de albañilería. Parte 1: Determinación de la resistencia a comrpresión.","type":"report"},"uris":["http://www.mendeley.com/documents/?uuid=1c10b2f3-888d-46ac-b7a0-4bca679a7496"]}],"mendeley":{"formattedCitation":"(AENOR, 2016)","plainTextFormattedCitation":"(AENOR, 2016)","previouslyFormattedCitation":"(AENOR, 2016)"},"properties":{"noteIndex":0},"schema":"https://github.com/citation-style-language/schema/raw/master/csl-citation.json"}</w:instrText>
      </w:r>
      <w:r w:rsidR="00D321F1" w:rsidRPr="00195BDD">
        <w:rPr>
          <w:rFonts w:ascii="Times New Roman" w:hAnsi="Times New Roman" w:cs="Times New Roman"/>
          <w:sz w:val="24"/>
          <w:szCs w:val="24"/>
        </w:rPr>
        <w:fldChar w:fldCharType="separate"/>
      </w:r>
      <w:r w:rsidR="006E5689" w:rsidRPr="00195BDD">
        <w:rPr>
          <w:rFonts w:ascii="Times New Roman" w:hAnsi="Times New Roman" w:cs="Times New Roman"/>
          <w:noProof/>
          <w:sz w:val="24"/>
          <w:szCs w:val="24"/>
        </w:rPr>
        <w:t>(AENOR, 2016)</w:t>
      </w:r>
      <w:r w:rsidR="00D321F1" w:rsidRPr="00195BDD">
        <w:rPr>
          <w:rFonts w:ascii="Times New Roman" w:hAnsi="Times New Roman" w:cs="Times New Roman"/>
          <w:sz w:val="24"/>
          <w:szCs w:val="24"/>
        </w:rPr>
        <w:fldChar w:fldCharType="end"/>
      </w:r>
      <w:r w:rsidR="00C927B8" w:rsidRPr="00195BDD">
        <w:rPr>
          <w:rFonts w:ascii="Times New Roman" w:hAnsi="Times New Roman" w:cs="Times New Roman"/>
          <w:sz w:val="24"/>
          <w:szCs w:val="24"/>
        </w:rPr>
        <w:t>, applying 100</w:t>
      </w:r>
      <w:r w:rsidR="006E3CBE" w:rsidRPr="00195BDD">
        <w:rPr>
          <w:rFonts w:ascii="Times New Roman" w:hAnsi="Times New Roman" w:cs="Times New Roman"/>
          <w:sz w:val="24"/>
          <w:szCs w:val="24"/>
        </w:rPr>
        <w:t xml:space="preserve"> </w:t>
      </w:r>
      <w:r w:rsidR="00C927B8" w:rsidRPr="00195BDD">
        <w:rPr>
          <w:rFonts w:ascii="Times New Roman" w:hAnsi="Times New Roman" w:cs="Times New Roman"/>
          <w:sz w:val="24"/>
          <w:szCs w:val="24"/>
        </w:rPr>
        <w:t>kg</w:t>
      </w:r>
      <w:r w:rsidR="00D50618" w:rsidRPr="00195BDD">
        <w:rPr>
          <w:rFonts w:ascii="Times New Roman" w:hAnsi="Times New Roman" w:cs="Times New Roman"/>
          <w:sz w:val="24"/>
          <w:szCs w:val="24"/>
        </w:rPr>
        <w:t>f</w:t>
      </w:r>
      <w:r w:rsidR="00C927B8" w:rsidRPr="00195BDD">
        <w:rPr>
          <w:rFonts w:ascii="Times New Roman" w:hAnsi="Times New Roman" w:cs="Times New Roman"/>
          <w:sz w:val="24"/>
          <w:szCs w:val="24"/>
        </w:rPr>
        <w:t>/sec. The second set of samples was kept submerged in water for 24</w:t>
      </w:r>
      <w:r w:rsidR="00934609" w:rsidRPr="00195BDD">
        <w:rPr>
          <w:rFonts w:ascii="Times New Roman" w:hAnsi="Times New Roman" w:cs="Times New Roman"/>
          <w:sz w:val="24"/>
          <w:szCs w:val="24"/>
        </w:rPr>
        <w:t xml:space="preserve"> </w:t>
      </w:r>
      <w:r w:rsidR="00C927B8" w:rsidRPr="00195BDD">
        <w:rPr>
          <w:rFonts w:ascii="Times New Roman" w:hAnsi="Times New Roman" w:cs="Times New Roman"/>
          <w:sz w:val="24"/>
          <w:szCs w:val="24"/>
        </w:rPr>
        <w:t>hours before testing</w:t>
      </w:r>
      <w:r w:rsidR="00333DB5" w:rsidRPr="00195BDD">
        <w:rPr>
          <w:rFonts w:ascii="Times New Roman" w:hAnsi="Times New Roman" w:cs="Times New Roman"/>
          <w:sz w:val="24"/>
          <w:szCs w:val="24"/>
        </w:rPr>
        <w:t xml:space="preserve">, in order </w:t>
      </w:r>
      <w:r w:rsidR="00C927B8" w:rsidRPr="00195BDD">
        <w:rPr>
          <w:rFonts w:ascii="Times New Roman" w:hAnsi="Times New Roman" w:cs="Times New Roman"/>
          <w:sz w:val="24"/>
          <w:szCs w:val="24"/>
        </w:rPr>
        <w:t>to obtain complete water saturation.</w:t>
      </w:r>
      <w:r w:rsidRPr="004B4C9F">
        <w:rPr>
          <w:rFonts w:ascii="Arial" w:hAnsi="Arial" w:cs="Arial"/>
          <w:color w:val="FF0000"/>
          <w:sz w:val="24"/>
          <w:szCs w:val="24"/>
        </w:rPr>
        <w:t>[/p]</w:t>
      </w:r>
    </w:p>
    <w:p w14:paraId="2AEF20E2" w14:textId="77777777" w:rsidR="00110C70" w:rsidRPr="00195BDD" w:rsidRDefault="00110C70" w:rsidP="006E3CBE">
      <w:pPr>
        <w:spacing w:after="0"/>
        <w:ind w:firstLine="238"/>
        <w:jc w:val="both"/>
        <w:rPr>
          <w:rFonts w:ascii="Times New Roman" w:hAnsi="Times New Roman" w:cs="Times New Roman"/>
          <w:sz w:val="24"/>
          <w:szCs w:val="24"/>
        </w:rPr>
      </w:pPr>
    </w:p>
    <w:p w14:paraId="525CD50A" w14:textId="61788820" w:rsidR="00C927B8" w:rsidRPr="00195BDD" w:rsidRDefault="004B4C9F" w:rsidP="006E3CBE">
      <w:pPr>
        <w:spacing w:after="0"/>
        <w:jc w:val="both"/>
        <w:rPr>
          <w:rFonts w:ascii="Times New Roman" w:hAnsi="Times New Roman" w:cs="Times New Roman"/>
          <w:sz w:val="24"/>
          <w:szCs w:val="24"/>
        </w:rPr>
      </w:pPr>
      <w:r w:rsidRPr="004B4C9F">
        <w:rPr>
          <w:rFonts w:ascii="Arial" w:hAnsi="Arial" w:cs="Arial"/>
          <w:color w:val="FF0000"/>
          <w:sz w:val="24"/>
          <w:szCs w:val="24"/>
        </w:rPr>
        <w:t>[p]</w:t>
      </w:r>
      <w:r w:rsidR="00C927B8" w:rsidRPr="00195BDD">
        <w:rPr>
          <w:rFonts w:ascii="Times New Roman" w:hAnsi="Times New Roman" w:cs="Times New Roman"/>
          <w:sz w:val="24"/>
          <w:szCs w:val="24"/>
        </w:rPr>
        <w:t>Water absorption by immersion was determined by weighing samples (4</w:t>
      </w:r>
      <w:r w:rsidR="00934609" w:rsidRPr="00195BDD">
        <w:rPr>
          <w:rFonts w:ascii="Times New Roman" w:hAnsi="Times New Roman" w:cs="Times New Roman"/>
          <w:sz w:val="24"/>
          <w:szCs w:val="24"/>
        </w:rPr>
        <w:t xml:space="preserve"> </w:t>
      </w:r>
      <w:r w:rsidR="00C927B8" w:rsidRPr="00195BDD">
        <w:rPr>
          <w:rFonts w:ascii="Times New Roman" w:hAnsi="Times New Roman" w:cs="Times New Roman"/>
          <w:sz w:val="24"/>
          <w:szCs w:val="24"/>
        </w:rPr>
        <w:t xml:space="preserve">specimens) before and after </w:t>
      </w:r>
      <w:r w:rsidR="00333DB5" w:rsidRPr="00195BDD">
        <w:rPr>
          <w:rFonts w:ascii="Times New Roman" w:hAnsi="Times New Roman" w:cs="Times New Roman"/>
          <w:sz w:val="24"/>
          <w:szCs w:val="24"/>
        </w:rPr>
        <w:t xml:space="preserve">a </w:t>
      </w:r>
      <w:r w:rsidR="00C927B8" w:rsidRPr="00195BDD">
        <w:rPr>
          <w:rFonts w:ascii="Times New Roman" w:hAnsi="Times New Roman" w:cs="Times New Roman"/>
          <w:sz w:val="24"/>
          <w:szCs w:val="24"/>
        </w:rPr>
        <w:t>24</w:t>
      </w:r>
      <w:r w:rsidR="0065080E" w:rsidRPr="00195BDD">
        <w:rPr>
          <w:rFonts w:ascii="Times New Roman" w:hAnsi="Times New Roman" w:cs="Times New Roman"/>
          <w:sz w:val="24"/>
          <w:szCs w:val="24"/>
        </w:rPr>
        <w:t>-</w:t>
      </w:r>
      <w:r w:rsidR="00C927B8" w:rsidRPr="00195BDD">
        <w:rPr>
          <w:rFonts w:ascii="Times New Roman" w:hAnsi="Times New Roman" w:cs="Times New Roman"/>
          <w:sz w:val="24"/>
          <w:szCs w:val="24"/>
        </w:rPr>
        <w:t>hour-immersion</w:t>
      </w:r>
      <w:r w:rsidR="0065080E" w:rsidRPr="00195BDD">
        <w:rPr>
          <w:rFonts w:ascii="Times New Roman" w:hAnsi="Times New Roman" w:cs="Times New Roman"/>
          <w:sz w:val="24"/>
          <w:szCs w:val="24"/>
        </w:rPr>
        <w:t>,</w:t>
      </w:r>
      <w:r w:rsidR="00C927B8" w:rsidRPr="00195BDD">
        <w:rPr>
          <w:rFonts w:ascii="Times New Roman" w:hAnsi="Times New Roman" w:cs="Times New Roman"/>
          <w:sz w:val="24"/>
          <w:szCs w:val="24"/>
        </w:rPr>
        <w:t xml:space="preserve"> according to </w:t>
      </w:r>
      <w:r w:rsidR="0065080E" w:rsidRPr="00195BDD">
        <w:rPr>
          <w:rFonts w:ascii="Times New Roman" w:hAnsi="Times New Roman" w:cs="Times New Roman"/>
          <w:sz w:val="24"/>
          <w:szCs w:val="24"/>
        </w:rPr>
        <w:t xml:space="preserve">a </w:t>
      </w:r>
      <w:r w:rsidR="00C927B8" w:rsidRPr="00195BDD">
        <w:rPr>
          <w:rFonts w:ascii="Times New Roman" w:hAnsi="Times New Roman" w:cs="Times New Roman"/>
          <w:sz w:val="24"/>
          <w:szCs w:val="24"/>
        </w:rPr>
        <w:t xml:space="preserve">Brazilian </w:t>
      </w:r>
      <w:r w:rsidR="0065080E" w:rsidRPr="00195BDD">
        <w:rPr>
          <w:rFonts w:ascii="Times New Roman" w:hAnsi="Times New Roman" w:cs="Times New Roman"/>
          <w:sz w:val="24"/>
          <w:szCs w:val="24"/>
        </w:rPr>
        <w:t>s</w:t>
      </w:r>
      <w:r w:rsidR="00C927B8" w:rsidRPr="00195BDD">
        <w:rPr>
          <w:rFonts w:ascii="Times New Roman" w:hAnsi="Times New Roman" w:cs="Times New Roman"/>
          <w:sz w:val="24"/>
          <w:szCs w:val="24"/>
        </w:rPr>
        <w:t>tandard</w:t>
      </w:r>
      <w:r w:rsidR="004D6402" w:rsidRPr="00195BDD">
        <w:rPr>
          <w:rFonts w:ascii="Times New Roman" w:hAnsi="Times New Roman" w:cs="Times New Roman"/>
          <w:sz w:val="24"/>
          <w:szCs w:val="24"/>
        </w:rPr>
        <w:t xml:space="preserve"> </w:t>
      </w:r>
      <w:r w:rsidR="004D6402" w:rsidRPr="00195BDD">
        <w:rPr>
          <w:rFonts w:ascii="Times New Roman" w:hAnsi="Times New Roman" w:cs="Times New Roman"/>
          <w:sz w:val="24"/>
          <w:szCs w:val="24"/>
        </w:rPr>
        <w:fldChar w:fldCharType="begin" w:fldLock="1"/>
      </w:r>
      <w:r w:rsidR="004D6402" w:rsidRPr="00195BDD">
        <w:rPr>
          <w:rFonts w:ascii="Times New Roman" w:hAnsi="Times New Roman" w:cs="Times New Roman"/>
          <w:sz w:val="24"/>
          <w:szCs w:val="24"/>
        </w:rPr>
        <w:instrText>ADDIN CSL_CITATION {"citationItems":[{"id":"ITEM-1","itemData":{"author":[{"dropping-particle":"","family":"ABNT","given":"","non-dropping-particle":"","parse-names":false,"suffix":""}],"id":"ITEM-1","issued":{"date-parts":[["2012"]]},"publisher-place":"São Paulo","title":"NBR 8492: Tijolo de solo-cimento. Análise dimensional, determinação da resistência à compressão e da absorção de água. Método de ensaio","type":"report"},"uris":["http://www.mendeley.com/documents/?uuid=e3f91996-7140-4326-bb85-29f096741c44"]}],"mendeley":{"formattedCitation":"(ABNT, 2012)","plainTextFormattedCitation":"(ABNT, 2012)","previouslyFormattedCitation":"(ABNT, 2012)"},"properties":{"noteIndex":0},"schema":"https://github.com/citation-style-language/schema/raw/master/csl-citation.json"}</w:instrText>
      </w:r>
      <w:r w:rsidR="004D6402" w:rsidRPr="00195BDD">
        <w:rPr>
          <w:rFonts w:ascii="Times New Roman" w:hAnsi="Times New Roman" w:cs="Times New Roman"/>
          <w:sz w:val="24"/>
          <w:szCs w:val="24"/>
        </w:rPr>
        <w:fldChar w:fldCharType="separate"/>
      </w:r>
      <w:r w:rsidR="004D6402" w:rsidRPr="00195BDD">
        <w:rPr>
          <w:rFonts w:ascii="Times New Roman" w:hAnsi="Times New Roman" w:cs="Times New Roman"/>
          <w:noProof/>
          <w:sz w:val="24"/>
          <w:szCs w:val="24"/>
        </w:rPr>
        <w:t>(ABNT, 2012)</w:t>
      </w:r>
      <w:r w:rsidR="004D6402" w:rsidRPr="00195BDD">
        <w:rPr>
          <w:rFonts w:ascii="Times New Roman" w:hAnsi="Times New Roman" w:cs="Times New Roman"/>
          <w:sz w:val="24"/>
          <w:szCs w:val="24"/>
        </w:rPr>
        <w:fldChar w:fldCharType="end"/>
      </w:r>
      <w:r w:rsidR="00C927B8" w:rsidRPr="00195BDD">
        <w:rPr>
          <w:rFonts w:ascii="Times New Roman" w:hAnsi="Times New Roman" w:cs="Times New Roman"/>
          <w:sz w:val="24"/>
          <w:szCs w:val="24"/>
        </w:rPr>
        <w:t>. Water absorption by capillarity was determined following UNE</w:t>
      </w:r>
      <w:r w:rsidR="006E3CBE" w:rsidRPr="00195BDD">
        <w:rPr>
          <w:rFonts w:ascii="Times New Roman" w:hAnsi="Times New Roman" w:cs="Times New Roman"/>
          <w:sz w:val="24"/>
          <w:szCs w:val="24"/>
        </w:rPr>
        <w:t xml:space="preserve"> </w:t>
      </w:r>
      <w:r w:rsidR="00C927B8" w:rsidRPr="00195BDD">
        <w:rPr>
          <w:rFonts w:ascii="Times New Roman" w:hAnsi="Times New Roman" w:cs="Times New Roman"/>
          <w:sz w:val="24"/>
          <w:szCs w:val="24"/>
        </w:rPr>
        <w:t>41410</w:t>
      </w:r>
      <w:r w:rsidR="009A1DE8" w:rsidRPr="00195BDD">
        <w:rPr>
          <w:rFonts w:ascii="Times New Roman" w:hAnsi="Times New Roman" w:cs="Times New Roman"/>
          <w:sz w:val="24"/>
          <w:szCs w:val="24"/>
        </w:rPr>
        <w:t xml:space="preserve"> </w:t>
      </w:r>
      <w:r w:rsidR="004D6402" w:rsidRPr="00195BDD">
        <w:rPr>
          <w:rFonts w:ascii="Times New Roman" w:hAnsi="Times New Roman" w:cs="Times New Roman"/>
          <w:sz w:val="24"/>
          <w:szCs w:val="24"/>
        </w:rPr>
        <w:fldChar w:fldCharType="begin" w:fldLock="1"/>
      </w:r>
      <w:r w:rsidR="004D6402" w:rsidRPr="00195BDD">
        <w:rPr>
          <w:rFonts w:ascii="Times New Roman" w:hAnsi="Times New Roman" w:cs="Times New Roman"/>
          <w:sz w:val="24"/>
          <w:szCs w:val="24"/>
        </w:rPr>
        <w:instrText>ADDIN CSL_CITATION {"citationItems":[{"id":"ITEM-1","itemData":{"author":[{"dropping-particle":"","family":"AENOR","given":"","non-dropping-particle":"","parse-names":false,"suffix":""}],"id":"ITEM-1","issued":{"date-parts":[["2008"]]},"number-of-pages":"28","publisher-place":"Madrid","title":"UNE 41410. Bloques de tierra comprimida para muros y tabiques. Definiciones, especificaciones y métodos de ensayo","type":"report"},"uris":["http://www.mendeley.com/documents/?uuid=5d613510-6fd7-435e-9df5-6e632b2430df"]}],"mendeley":{"formattedCitation":"(AENOR, 2008)","plainTextFormattedCitation":"(AENOR, 2008)","previouslyFormattedCitation":"(AENOR, 2008)"},"properties":{"noteIndex":0},"schema":"https://github.com/citation-style-language/schema/raw/master/csl-citation.json"}</w:instrText>
      </w:r>
      <w:r w:rsidR="004D6402" w:rsidRPr="00195BDD">
        <w:rPr>
          <w:rFonts w:ascii="Times New Roman" w:hAnsi="Times New Roman" w:cs="Times New Roman"/>
          <w:sz w:val="24"/>
          <w:szCs w:val="24"/>
        </w:rPr>
        <w:fldChar w:fldCharType="separate"/>
      </w:r>
      <w:r w:rsidR="004D6402" w:rsidRPr="00195BDD">
        <w:rPr>
          <w:rFonts w:ascii="Times New Roman" w:hAnsi="Times New Roman" w:cs="Times New Roman"/>
          <w:noProof/>
          <w:sz w:val="24"/>
          <w:szCs w:val="24"/>
        </w:rPr>
        <w:t>(AENOR, 2008)</w:t>
      </w:r>
      <w:r w:rsidR="004D6402" w:rsidRPr="00195BDD">
        <w:rPr>
          <w:rFonts w:ascii="Times New Roman" w:hAnsi="Times New Roman" w:cs="Times New Roman"/>
          <w:sz w:val="24"/>
          <w:szCs w:val="24"/>
        </w:rPr>
        <w:fldChar w:fldCharType="end"/>
      </w:r>
      <w:r w:rsidR="004D6402" w:rsidRPr="00195BDD">
        <w:rPr>
          <w:rFonts w:ascii="Times New Roman" w:hAnsi="Times New Roman" w:cs="Times New Roman"/>
          <w:sz w:val="24"/>
          <w:szCs w:val="24"/>
        </w:rPr>
        <w:t xml:space="preserve"> </w:t>
      </w:r>
      <w:r w:rsidR="00C927B8" w:rsidRPr="00195BDD">
        <w:rPr>
          <w:rFonts w:ascii="Times New Roman" w:hAnsi="Times New Roman" w:cs="Times New Roman"/>
          <w:sz w:val="24"/>
          <w:szCs w:val="24"/>
        </w:rPr>
        <w:t>standard procedure</w:t>
      </w:r>
      <w:r w:rsidR="0065080E" w:rsidRPr="00195BDD">
        <w:rPr>
          <w:rFonts w:ascii="Times New Roman" w:hAnsi="Times New Roman" w:cs="Times New Roman"/>
          <w:sz w:val="24"/>
          <w:szCs w:val="24"/>
        </w:rPr>
        <w:t>,</w:t>
      </w:r>
      <w:r w:rsidR="00C927B8" w:rsidRPr="00195BDD">
        <w:rPr>
          <w:rFonts w:ascii="Times New Roman" w:hAnsi="Times New Roman" w:cs="Times New Roman"/>
          <w:sz w:val="24"/>
          <w:szCs w:val="24"/>
        </w:rPr>
        <w:t xml:space="preserve"> by calculating the weight gain after the bottom face of each test sample was submerged (5</w:t>
      </w:r>
      <w:r w:rsidR="0065080E" w:rsidRPr="00195BDD">
        <w:rPr>
          <w:rFonts w:ascii="Times New Roman" w:hAnsi="Times New Roman" w:cs="Times New Roman"/>
          <w:sz w:val="24"/>
          <w:szCs w:val="24"/>
        </w:rPr>
        <w:t>-</w:t>
      </w:r>
      <w:r w:rsidR="00C927B8" w:rsidRPr="00195BDD">
        <w:rPr>
          <w:rFonts w:ascii="Times New Roman" w:hAnsi="Times New Roman" w:cs="Times New Roman"/>
          <w:sz w:val="24"/>
          <w:szCs w:val="24"/>
        </w:rPr>
        <w:t>mm depth) for 10</w:t>
      </w:r>
      <w:r w:rsidR="006E3CBE" w:rsidRPr="00195BDD">
        <w:rPr>
          <w:rFonts w:ascii="Times New Roman" w:hAnsi="Times New Roman" w:cs="Times New Roman"/>
          <w:sz w:val="24"/>
          <w:szCs w:val="24"/>
        </w:rPr>
        <w:t xml:space="preserve"> </w:t>
      </w:r>
      <w:r w:rsidR="00C927B8" w:rsidRPr="00195BDD">
        <w:rPr>
          <w:rFonts w:ascii="Times New Roman" w:hAnsi="Times New Roman" w:cs="Times New Roman"/>
          <w:sz w:val="24"/>
          <w:szCs w:val="24"/>
        </w:rPr>
        <w:t>minutes.</w:t>
      </w:r>
      <w:r w:rsidRPr="004B4C9F">
        <w:rPr>
          <w:rFonts w:ascii="Arial" w:hAnsi="Arial" w:cs="Arial"/>
          <w:color w:val="FF0000"/>
          <w:sz w:val="24"/>
          <w:szCs w:val="24"/>
        </w:rPr>
        <w:t>[/p]</w:t>
      </w:r>
    </w:p>
    <w:p w14:paraId="075AF0C4" w14:textId="77777777" w:rsidR="00110C70" w:rsidRPr="00195BDD" w:rsidRDefault="00110C70" w:rsidP="006E3CBE">
      <w:pPr>
        <w:spacing w:after="0"/>
        <w:ind w:firstLine="238"/>
        <w:jc w:val="both"/>
        <w:rPr>
          <w:rFonts w:ascii="Times New Roman" w:hAnsi="Times New Roman" w:cs="Times New Roman"/>
          <w:sz w:val="24"/>
          <w:szCs w:val="24"/>
        </w:rPr>
      </w:pPr>
    </w:p>
    <w:p w14:paraId="65352297" w14:textId="0F6E8D99" w:rsidR="002E6101" w:rsidRPr="00195BDD" w:rsidRDefault="004B4C9F" w:rsidP="006E3CBE">
      <w:pPr>
        <w:spacing w:after="0"/>
        <w:jc w:val="both"/>
        <w:rPr>
          <w:rFonts w:ascii="Times New Roman" w:hAnsi="Times New Roman" w:cs="Times New Roman"/>
          <w:sz w:val="24"/>
          <w:szCs w:val="24"/>
        </w:rPr>
      </w:pPr>
      <w:r w:rsidRPr="004B4C9F">
        <w:rPr>
          <w:rFonts w:ascii="Arial" w:hAnsi="Arial" w:cs="Arial"/>
          <w:color w:val="FF0000"/>
          <w:sz w:val="24"/>
          <w:szCs w:val="24"/>
        </w:rPr>
        <w:t>[p]</w:t>
      </w:r>
      <w:r w:rsidR="00C927B8" w:rsidRPr="00195BDD">
        <w:rPr>
          <w:rFonts w:ascii="Times New Roman" w:hAnsi="Times New Roman" w:cs="Times New Roman"/>
          <w:sz w:val="24"/>
          <w:szCs w:val="24"/>
        </w:rPr>
        <w:t xml:space="preserve">Finally, </w:t>
      </w:r>
      <w:r w:rsidR="0065080E" w:rsidRPr="00195BDD">
        <w:rPr>
          <w:rFonts w:ascii="Times New Roman" w:hAnsi="Times New Roman" w:cs="Times New Roman"/>
          <w:sz w:val="24"/>
          <w:szCs w:val="24"/>
        </w:rPr>
        <w:t xml:space="preserve">in order </w:t>
      </w:r>
      <w:r w:rsidR="00C927B8" w:rsidRPr="00195BDD">
        <w:rPr>
          <w:rFonts w:ascii="Times New Roman" w:hAnsi="Times New Roman" w:cs="Times New Roman"/>
          <w:sz w:val="24"/>
          <w:szCs w:val="24"/>
        </w:rPr>
        <w:t xml:space="preserve">to evaluate wet erosion resistance </w:t>
      </w:r>
      <w:r w:rsidR="0065080E" w:rsidRPr="00195BDD">
        <w:rPr>
          <w:rFonts w:ascii="Times New Roman" w:hAnsi="Times New Roman" w:cs="Times New Roman"/>
          <w:sz w:val="24"/>
          <w:szCs w:val="24"/>
        </w:rPr>
        <w:t xml:space="preserve">in the samples, </w:t>
      </w:r>
      <w:r w:rsidR="00C927B8" w:rsidRPr="00195BDD">
        <w:rPr>
          <w:rFonts w:ascii="Times New Roman" w:hAnsi="Times New Roman" w:cs="Times New Roman"/>
          <w:sz w:val="24"/>
          <w:szCs w:val="24"/>
        </w:rPr>
        <w:t xml:space="preserve">an adaptation of a standard pressurized water spray test NZS 4298 </w:t>
      </w:r>
      <w:r w:rsidR="004D6402" w:rsidRPr="00195BDD">
        <w:rPr>
          <w:rFonts w:ascii="Times New Roman" w:hAnsi="Times New Roman" w:cs="Times New Roman"/>
          <w:sz w:val="24"/>
          <w:szCs w:val="24"/>
        </w:rPr>
        <w:fldChar w:fldCharType="begin" w:fldLock="1"/>
      </w:r>
      <w:r w:rsidR="004D6402" w:rsidRPr="00195BDD">
        <w:rPr>
          <w:rFonts w:ascii="Times New Roman" w:hAnsi="Times New Roman" w:cs="Times New Roman"/>
          <w:sz w:val="24"/>
          <w:szCs w:val="24"/>
        </w:rPr>
        <w:instrText>ADDIN CSL_CITATION {"citationItems":[{"id":"ITEM-1","itemData":{"author":[{"dropping-particle":"","family":"SNZ","given":"","non-dropping-particle":"","parse-names":false,"suffix":""}],"id":"ITEM-1","issued":{"date-parts":[["1998"]]},"publisher-place":"Wellington","title":"NZS 4298: Materials and workmanship for earth buildings","type":"report"},"uris":["http://www.mendeley.com/documents/?uuid=ff5d2239-616c-4a3d-9024-69cc2a46edba"]}],"mendeley":{"formattedCitation":"(SNZ, 1998)","plainTextFormattedCitation":"(SNZ, 1998)","previouslyFormattedCitation":"(SNZ, 1998)"},"properties":{"noteIndex":0},"schema":"https://github.com/citation-style-language/schema/raw/master/csl-citation.json"}</w:instrText>
      </w:r>
      <w:r w:rsidR="004D6402" w:rsidRPr="00195BDD">
        <w:rPr>
          <w:rFonts w:ascii="Times New Roman" w:hAnsi="Times New Roman" w:cs="Times New Roman"/>
          <w:sz w:val="24"/>
          <w:szCs w:val="24"/>
        </w:rPr>
        <w:fldChar w:fldCharType="separate"/>
      </w:r>
      <w:r w:rsidR="004D6402" w:rsidRPr="00195BDD">
        <w:rPr>
          <w:rFonts w:ascii="Times New Roman" w:hAnsi="Times New Roman" w:cs="Times New Roman"/>
          <w:noProof/>
          <w:sz w:val="24"/>
          <w:szCs w:val="24"/>
        </w:rPr>
        <w:t>(SNZ, 1998)</w:t>
      </w:r>
      <w:r w:rsidR="004D6402" w:rsidRPr="00195BDD">
        <w:rPr>
          <w:rFonts w:ascii="Times New Roman" w:hAnsi="Times New Roman" w:cs="Times New Roman"/>
          <w:sz w:val="24"/>
          <w:szCs w:val="24"/>
        </w:rPr>
        <w:fldChar w:fldCharType="end"/>
      </w:r>
      <w:r w:rsidR="00C927B8" w:rsidRPr="00195BDD">
        <w:rPr>
          <w:rFonts w:ascii="Times New Roman" w:hAnsi="Times New Roman" w:cs="Times New Roman"/>
          <w:sz w:val="24"/>
          <w:szCs w:val="24"/>
        </w:rPr>
        <w:t xml:space="preserve"> and IS 1725 </w:t>
      </w:r>
      <w:r w:rsidR="004D6402" w:rsidRPr="00195BDD">
        <w:rPr>
          <w:rFonts w:ascii="Times New Roman" w:hAnsi="Times New Roman" w:cs="Times New Roman"/>
          <w:sz w:val="24"/>
          <w:szCs w:val="24"/>
        </w:rPr>
        <w:fldChar w:fldCharType="begin" w:fldLock="1"/>
      </w:r>
      <w:r w:rsidR="00CA531C" w:rsidRPr="00195BDD">
        <w:rPr>
          <w:rFonts w:ascii="Times New Roman" w:hAnsi="Times New Roman" w:cs="Times New Roman"/>
          <w:sz w:val="24"/>
          <w:szCs w:val="24"/>
        </w:rPr>
        <w:instrText>ADDIN CSL_CITATION {"citationItems":[{"id":"ITEM-1","itemData":{"author":[{"dropping-particle":"","family":"IS","given":"","non-dropping-particle":"","parse-names":false,"suffix":""}],"id":"ITEM-1","issued":{"date-parts":[["2013"]]},"publisher-place":"New Delhi","title":"Standard IS 1725:2013. Specification for soil based blocks used in general building construction","type":"report"},"uris":["http://www.mendeley.com/documents/?uuid=8b4887b0-ab2a-4a0c-b0a1-259d44b9dabc"]}],"mendeley":{"formattedCitation":"(IS, 2013)","plainTextFormattedCitation":"(IS, 2013)","previouslyFormattedCitation":"(IS, 2013)"},"properties":{"noteIndex":0},"schema":"https://github.com/citation-style-language/schema/raw/master/csl-citation.json"}</w:instrText>
      </w:r>
      <w:r w:rsidR="004D6402" w:rsidRPr="00195BDD">
        <w:rPr>
          <w:rFonts w:ascii="Times New Roman" w:hAnsi="Times New Roman" w:cs="Times New Roman"/>
          <w:sz w:val="24"/>
          <w:szCs w:val="24"/>
        </w:rPr>
        <w:fldChar w:fldCharType="separate"/>
      </w:r>
      <w:r w:rsidR="004D6402" w:rsidRPr="00195BDD">
        <w:rPr>
          <w:rFonts w:ascii="Times New Roman" w:hAnsi="Times New Roman" w:cs="Times New Roman"/>
          <w:noProof/>
          <w:sz w:val="24"/>
          <w:szCs w:val="24"/>
        </w:rPr>
        <w:t>(IS, 2013)</w:t>
      </w:r>
      <w:r w:rsidR="004D6402" w:rsidRPr="00195BDD">
        <w:rPr>
          <w:rFonts w:ascii="Times New Roman" w:hAnsi="Times New Roman" w:cs="Times New Roman"/>
          <w:sz w:val="24"/>
          <w:szCs w:val="24"/>
        </w:rPr>
        <w:fldChar w:fldCharType="end"/>
      </w:r>
      <w:r w:rsidR="004D6402" w:rsidRPr="00195BDD">
        <w:rPr>
          <w:rFonts w:ascii="Times New Roman" w:hAnsi="Times New Roman" w:cs="Times New Roman"/>
          <w:sz w:val="24"/>
          <w:szCs w:val="24"/>
        </w:rPr>
        <w:t xml:space="preserve"> </w:t>
      </w:r>
      <w:r w:rsidR="00C927B8" w:rsidRPr="00195BDD">
        <w:rPr>
          <w:rFonts w:ascii="Times New Roman" w:hAnsi="Times New Roman" w:cs="Times New Roman"/>
          <w:sz w:val="24"/>
          <w:szCs w:val="24"/>
        </w:rPr>
        <w:t>was used. Samples (3</w:t>
      </w:r>
      <w:r w:rsidR="00934609" w:rsidRPr="00195BDD">
        <w:rPr>
          <w:rFonts w:ascii="Times New Roman" w:hAnsi="Times New Roman" w:cs="Times New Roman"/>
          <w:sz w:val="24"/>
          <w:szCs w:val="24"/>
        </w:rPr>
        <w:t xml:space="preserve"> </w:t>
      </w:r>
      <w:r w:rsidR="00C927B8" w:rsidRPr="00195BDD">
        <w:rPr>
          <w:rFonts w:ascii="Times New Roman" w:hAnsi="Times New Roman" w:cs="Times New Roman"/>
          <w:sz w:val="24"/>
          <w:szCs w:val="24"/>
        </w:rPr>
        <w:t xml:space="preserve">specimens) were exposed </w:t>
      </w:r>
      <w:r w:rsidR="0065080E" w:rsidRPr="00195BDD">
        <w:rPr>
          <w:rFonts w:ascii="Times New Roman" w:hAnsi="Times New Roman" w:cs="Times New Roman"/>
          <w:sz w:val="24"/>
          <w:szCs w:val="24"/>
        </w:rPr>
        <w:t xml:space="preserve">for 60 minutes </w:t>
      </w:r>
      <w:r w:rsidR="00C927B8" w:rsidRPr="00195BDD">
        <w:rPr>
          <w:rFonts w:ascii="Times New Roman" w:hAnsi="Times New Roman" w:cs="Times New Roman"/>
          <w:sz w:val="24"/>
          <w:szCs w:val="24"/>
        </w:rPr>
        <w:t xml:space="preserve">to a water jet </w:t>
      </w:r>
      <w:r w:rsidR="0065080E" w:rsidRPr="00195BDD">
        <w:rPr>
          <w:rFonts w:ascii="Times New Roman" w:hAnsi="Times New Roman" w:cs="Times New Roman"/>
          <w:sz w:val="24"/>
          <w:szCs w:val="24"/>
        </w:rPr>
        <w:t xml:space="preserve">set </w:t>
      </w:r>
      <w:r w:rsidR="00C927B8" w:rsidRPr="00195BDD">
        <w:rPr>
          <w:rFonts w:ascii="Times New Roman" w:hAnsi="Times New Roman" w:cs="Times New Roman"/>
          <w:sz w:val="24"/>
          <w:szCs w:val="24"/>
        </w:rPr>
        <w:t>at a 20</w:t>
      </w:r>
      <w:r w:rsidR="00934609" w:rsidRPr="00195BDD">
        <w:rPr>
          <w:rFonts w:ascii="Times New Roman" w:hAnsi="Times New Roman" w:cs="Times New Roman"/>
          <w:sz w:val="24"/>
          <w:szCs w:val="24"/>
        </w:rPr>
        <w:t xml:space="preserve"> </w:t>
      </w:r>
      <w:r w:rsidR="00C927B8" w:rsidRPr="00195BDD">
        <w:rPr>
          <w:rFonts w:ascii="Times New Roman" w:hAnsi="Times New Roman" w:cs="Times New Roman"/>
          <w:sz w:val="24"/>
          <w:szCs w:val="24"/>
        </w:rPr>
        <w:t>cm distance</w:t>
      </w:r>
      <w:r w:rsidR="0065080E" w:rsidRPr="00195BDD">
        <w:rPr>
          <w:rFonts w:ascii="Times New Roman" w:hAnsi="Times New Roman" w:cs="Times New Roman"/>
          <w:sz w:val="24"/>
          <w:szCs w:val="24"/>
        </w:rPr>
        <w:t xml:space="preserve"> and</w:t>
      </w:r>
      <w:r w:rsidR="00C927B8" w:rsidRPr="00195BDD">
        <w:rPr>
          <w:rFonts w:ascii="Times New Roman" w:hAnsi="Times New Roman" w:cs="Times New Roman"/>
          <w:sz w:val="24"/>
          <w:szCs w:val="24"/>
        </w:rPr>
        <w:t xml:space="preserve"> </w:t>
      </w:r>
      <w:r w:rsidR="00394A8E" w:rsidRPr="00195BDD">
        <w:rPr>
          <w:rFonts w:ascii="Times New Roman" w:hAnsi="Times New Roman" w:cs="Times New Roman"/>
          <w:sz w:val="24"/>
          <w:szCs w:val="24"/>
        </w:rPr>
        <w:t xml:space="preserve">at </w:t>
      </w:r>
      <w:r w:rsidR="00C927B8" w:rsidRPr="00195BDD">
        <w:rPr>
          <w:rFonts w:ascii="Times New Roman" w:hAnsi="Times New Roman" w:cs="Times New Roman"/>
          <w:sz w:val="24"/>
          <w:szCs w:val="24"/>
        </w:rPr>
        <w:t xml:space="preserve">1bar. Samples were dried in an oven at 105°C until constant mass </w:t>
      </w:r>
      <w:r w:rsidR="0071136C" w:rsidRPr="00195BDD">
        <w:rPr>
          <w:rFonts w:ascii="Times New Roman" w:hAnsi="Times New Roman" w:cs="Times New Roman"/>
          <w:sz w:val="24"/>
          <w:szCs w:val="24"/>
        </w:rPr>
        <w:t xml:space="preserve">values were obtained, </w:t>
      </w:r>
      <w:r w:rsidR="00C927B8" w:rsidRPr="00195BDD">
        <w:rPr>
          <w:rFonts w:ascii="Times New Roman" w:hAnsi="Times New Roman" w:cs="Times New Roman"/>
          <w:sz w:val="24"/>
          <w:szCs w:val="24"/>
        </w:rPr>
        <w:t xml:space="preserve">and </w:t>
      </w:r>
      <w:r w:rsidR="0071136C" w:rsidRPr="00195BDD">
        <w:rPr>
          <w:rFonts w:ascii="Times New Roman" w:hAnsi="Times New Roman" w:cs="Times New Roman"/>
          <w:sz w:val="24"/>
          <w:szCs w:val="24"/>
        </w:rPr>
        <w:t xml:space="preserve">they were </w:t>
      </w:r>
      <w:r w:rsidR="00C927B8" w:rsidRPr="00195BDD">
        <w:rPr>
          <w:rFonts w:ascii="Times New Roman" w:hAnsi="Times New Roman" w:cs="Times New Roman"/>
          <w:sz w:val="24"/>
          <w:szCs w:val="24"/>
        </w:rPr>
        <w:t xml:space="preserve">weighed before and after </w:t>
      </w:r>
      <w:r w:rsidR="0071136C" w:rsidRPr="00195BDD">
        <w:rPr>
          <w:rFonts w:ascii="Times New Roman" w:hAnsi="Times New Roman" w:cs="Times New Roman"/>
          <w:sz w:val="24"/>
          <w:szCs w:val="24"/>
        </w:rPr>
        <w:t xml:space="preserve">this </w:t>
      </w:r>
      <w:r w:rsidR="00C927B8" w:rsidRPr="00195BDD">
        <w:rPr>
          <w:rFonts w:ascii="Times New Roman" w:hAnsi="Times New Roman" w:cs="Times New Roman"/>
          <w:sz w:val="24"/>
          <w:szCs w:val="24"/>
        </w:rPr>
        <w:t xml:space="preserve">test </w:t>
      </w:r>
      <w:r w:rsidR="001B57D4" w:rsidRPr="00195BDD">
        <w:rPr>
          <w:rFonts w:ascii="Times New Roman" w:hAnsi="Times New Roman" w:cs="Times New Roman"/>
          <w:sz w:val="24"/>
          <w:szCs w:val="24"/>
        </w:rPr>
        <w:t>to</w:t>
      </w:r>
      <w:r w:rsidR="00C927B8" w:rsidRPr="00195BDD">
        <w:rPr>
          <w:rFonts w:ascii="Times New Roman" w:hAnsi="Times New Roman" w:cs="Times New Roman"/>
          <w:sz w:val="24"/>
          <w:szCs w:val="24"/>
        </w:rPr>
        <w:t xml:space="preserve"> calculate weight loss.</w:t>
      </w:r>
      <w:r w:rsidRPr="004B4C9F">
        <w:rPr>
          <w:rFonts w:ascii="Arial" w:hAnsi="Arial" w:cs="Arial"/>
          <w:color w:val="FF0000"/>
          <w:sz w:val="24"/>
          <w:szCs w:val="24"/>
        </w:rPr>
        <w:t>[/p]</w:t>
      </w:r>
    </w:p>
    <w:p w14:paraId="2C341D08" w14:textId="439DAC14" w:rsidR="00077580" w:rsidRPr="00195BDD" w:rsidRDefault="00077580" w:rsidP="00934609">
      <w:pPr>
        <w:tabs>
          <w:tab w:val="left" w:pos="8591"/>
        </w:tabs>
        <w:spacing w:after="0" w:line="325" w:lineRule="exact"/>
        <w:jc w:val="both"/>
        <w:rPr>
          <w:rFonts w:ascii="Times New Roman" w:hAnsi="Times New Roman" w:cs="Times New Roman"/>
          <w:b/>
          <w:i/>
          <w:sz w:val="24"/>
          <w:szCs w:val="24"/>
        </w:rPr>
      </w:pPr>
    </w:p>
    <w:p w14:paraId="12DF64C5" w14:textId="77777777" w:rsidR="00934609" w:rsidRPr="00195BDD" w:rsidRDefault="00934609" w:rsidP="00934609">
      <w:pPr>
        <w:tabs>
          <w:tab w:val="left" w:pos="8591"/>
        </w:tabs>
        <w:spacing w:after="0" w:line="325" w:lineRule="exact"/>
        <w:jc w:val="both"/>
        <w:rPr>
          <w:rFonts w:ascii="Times New Roman" w:hAnsi="Times New Roman" w:cs="Times New Roman"/>
          <w:b/>
          <w:i/>
          <w:sz w:val="24"/>
          <w:szCs w:val="24"/>
        </w:rPr>
      </w:pPr>
    </w:p>
    <w:p w14:paraId="6F6838CC" w14:textId="7641D986" w:rsidR="00455EEA" w:rsidRPr="00195BDD" w:rsidRDefault="004B4C9F" w:rsidP="00934609">
      <w:pPr>
        <w:pStyle w:val="Prrafodelista"/>
        <w:numPr>
          <w:ilvl w:val="0"/>
          <w:numId w:val="5"/>
        </w:numPr>
        <w:spacing w:after="0"/>
        <w:ind w:left="578" w:hanging="340"/>
        <w:contextualSpacing w:val="0"/>
        <w:jc w:val="center"/>
        <w:rPr>
          <w:rFonts w:ascii="Times New Roman" w:hAnsi="Times New Roman" w:cs="Times New Roman"/>
          <w:b/>
          <w:sz w:val="32"/>
          <w:szCs w:val="24"/>
        </w:rPr>
      </w:pPr>
      <w:r w:rsidRPr="004B4C9F">
        <w:rPr>
          <w:rFonts w:ascii="Arial" w:hAnsi="Arial" w:cs="Arial"/>
          <w:color w:val="008000"/>
          <w:sz w:val="32"/>
          <w:szCs w:val="24"/>
        </w:rPr>
        <w:t>[/sec][sec sec-type="results|discussion"][sectitle]</w:t>
      </w:r>
      <w:r w:rsidR="00455EEA" w:rsidRPr="00195BDD">
        <w:rPr>
          <w:rFonts w:ascii="Times New Roman" w:hAnsi="Times New Roman" w:cs="Times New Roman"/>
          <w:b/>
          <w:sz w:val="32"/>
          <w:szCs w:val="24"/>
        </w:rPr>
        <w:t>Results and discussion</w:t>
      </w:r>
      <w:r w:rsidRPr="004B4C9F">
        <w:rPr>
          <w:rFonts w:ascii="Arial" w:hAnsi="Arial" w:cs="Arial"/>
          <w:color w:val="008000"/>
          <w:sz w:val="32"/>
          <w:szCs w:val="24"/>
        </w:rPr>
        <w:t>[/sectitle]</w:t>
      </w:r>
    </w:p>
    <w:p w14:paraId="0C57E538" w14:textId="1F298374" w:rsidR="00455EEA" w:rsidRPr="00195BDD" w:rsidRDefault="00455EEA" w:rsidP="006E3CBE">
      <w:pPr>
        <w:spacing w:after="0"/>
        <w:jc w:val="both"/>
        <w:rPr>
          <w:rFonts w:ascii="Times New Roman" w:hAnsi="Times New Roman" w:cs="Times New Roman"/>
          <w:sz w:val="24"/>
          <w:szCs w:val="24"/>
        </w:rPr>
      </w:pPr>
    </w:p>
    <w:p w14:paraId="16A4C139" w14:textId="77777777" w:rsidR="00934609" w:rsidRPr="00195BDD" w:rsidRDefault="00934609" w:rsidP="006E3CBE">
      <w:pPr>
        <w:spacing w:after="0"/>
        <w:jc w:val="both"/>
        <w:rPr>
          <w:rFonts w:ascii="Times New Roman" w:hAnsi="Times New Roman" w:cs="Times New Roman"/>
          <w:sz w:val="24"/>
          <w:szCs w:val="24"/>
        </w:rPr>
      </w:pPr>
    </w:p>
    <w:p w14:paraId="53FE2D7A" w14:textId="288C7064" w:rsidR="00077580" w:rsidRPr="00195BDD" w:rsidRDefault="004B4C9F" w:rsidP="006E3CBE">
      <w:pPr>
        <w:pStyle w:val="Prrafodelista"/>
        <w:numPr>
          <w:ilvl w:val="1"/>
          <w:numId w:val="5"/>
        </w:numPr>
        <w:spacing w:after="0"/>
        <w:ind w:left="595" w:hanging="357"/>
        <w:contextualSpacing w:val="0"/>
        <w:jc w:val="both"/>
        <w:rPr>
          <w:rFonts w:ascii="Times New Roman" w:hAnsi="Times New Roman" w:cs="Times New Roman"/>
          <w:i/>
          <w:sz w:val="24"/>
          <w:szCs w:val="24"/>
        </w:rPr>
      </w:pPr>
      <w:r w:rsidRPr="004B4C9F">
        <w:rPr>
          <w:rFonts w:ascii="Arial" w:hAnsi="Arial" w:cs="Arial"/>
          <w:color w:val="FF0000"/>
          <w:sz w:val="24"/>
          <w:szCs w:val="24"/>
        </w:rPr>
        <w:t>[p]</w:t>
      </w:r>
      <w:r w:rsidR="00EE6DA7" w:rsidRPr="00195BDD">
        <w:rPr>
          <w:rFonts w:ascii="Times New Roman" w:hAnsi="Times New Roman" w:cs="Times New Roman"/>
          <w:i/>
          <w:sz w:val="24"/>
          <w:szCs w:val="24"/>
        </w:rPr>
        <w:t>Raw material characterization</w:t>
      </w:r>
      <w:r w:rsidRPr="004B4C9F">
        <w:rPr>
          <w:rFonts w:ascii="Arial" w:hAnsi="Arial" w:cs="Arial"/>
          <w:color w:val="FF0000"/>
          <w:sz w:val="24"/>
          <w:szCs w:val="24"/>
        </w:rPr>
        <w:t>[/p]</w:t>
      </w:r>
    </w:p>
    <w:p w14:paraId="606E5636" w14:textId="0E558A41" w:rsidR="00110C70" w:rsidRPr="00195BDD" w:rsidRDefault="00110C70" w:rsidP="006E3CBE">
      <w:pPr>
        <w:spacing w:after="0"/>
        <w:jc w:val="both"/>
        <w:rPr>
          <w:rFonts w:ascii="Times New Roman" w:hAnsi="Times New Roman" w:cs="Times New Roman"/>
          <w:i/>
          <w:sz w:val="24"/>
          <w:szCs w:val="24"/>
        </w:rPr>
      </w:pPr>
    </w:p>
    <w:p w14:paraId="66BB45E2" w14:textId="293304F4" w:rsidR="00A11595" w:rsidRPr="00195BDD" w:rsidRDefault="004B4C9F" w:rsidP="00934609">
      <w:pPr>
        <w:spacing w:after="0"/>
        <w:jc w:val="both"/>
        <w:rPr>
          <w:rFonts w:ascii="Times New Roman" w:hAnsi="Times New Roman" w:cs="Times New Roman"/>
          <w:sz w:val="24"/>
          <w:szCs w:val="24"/>
        </w:rPr>
      </w:pPr>
      <w:r w:rsidRPr="004B4C9F">
        <w:rPr>
          <w:rFonts w:ascii="Arial" w:hAnsi="Arial" w:cs="Arial"/>
          <w:color w:val="FF0000"/>
          <w:sz w:val="24"/>
          <w:szCs w:val="24"/>
        </w:rPr>
        <w:t>[p]</w:t>
      </w:r>
      <w:r w:rsidRPr="004B4C9F">
        <w:rPr>
          <w:rFonts w:ascii="Arial" w:hAnsi="Arial" w:cs="Arial"/>
          <w:color w:val="0000FF"/>
          <w:sz w:val="24"/>
          <w:szCs w:val="24"/>
        </w:rPr>
        <w:t>[xref  ref-type="table" rid="t2"]</w:t>
      </w:r>
      <w:hyperlink w:anchor="t2" w:history="1">
        <w:r w:rsidR="00110C70" w:rsidRPr="004B4C9F">
          <w:rPr>
            <w:rStyle w:val="Hipervnculo"/>
            <w:rFonts w:ascii="Times New Roman" w:hAnsi="Times New Roman" w:cs="Times New Roman"/>
            <w:sz w:val="24"/>
            <w:szCs w:val="24"/>
          </w:rPr>
          <w:t>Table</w:t>
        </w:r>
        <w:r w:rsidR="00934609" w:rsidRPr="004B4C9F">
          <w:rPr>
            <w:rStyle w:val="Hipervnculo"/>
            <w:rFonts w:ascii="Times New Roman" w:hAnsi="Times New Roman" w:cs="Times New Roman"/>
            <w:sz w:val="24"/>
            <w:szCs w:val="24"/>
          </w:rPr>
          <w:t xml:space="preserve"> </w:t>
        </w:r>
        <w:r w:rsidR="00110C70" w:rsidRPr="004B4C9F">
          <w:rPr>
            <w:rStyle w:val="Hipervnculo"/>
            <w:rFonts w:ascii="Times New Roman" w:hAnsi="Times New Roman" w:cs="Times New Roman"/>
            <w:sz w:val="24"/>
            <w:szCs w:val="24"/>
          </w:rPr>
          <w:t>2</w:t>
        </w:r>
      </w:hyperlink>
      <w:r w:rsidRPr="004B4C9F">
        <w:rPr>
          <w:rFonts w:ascii="Arial" w:hAnsi="Arial" w:cs="Arial"/>
          <w:color w:val="0000FF"/>
          <w:sz w:val="24"/>
          <w:szCs w:val="24"/>
        </w:rPr>
        <w:t>[/xref]</w:t>
      </w:r>
      <w:r w:rsidR="00110C70" w:rsidRPr="00195BDD">
        <w:rPr>
          <w:rFonts w:ascii="Times New Roman" w:hAnsi="Times New Roman" w:cs="Times New Roman"/>
          <w:sz w:val="24"/>
          <w:szCs w:val="24"/>
        </w:rPr>
        <w:t xml:space="preserve"> shows the results of the physical characterization of the soil samples</w:t>
      </w:r>
      <w:r w:rsidR="00E135EE" w:rsidRPr="00195BDD">
        <w:rPr>
          <w:rFonts w:ascii="Times New Roman" w:hAnsi="Times New Roman" w:cs="Times New Roman"/>
          <w:sz w:val="24"/>
          <w:szCs w:val="24"/>
        </w:rPr>
        <w:t xml:space="preserve">, </w:t>
      </w:r>
      <w:r w:rsidR="00110C70" w:rsidRPr="00195BDD">
        <w:rPr>
          <w:rFonts w:ascii="Times New Roman" w:hAnsi="Times New Roman" w:cs="Times New Roman"/>
          <w:sz w:val="24"/>
          <w:szCs w:val="24"/>
        </w:rPr>
        <w:t xml:space="preserve">and </w:t>
      </w:r>
      <w:r w:rsidRPr="004B4C9F">
        <w:rPr>
          <w:rFonts w:ascii="Arial" w:hAnsi="Arial" w:cs="Arial"/>
          <w:color w:val="0000FF"/>
          <w:sz w:val="24"/>
          <w:szCs w:val="24"/>
        </w:rPr>
        <w:t>[xref  ref-type="table" rid="t3"]</w:t>
      </w:r>
      <w:hyperlink w:anchor="t3" w:history="1">
        <w:r w:rsidR="005355EC" w:rsidRPr="004B4C9F">
          <w:rPr>
            <w:rStyle w:val="Hipervnculo"/>
            <w:rFonts w:ascii="Times New Roman" w:hAnsi="Times New Roman" w:cs="Times New Roman"/>
            <w:sz w:val="24"/>
            <w:szCs w:val="24"/>
          </w:rPr>
          <w:t>Table</w:t>
        </w:r>
        <w:r w:rsidR="00934609" w:rsidRPr="004B4C9F">
          <w:rPr>
            <w:rStyle w:val="Hipervnculo"/>
            <w:rFonts w:ascii="Times New Roman" w:hAnsi="Times New Roman" w:cs="Times New Roman"/>
            <w:sz w:val="24"/>
            <w:szCs w:val="24"/>
          </w:rPr>
          <w:t xml:space="preserve"> </w:t>
        </w:r>
        <w:r w:rsidR="005355EC" w:rsidRPr="004B4C9F">
          <w:rPr>
            <w:rStyle w:val="Hipervnculo"/>
            <w:rFonts w:ascii="Times New Roman" w:hAnsi="Times New Roman" w:cs="Times New Roman"/>
            <w:sz w:val="24"/>
            <w:szCs w:val="24"/>
          </w:rPr>
          <w:t>3</w:t>
        </w:r>
      </w:hyperlink>
      <w:r w:rsidRPr="004B4C9F">
        <w:rPr>
          <w:rFonts w:ascii="Arial" w:hAnsi="Arial" w:cs="Arial"/>
          <w:color w:val="0000FF"/>
          <w:sz w:val="24"/>
          <w:szCs w:val="24"/>
        </w:rPr>
        <w:t>[/xref]</w:t>
      </w:r>
      <w:r w:rsidR="005355EC" w:rsidRPr="00195BDD">
        <w:rPr>
          <w:rFonts w:ascii="Times New Roman" w:hAnsi="Times New Roman" w:cs="Times New Roman"/>
          <w:sz w:val="24"/>
          <w:szCs w:val="24"/>
        </w:rPr>
        <w:t xml:space="preserve"> shows densities, specific surface areas and average pore size </w:t>
      </w:r>
      <w:r w:rsidR="00E135EE" w:rsidRPr="00195BDD">
        <w:rPr>
          <w:rFonts w:ascii="Times New Roman" w:hAnsi="Times New Roman" w:cs="Times New Roman"/>
          <w:sz w:val="24"/>
          <w:szCs w:val="24"/>
        </w:rPr>
        <w:t xml:space="preserve">for </w:t>
      </w:r>
      <w:r w:rsidR="005355EC" w:rsidRPr="00195BDD">
        <w:rPr>
          <w:rFonts w:ascii="Times New Roman" w:hAnsi="Times New Roman" w:cs="Times New Roman"/>
          <w:sz w:val="24"/>
          <w:szCs w:val="24"/>
        </w:rPr>
        <w:t>the raw materials.</w:t>
      </w:r>
      <w:r w:rsidR="00724298" w:rsidRPr="00195BDD">
        <w:rPr>
          <w:rFonts w:ascii="Times New Roman" w:hAnsi="Times New Roman" w:cs="Times New Roman"/>
          <w:sz w:val="24"/>
          <w:szCs w:val="24"/>
        </w:rPr>
        <w:t xml:space="preserve"> Finally, </w:t>
      </w:r>
      <w:r w:rsidRPr="004B4C9F">
        <w:rPr>
          <w:rFonts w:ascii="Arial" w:hAnsi="Arial" w:cs="Arial"/>
          <w:color w:val="0000FF"/>
          <w:sz w:val="24"/>
          <w:szCs w:val="24"/>
        </w:rPr>
        <w:t>[xref  ref-type="table" rid="t4"]</w:t>
      </w:r>
      <w:hyperlink w:anchor="t4" w:history="1">
        <w:r w:rsidR="00724298" w:rsidRPr="004B4C9F">
          <w:rPr>
            <w:rStyle w:val="Hipervnculo"/>
            <w:rFonts w:ascii="Times New Roman" w:hAnsi="Times New Roman" w:cs="Times New Roman"/>
            <w:sz w:val="24"/>
            <w:szCs w:val="24"/>
          </w:rPr>
          <w:t>T</w:t>
        </w:r>
        <w:r w:rsidR="00110C70" w:rsidRPr="004B4C9F">
          <w:rPr>
            <w:rStyle w:val="Hipervnculo"/>
            <w:rFonts w:ascii="Times New Roman" w:hAnsi="Times New Roman" w:cs="Times New Roman"/>
            <w:sz w:val="24"/>
            <w:szCs w:val="24"/>
          </w:rPr>
          <w:t>able</w:t>
        </w:r>
        <w:r w:rsidR="00934609" w:rsidRPr="004B4C9F">
          <w:rPr>
            <w:rStyle w:val="Hipervnculo"/>
            <w:rFonts w:ascii="Times New Roman" w:hAnsi="Times New Roman" w:cs="Times New Roman"/>
            <w:sz w:val="24"/>
            <w:szCs w:val="24"/>
          </w:rPr>
          <w:t xml:space="preserve"> </w:t>
        </w:r>
        <w:r w:rsidR="00724298" w:rsidRPr="004B4C9F">
          <w:rPr>
            <w:rStyle w:val="Hipervnculo"/>
            <w:rFonts w:ascii="Times New Roman" w:hAnsi="Times New Roman" w:cs="Times New Roman"/>
            <w:sz w:val="24"/>
            <w:szCs w:val="24"/>
          </w:rPr>
          <w:t>4</w:t>
        </w:r>
      </w:hyperlink>
      <w:r w:rsidRPr="004B4C9F">
        <w:rPr>
          <w:rFonts w:ascii="Arial" w:hAnsi="Arial" w:cs="Arial"/>
          <w:color w:val="0000FF"/>
          <w:sz w:val="24"/>
          <w:szCs w:val="24"/>
        </w:rPr>
        <w:t>[/xref]</w:t>
      </w:r>
      <w:r w:rsidR="00110C70" w:rsidRPr="00195BDD">
        <w:rPr>
          <w:rFonts w:ascii="Times New Roman" w:hAnsi="Times New Roman" w:cs="Times New Roman"/>
          <w:sz w:val="24"/>
          <w:szCs w:val="24"/>
        </w:rPr>
        <w:t xml:space="preserve"> summarizes the mineralogical composition of all </w:t>
      </w:r>
      <w:r w:rsidR="00E135EE" w:rsidRPr="00195BDD">
        <w:rPr>
          <w:rFonts w:ascii="Times New Roman" w:hAnsi="Times New Roman" w:cs="Times New Roman"/>
          <w:sz w:val="24"/>
          <w:szCs w:val="24"/>
        </w:rPr>
        <w:t xml:space="preserve">the </w:t>
      </w:r>
      <w:r w:rsidR="00110C70" w:rsidRPr="00195BDD">
        <w:rPr>
          <w:rFonts w:ascii="Times New Roman" w:hAnsi="Times New Roman" w:cs="Times New Roman"/>
          <w:sz w:val="24"/>
          <w:szCs w:val="24"/>
        </w:rPr>
        <w:t xml:space="preserve">raw materials. Note that the </w:t>
      </w:r>
      <w:r w:rsidR="001B57D4" w:rsidRPr="00195BDD">
        <w:rPr>
          <w:rFonts w:ascii="Times New Roman" w:hAnsi="Times New Roman" w:cs="Times New Roman"/>
          <w:sz w:val="24"/>
          <w:szCs w:val="24"/>
        </w:rPr>
        <w:t>considerable number</w:t>
      </w:r>
      <w:r w:rsidR="00110C70" w:rsidRPr="00195BDD">
        <w:rPr>
          <w:rFonts w:ascii="Times New Roman" w:hAnsi="Times New Roman" w:cs="Times New Roman"/>
          <w:sz w:val="24"/>
          <w:szCs w:val="24"/>
        </w:rPr>
        <w:t xml:space="preserve"> of amorphous phases made </w:t>
      </w:r>
      <w:r w:rsidR="00E135EE" w:rsidRPr="00195BDD">
        <w:rPr>
          <w:rFonts w:ascii="Times New Roman" w:hAnsi="Times New Roman" w:cs="Times New Roman"/>
          <w:sz w:val="24"/>
          <w:szCs w:val="24"/>
        </w:rPr>
        <w:t xml:space="preserve">it impossible to reach </w:t>
      </w:r>
      <w:r w:rsidR="00110C70" w:rsidRPr="00195BDD">
        <w:rPr>
          <w:rFonts w:ascii="Times New Roman" w:hAnsi="Times New Roman" w:cs="Times New Roman"/>
          <w:sz w:val="24"/>
          <w:szCs w:val="24"/>
        </w:rPr>
        <w:t>a reasonable quantification in the case of the natural pozzolan</w:t>
      </w:r>
      <w:r w:rsidR="00E135EE" w:rsidRPr="00195BDD">
        <w:rPr>
          <w:rFonts w:ascii="Times New Roman" w:hAnsi="Times New Roman" w:cs="Times New Roman"/>
          <w:sz w:val="24"/>
          <w:szCs w:val="24"/>
        </w:rPr>
        <w:t>;</w:t>
      </w:r>
      <w:r w:rsidR="00110C70" w:rsidRPr="00195BDD">
        <w:rPr>
          <w:rFonts w:ascii="Times New Roman" w:hAnsi="Times New Roman" w:cs="Times New Roman"/>
          <w:sz w:val="24"/>
          <w:szCs w:val="24"/>
        </w:rPr>
        <w:t xml:space="preserve"> moreover, it contained large amounts of quartz and illite, and small or trace amounts of </w:t>
      </w:r>
      <w:r w:rsidR="008027DF" w:rsidRPr="00195BDD">
        <w:rPr>
          <w:rFonts w:ascii="Times New Roman" w:hAnsi="Times New Roman" w:cs="Times New Roman"/>
          <w:sz w:val="24"/>
          <w:szCs w:val="24"/>
        </w:rPr>
        <w:t>feldspar</w:t>
      </w:r>
      <w:r w:rsidR="00110C70" w:rsidRPr="00195BDD">
        <w:rPr>
          <w:rFonts w:ascii="Times New Roman" w:hAnsi="Times New Roman" w:cs="Times New Roman"/>
          <w:sz w:val="24"/>
          <w:szCs w:val="24"/>
        </w:rPr>
        <w:t xml:space="preserve"> and calcite. </w:t>
      </w:r>
      <w:r w:rsidR="00E135EE" w:rsidRPr="00195BDD">
        <w:rPr>
          <w:rFonts w:ascii="Times New Roman" w:hAnsi="Times New Roman" w:cs="Times New Roman"/>
          <w:sz w:val="24"/>
          <w:szCs w:val="24"/>
        </w:rPr>
        <w:t xml:space="preserve">In </w:t>
      </w:r>
      <w:r w:rsidRPr="004B4C9F">
        <w:rPr>
          <w:rFonts w:ascii="Arial" w:hAnsi="Arial" w:cs="Arial"/>
          <w:color w:val="0000FF"/>
          <w:sz w:val="24"/>
          <w:szCs w:val="24"/>
        </w:rPr>
        <w:t>[xref  ref-type="table" rid="t4"]</w:t>
      </w:r>
      <w:hyperlink w:anchor="t4" w:history="1">
        <w:r w:rsidR="00E809C9" w:rsidRPr="004B4C9F">
          <w:rPr>
            <w:rStyle w:val="Hipervnculo"/>
            <w:rFonts w:ascii="Times New Roman" w:hAnsi="Times New Roman" w:cs="Times New Roman"/>
            <w:sz w:val="24"/>
            <w:szCs w:val="24"/>
          </w:rPr>
          <w:t>Tabl</w:t>
        </w:r>
        <w:r w:rsidR="00E135EE" w:rsidRPr="004B4C9F">
          <w:rPr>
            <w:rStyle w:val="Hipervnculo"/>
            <w:rFonts w:ascii="Times New Roman" w:hAnsi="Times New Roman" w:cs="Times New Roman"/>
            <w:sz w:val="24"/>
            <w:szCs w:val="24"/>
          </w:rPr>
          <w:t>e</w:t>
        </w:r>
        <w:r w:rsidR="00934609" w:rsidRPr="004B4C9F">
          <w:rPr>
            <w:rStyle w:val="Hipervnculo"/>
            <w:rFonts w:ascii="Times New Roman" w:hAnsi="Times New Roman" w:cs="Times New Roman"/>
            <w:sz w:val="24"/>
            <w:szCs w:val="24"/>
          </w:rPr>
          <w:t xml:space="preserve"> </w:t>
        </w:r>
        <w:r w:rsidR="00E809C9" w:rsidRPr="004B4C9F">
          <w:rPr>
            <w:rStyle w:val="Hipervnculo"/>
            <w:rFonts w:ascii="Times New Roman" w:hAnsi="Times New Roman" w:cs="Times New Roman"/>
            <w:sz w:val="24"/>
            <w:szCs w:val="24"/>
          </w:rPr>
          <w:t>4</w:t>
        </w:r>
      </w:hyperlink>
      <w:r w:rsidRPr="004B4C9F">
        <w:rPr>
          <w:rFonts w:ascii="Arial" w:hAnsi="Arial" w:cs="Arial"/>
          <w:color w:val="0000FF"/>
          <w:sz w:val="24"/>
          <w:szCs w:val="24"/>
        </w:rPr>
        <w:t>[/xref]</w:t>
      </w:r>
      <w:r w:rsidR="00E135EE" w:rsidRPr="00195BDD">
        <w:rPr>
          <w:rFonts w:ascii="Times New Roman" w:hAnsi="Times New Roman" w:cs="Times New Roman"/>
          <w:sz w:val="24"/>
          <w:szCs w:val="24"/>
        </w:rPr>
        <w:t xml:space="preserve">, high calcite contents can be </w:t>
      </w:r>
      <w:r w:rsidR="00E7153C" w:rsidRPr="00195BDD">
        <w:rPr>
          <w:rFonts w:ascii="Times New Roman" w:hAnsi="Times New Roman" w:cs="Times New Roman"/>
          <w:sz w:val="24"/>
          <w:szCs w:val="24"/>
        </w:rPr>
        <w:t xml:space="preserve">observed </w:t>
      </w:r>
      <w:r w:rsidR="00E135EE" w:rsidRPr="00195BDD">
        <w:rPr>
          <w:rFonts w:ascii="Times New Roman" w:hAnsi="Times New Roman" w:cs="Times New Roman"/>
          <w:sz w:val="24"/>
          <w:szCs w:val="24"/>
        </w:rPr>
        <w:t>for the lime used in the preparation of the specimens</w:t>
      </w:r>
      <w:r w:rsidR="00E809C9" w:rsidRPr="00195BDD">
        <w:rPr>
          <w:rFonts w:ascii="Times New Roman" w:hAnsi="Times New Roman" w:cs="Times New Roman"/>
          <w:sz w:val="24"/>
          <w:szCs w:val="24"/>
        </w:rPr>
        <w:t xml:space="preserve">, </w:t>
      </w:r>
      <w:r w:rsidR="00E135EE" w:rsidRPr="00195BDD">
        <w:rPr>
          <w:rFonts w:ascii="Times New Roman" w:hAnsi="Times New Roman" w:cs="Times New Roman"/>
          <w:sz w:val="24"/>
          <w:szCs w:val="24"/>
        </w:rPr>
        <w:t>which</w:t>
      </w:r>
      <w:r w:rsidR="00E7153C" w:rsidRPr="00195BDD">
        <w:rPr>
          <w:rFonts w:ascii="Times New Roman" w:hAnsi="Times New Roman" w:cs="Times New Roman"/>
          <w:sz w:val="24"/>
          <w:szCs w:val="24"/>
        </w:rPr>
        <w:t xml:space="preserve"> suggests </w:t>
      </w:r>
      <w:r w:rsidR="00407F91" w:rsidRPr="00195BDD">
        <w:rPr>
          <w:rFonts w:ascii="Times New Roman" w:hAnsi="Times New Roman" w:cs="Times New Roman"/>
          <w:sz w:val="24"/>
          <w:szCs w:val="24"/>
        </w:rPr>
        <w:t>deficient</w:t>
      </w:r>
      <w:r w:rsidR="00E809C9" w:rsidRPr="00195BDD">
        <w:rPr>
          <w:rFonts w:ascii="Times New Roman" w:hAnsi="Times New Roman" w:cs="Times New Roman"/>
          <w:sz w:val="24"/>
          <w:szCs w:val="24"/>
        </w:rPr>
        <w:t xml:space="preserve"> </w:t>
      </w:r>
      <w:r w:rsidR="00E7153C" w:rsidRPr="00195BDD">
        <w:rPr>
          <w:rFonts w:ascii="Times New Roman" w:hAnsi="Times New Roman" w:cs="Times New Roman"/>
          <w:sz w:val="24"/>
          <w:szCs w:val="24"/>
        </w:rPr>
        <w:t>quality in the commercially available air limes in the area</w:t>
      </w:r>
      <w:r w:rsidR="00407F91" w:rsidRPr="00195BDD">
        <w:rPr>
          <w:rFonts w:ascii="Times New Roman" w:hAnsi="Times New Roman" w:cs="Times New Roman"/>
          <w:sz w:val="24"/>
          <w:szCs w:val="24"/>
        </w:rPr>
        <w:t>.</w:t>
      </w:r>
      <w:r w:rsidRPr="004B4C9F">
        <w:rPr>
          <w:rFonts w:ascii="Arial" w:hAnsi="Arial" w:cs="Arial"/>
          <w:color w:val="FF0000"/>
          <w:sz w:val="24"/>
          <w:szCs w:val="24"/>
        </w:rPr>
        <w:t>[/p]</w:t>
      </w:r>
    </w:p>
    <w:p w14:paraId="59AF6B4E" w14:textId="39B4638E" w:rsidR="002829CA" w:rsidRPr="00195BDD" w:rsidRDefault="002829CA" w:rsidP="006E3CBE">
      <w:pPr>
        <w:spacing w:after="0"/>
        <w:ind w:firstLine="238"/>
        <w:jc w:val="both"/>
        <w:rPr>
          <w:rFonts w:ascii="Times New Roman" w:hAnsi="Times New Roman" w:cs="Times New Roman"/>
          <w:sz w:val="24"/>
          <w:szCs w:val="24"/>
        </w:rPr>
      </w:pPr>
    </w:p>
    <w:p w14:paraId="61135468" w14:textId="4CE2D39E" w:rsidR="002829CA" w:rsidRPr="00195BDD" w:rsidRDefault="004B4C9F" w:rsidP="00934609">
      <w:pPr>
        <w:spacing w:after="0"/>
        <w:jc w:val="both"/>
        <w:rPr>
          <w:rFonts w:ascii="Times New Roman" w:hAnsi="Times New Roman" w:cs="Times New Roman"/>
          <w:sz w:val="24"/>
          <w:szCs w:val="24"/>
        </w:rPr>
      </w:pPr>
      <w:r w:rsidRPr="004B4C9F">
        <w:rPr>
          <w:rFonts w:ascii="Arial" w:hAnsi="Arial" w:cs="Arial"/>
          <w:color w:val="FF0000"/>
          <w:sz w:val="24"/>
          <w:szCs w:val="24"/>
        </w:rPr>
        <w:t>[p]</w:t>
      </w:r>
      <w:r w:rsidRPr="004B4C9F">
        <w:rPr>
          <w:rFonts w:ascii="Arial" w:hAnsi="Arial" w:cs="Arial"/>
          <w:color w:val="0000FF"/>
          <w:sz w:val="24"/>
          <w:szCs w:val="24"/>
        </w:rPr>
        <w:t>[xref  ref-type="fig" rid="f1"]</w:t>
      </w:r>
      <w:hyperlink w:anchor="f1" w:history="1">
        <w:r w:rsidR="002829CA" w:rsidRPr="004B4C9F">
          <w:rPr>
            <w:rStyle w:val="Hipervnculo"/>
            <w:rFonts w:ascii="Times New Roman" w:hAnsi="Times New Roman" w:cs="Times New Roman"/>
            <w:sz w:val="24"/>
            <w:szCs w:val="24"/>
          </w:rPr>
          <w:t>Figure</w:t>
        </w:r>
        <w:r w:rsidR="00934609" w:rsidRPr="004B4C9F">
          <w:rPr>
            <w:rStyle w:val="Hipervnculo"/>
            <w:rFonts w:ascii="Times New Roman" w:hAnsi="Times New Roman" w:cs="Times New Roman"/>
            <w:sz w:val="24"/>
            <w:szCs w:val="24"/>
          </w:rPr>
          <w:t xml:space="preserve"> </w:t>
        </w:r>
        <w:r w:rsidR="002829CA" w:rsidRPr="004B4C9F">
          <w:rPr>
            <w:rStyle w:val="Hipervnculo"/>
            <w:rFonts w:ascii="Times New Roman" w:hAnsi="Times New Roman" w:cs="Times New Roman"/>
            <w:sz w:val="24"/>
            <w:szCs w:val="24"/>
          </w:rPr>
          <w:t>1</w:t>
        </w:r>
      </w:hyperlink>
      <w:r w:rsidRPr="004B4C9F">
        <w:rPr>
          <w:rFonts w:ascii="Arial" w:hAnsi="Arial" w:cs="Arial"/>
          <w:color w:val="0000FF"/>
          <w:sz w:val="24"/>
          <w:szCs w:val="24"/>
        </w:rPr>
        <w:t>[/xref]</w:t>
      </w:r>
      <w:r w:rsidR="002829CA" w:rsidRPr="00195BDD">
        <w:rPr>
          <w:rFonts w:ascii="Times New Roman" w:hAnsi="Times New Roman" w:cs="Times New Roman"/>
          <w:sz w:val="24"/>
          <w:szCs w:val="24"/>
        </w:rPr>
        <w:t xml:space="preserve"> shows the granulometric distribution for the soil and the sand used in the preparation of the specimens, together with the granulometric range limits as recommended by international standards on CEB manufacturing </w:t>
      </w:r>
      <w:r w:rsidR="002829CA" w:rsidRPr="00195BDD">
        <w:rPr>
          <w:rFonts w:ascii="Times New Roman" w:hAnsi="Times New Roman" w:cs="Times New Roman"/>
          <w:sz w:val="24"/>
          <w:szCs w:val="24"/>
        </w:rPr>
        <w:fldChar w:fldCharType="begin" w:fldLock="1"/>
      </w:r>
      <w:r w:rsidR="002829CA" w:rsidRPr="00195BDD">
        <w:rPr>
          <w:rFonts w:ascii="Times New Roman" w:hAnsi="Times New Roman" w:cs="Times New Roman"/>
          <w:sz w:val="24"/>
          <w:szCs w:val="24"/>
        </w:rPr>
        <w:instrText>ADDIN CSL_CITATION {"citationItems":[{"id":"ITEM-1","itemData":{"author":[{"dropping-particle":"","family":"AFNOR","given":"","non-dropping-particle":"","parse-names":false,"suffix":""}],"id":"ITEM-1","issued":{"date-parts":[["2017"]]},"publisher-place":"París","title":"XP P13-901: Blocs de terre comprimée pour murs et cloisons : définitions - Spécifications - Méthodes d'essais - Conditions de réception","type":"report"},"uris":["http://www.mendeley.com/documents/?uuid=f0e75583-bfdd-4e65-b12a-b612249c1251"]},{"id":"ITEM-2","itemData":{"author":[{"dropping-particle":"","family":"AENOR","given":"","non-dropping-particle":"","parse-names":false,"suffix":""}],"id":"ITEM-2","issued":{"date-parts":[["2008"]]},"number-of-pages":"28","publisher-place":"Madrid","title":"UNE 41410. Bloques de tierra comprimida para muros y tabiques. Definiciones, especificaciones y métodos de ensayo","type":"report"},"uris":["http://www.mendeley.com/documents/?uuid=5d613510-6fd7-435e-9df5-6e632b2430df"]}],"mendeley":{"formattedCitation":"(AENOR, 2008; AFNOR, 2017)","plainTextFormattedCitation":"(AENOR, 2008; AFNOR, 2017)","previouslyFormattedCitation":"(AENOR, 2008; AFNOR, 2017)"},"properties":{"noteIndex":0},"schema":"https://github.com/citation-style-language/schema/raw/master/csl-citation.json"}</w:instrText>
      </w:r>
      <w:r w:rsidR="002829CA" w:rsidRPr="00195BDD">
        <w:rPr>
          <w:rFonts w:ascii="Times New Roman" w:hAnsi="Times New Roman" w:cs="Times New Roman"/>
          <w:sz w:val="24"/>
          <w:szCs w:val="24"/>
        </w:rPr>
        <w:fldChar w:fldCharType="separate"/>
      </w:r>
      <w:r w:rsidR="002829CA" w:rsidRPr="00195BDD">
        <w:rPr>
          <w:rFonts w:ascii="Times New Roman" w:hAnsi="Times New Roman" w:cs="Times New Roman"/>
          <w:noProof/>
          <w:sz w:val="24"/>
          <w:szCs w:val="24"/>
        </w:rPr>
        <w:t>(AENOR, 2008; AFNOR, 2017)</w:t>
      </w:r>
      <w:r w:rsidR="002829CA" w:rsidRPr="00195BDD">
        <w:rPr>
          <w:rFonts w:ascii="Times New Roman" w:hAnsi="Times New Roman" w:cs="Times New Roman"/>
          <w:sz w:val="24"/>
          <w:szCs w:val="24"/>
        </w:rPr>
        <w:fldChar w:fldCharType="end"/>
      </w:r>
      <w:r w:rsidR="002829CA" w:rsidRPr="00195BDD">
        <w:rPr>
          <w:rFonts w:ascii="Times New Roman" w:hAnsi="Times New Roman" w:cs="Times New Roman"/>
          <w:sz w:val="24"/>
          <w:szCs w:val="24"/>
        </w:rPr>
        <w:t>. By combining both materials in a 7:3 soil-sand ratio (the same ratio used for the preparation of all the specimens), the granulometric distribution for the mixture falls within the recommended ranges. However, it is clear that there are n</w:t>
      </w:r>
      <w:r w:rsidR="00934609" w:rsidRPr="00195BDD">
        <w:rPr>
          <w:rFonts w:ascii="Times New Roman" w:hAnsi="Times New Roman" w:cs="Times New Roman"/>
          <w:sz w:val="24"/>
          <w:szCs w:val="24"/>
        </w:rPr>
        <w:t xml:space="preserve">o particles of sizes above 0.25 </w:t>
      </w:r>
      <w:r w:rsidR="002829CA" w:rsidRPr="00195BDD">
        <w:rPr>
          <w:rFonts w:ascii="Times New Roman" w:hAnsi="Times New Roman" w:cs="Times New Roman"/>
          <w:sz w:val="24"/>
          <w:szCs w:val="24"/>
        </w:rPr>
        <w:t>mm (coarse sand), since the size distribution for the sand used for granulometric adjustment is extremely uniform: over 90% o</w:t>
      </w:r>
      <w:r w:rsidR="00934609" w:rsidRPr="00195BDD">
        <w:rPr>
          <w:rFonts w:ascii="Times New Roman" w:hAnsi="Times New Roman" w:cs="Times New Roman"/>
          <w:sz w:val="24"/>
          <w:szCs w:val="24"/>
        </w:rPr>
        <w:t xml:space="preserve">f its particles are between 0.5 mm and 0.1 </w:t>
      </w:r>
      <w:r w:rsidR="002829CA" w:rsidRPr="00195BDD">
        <w:rPr>
          <w:rFonts w:ascii="Times New Roman" w:hAnsi="Times New Roman" w:cs="Times New Roman"/>
          <w:sz w:val="24"/>
          <w:szCs w:val="24"/>
        </w:rPr>
        <w:t>mm in size.</w:t>
      </w:r>
      <w:r w:rsidRPr="004B4C9F">
        <w:rPr>
          <w:rFonts w:ascii="Arial" w:hAnsi="Arial" w:cs="Arial"/>
          <w:color w:val="FF0000"/>
          <w:sz w:val="24"/>
          <w:szCs w:val="24"/>
        </w:rPr>
        <w:t>[/p]</w:t>
      </w:r>
    </w:p>
    <w:p w14:paraId="0C9293D7" w14:textId="77777777" w:rsidR="00854082" w:rsidRPr="00195BDD" w:rsidRDefault="00854082" w:rsidP="006E3CBE">
      <w:pPr>
        <w:spacing w:after="0"/>
        <w:ind w:firstLine="238"/>
        <w:jc w:val="both"/>
        <w:rPr>
          <w:rFonts w:ascii="Times New Roman" w:hAnsi="Times New Roman" w:cs="Times New Roman"/>
          <w:sz w:val="24"/>
          <w:szCs w:val="24"/>
        </w:rPr>
      </w:pPr>
    </w:p>
    <w:p w14:paraId="6E3E63F6" w14:textId="7F860F95" w:rsidR="00854082" w:rsidRPr="00195BDD" w:rsidRDefault="002E5C2D" w:rsidP="006E3CBE">
      <w:pPr>
        <w:spacing w:after="0"/>
        <w:jc w:val="both"/>
        <w:rPr>
          <w:rFonts w:ascii="Times New Roman" w:eastAsia="Book Antiqua" w:hAnsi="Times New Roman" w:cs="Times New Roman"/>
          <w:bCs/>
          <w:sz w:val="24"/>
          <w:szCs w:val="24"/>
        </w:rPr>
      </w:pPr>
      <w:r w:rsidRPr="002E5C2D">
        <w:rPr>
          <w:rFonts w:ascii="Arial" w:eastAsia="Book Antiqua" w:hAnsi="Arial" w:cs="Arial"/>
          <w:color w:val="800000"/>
          <w:sz w:val="24"/>
          <w:szCs w:val="24"/>
        </w:rPr>
        <w:t>[tabwrap id="t2"]</w:t>
      </w:r>
      <w:r w:rsidRPr="002E5C2D">
        <w:rPr>
          <w:rFonts w:ascii="Arial" w:eastAsia="Book Antiqua" w:hAnsi="Arial" w:cs="Arial"/>
          <w:color w:val="FF0000"/>
          <w:sz w:val="24"/>
          <w:szCs w:val="24"/>
        </w:rPr>
        <w:t>[label]</w:t>
      </w:r>
      <w:r w:rsidR="00854082" w:rsidRPr="00195BDD">
        <w:rPr>
          <w:rFonts w:ascii="Times New Roman" w:eastAsia="Book Antiqua" w:hAnsi="Times New Roman" w:cs="Times New Roman"/>
          <w:b/>
          <w:sz w:val="24"/>
          <w:szCs w:val="24"/>
        </w:rPr>
        <w:t>Table</w:t>
      </w:r>
      <w:r w:rsidR="00934609" w:rsidRPr="00195BDD">
        <w:rPr>
          <w:rFonts w:ascii="Times New Roman" w:eastAsia="Book Antiqua" w:hAnsi="Times New Roman" w:cs="Times New Roman"/>
          <w:b/>
          <w:sz w:val="24"/>
          <w:szCs w:val="24"/>
        </w:rPr>
        <w:t xml:space="preserve"> </w:t>
      </w:r>
      <w:r w:rsidR="00854082" w:rsidRPr="00195BDD">
        <w:rPr>
          <w:rFonts w:ascii="Times New Roman" w:eastAsia="Book Antiqua" w:hAnsi="Times New Roman" w:cs="Times New Roman"/>
          <w:b/>
          <w:sz w:val="24"/>
          <w:szCs w:val="24"/>
        </w:rPr>
        <w:t>2</w:t>
      </w:r>
      <w:r w:rsidRPr="002E5C2D">
        <w:rPr>
          <w:rFonts w:ascii="Arial" w:eastAsia="Book Antiqua" w:hAnsi="Arial" w:cs="Arial"/>
          <w:color w:val="FF0000"/>
          <w:sz w:val="24"/>
          <w:szCs w:val="24"/>
        </w:rPr>
        <w:t>[/label]</w:t>
      </w:r>
      <w:r w:rsidR="00854082" w:rsidRPr="00195BDD">
        <w:rPr>
          <w:rFonts w:ascii="Times New Roman" w:eastAsia="Book Antiqua" w:hAnsi="Times New Roman" w:cs="Times New Roman"/>
          <w:b/>
          <w:sz w:val="24"/>
          <w:szCs w:val="24"/>
        </w:rPr>
        <w:t xml:space="preserve">. </w:t>
      </w:r>
      <w:r w:rsidRPr="002E5C2D">
        <w:rPr>
          <w:rFonts w:ascii="Arial" w:eastAsia="Book Antiqua" w:hAnsi="Arial" w:cs="Arial"/>
          <w:color w:val="008000"/>
          <w:sz w:val="24"/>
          <w:szCs w:val="24"/>
        </w:rPr>
        <w:t>[caption]</w:t>
      </w:r>
      <w:r w:rsidR="00854082" w:rsidRPr="00195BDD">
        <w:rPr>
          <w:rFonts w:ascii="Times New Roman" w:eastAsia="Book Antiqua" w:hAnsi="Times New Roman" w:cs="Times New Roman"/>
          <w:bCs/>
          <w:sz w:val="24"/>
          <w:szCs w:val="24"/>
        </w:rPr>
        <w:t xml:space="preserve">Physical characteristics of </w:t>
      </w:r>
      <w:r w:rsidR="00E7153C" w:rsidRPr="00195BDD">
        <w:rPr>
          <w:rFonts w:ascii="Times New Roman" w:eastAsia="Book Antiqua" w:hAnsi="Times New Roman" w:cs="Times New Roman"/>
          <w:bCs/>
          <w:sz w:val="24"/>
          <w:szCs w:val="24"/>
        </w:rPr>
        <w:t xml:space="preserve">the </w:t>
      </w:r>
      <w:r w:rsidR="00854082" w:rsidRPr="00195BDD">
        <w:rPr>
          <w:rFonts w:ascii="Times New Roman" w:eastAsia="Book Antiqua" w:hAnsi="Times New Roman" w:cs="Times New Roman"/>
          <w:bCs/>
          <w:sz w:val="24"/>
          <w:szCs w:val="24"/>
        </w:rPr>
        <w:t>soil.</w:t>
      </w:r>
      <w:r w:rsidRPr="002E5C2D">
        <w:rPr>
          <w:rFonts w:ascii="Arial" w:eastAsia="Book Antiqua" w:hAnsi="Arial" w:cs="Arial"/>
          <w:color w:val="008000"/>
          <w:sz w:val="24"/>
          <w:szCs w:val="24"/>
        </w:rPr>
        <w:t>[/caption]</w:t>
      </w:r>
    </w:p>
    <w:p w14:paraId="0BF06AFF" w14:textId="5510BD4A" w:rsidR="00934609" w:rsidRPr="00195BDD" w:rsidRDefault="004B4C9F" w:rsidP="00934609">
      <w:pPr>
        <w:spacing w:after="0"/>
        <w:jc w:val="center"/>
        <w:rPr>
          <w:rFonts w:ascii="Times New Roman" w:eastAsia="Book Antiqua" w:hAnsi="Times New Roman" w:cs="Times New Roman"/>
          <w:bCs/>
          <w:sz w:val="24"/>
          <w:szCs w:val="24"/>
        </w:rPr>
      </w:pPr>
      <w:r w:rsidRPr="004B4C9F">
        <w:rPr>
          <w:rFonts w:ascii="Arial" w:eastAsia="Book Antiqua" w:hAnsi="Arial" w:cs="Arial"/>
          <w:color w:val="FF99CC"/>
          <w:sz w:val="24"/>
          <w:szCs w:val="24"/>
        </w:rPr>
        <w:t>[graphic href="?art05"]</w:t>
      </w:r>
      <w:r w:rsidR="00934609" w:rsidRPr="00195BDD">
        <w:rPr>
          <w:noProof/>
        </w:rPr>
        <w:drawing>
          <wp:inline distT="0" distB="0" distL="0" distR="0" wp14:anchorId="61BBDA5B" wp14:editId="7A18342B">
            <wp:extent cx="2967364" cy="1748851"/>
            <wp:effectExtent l="0" t="0" r="4445" b="381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67364" cy="1748851"/>
                    </a:xfrm>
                    <a:prstGeom prst="rect">
                      <a:avLst/>
                    </a:prstGeom>
                  </pic:spPr>
                </pic:pic>
              </a:graphicData>
            </a:graphic>
          </wp:inline>
        </w:drawing>
      </w:r>
      <w:r w:rsidRPr="004B4C9F">
        <w:rPr>
          <w:rFonts w:ascii="Arial" w:eastAsia="Book Antiqua" w:hAnsi="Arial" w:cs="Arial"/>
          <w:color w:val="FF99CC"/>
          <w:sz w:val="24"/>
          <w:szCs w:val="24"/>
        </w:rPr>
        <w:t>[/graphic]</w:t>
      </w:r>
      <w:r w:rsidR="002E5C2D" w:rsidRPr="002E5C2D">
        <w:rPr>
          <w:rFonts w:ascii="Arial" w:eastAsia="Book Antiqua" w:hAnsi="Arial" w:cs="Arial"/>
          <w:color w:val="800000"/>
          <w:sz w:val="24"/>
          <w:szCs w:val="24"/>
        </w:rPr>
        <w:t>[/tabwrap]</w:t>
      </w:r>
    </w:p>
    <w:p w14:paraId="523392E6" w14:textId="77777777" w:rsidR="00934609" w:rsidRPr="00195BDD" w:rsidRDefault="00934609" w:rsidP="00934609">
      <w:pPr>
        <w:spacing w:after="0"/>
        <w:jc w:val="center"/>
        <w:rPr>
          <w:rFonts w:ascii="Times New Roman" w:eastAsia="Book Antiqua" w:hAnsi="Times New Roman" w:cs="Times New Roman"/>
          <w:b/>
          <w:sz w:val="24"/>
          <w:szCs w:val="24"/>
        </w:rPr>
      </w:pPr>
    </w:p>
    <w:p w14:paraId="55FE2DC5" w14:textId="01AD4F8E" w:rsidR="00934609" w:rsidRPr="00195BDD" w:rsidRDefault="002E5C2D" w:rsidP="00934609">
      <w:pPr>
        <w:spacing w:after="0" w:line="240" w:lineRule="auto"/>
        <w:rPr>
          <w:rFonts w:ascii="Times New Roman" w:hAnsi="Times New Roman" w:cs="Times New Roman"/>
          <w:sz w:val="24"/>
          <w:szCs w:val="24"/>
        </w:rPr>
      </w:pPr>
      <w:r w:rsidRPr="002E5C2D">
        <w:rPr>
          <w:rFonts w:ascii="Arial" w:hAnsi="Arial" w:cs="Arial"/>
          <w:color w:val="800000"/>
          <w:sz w:val="24"/>
          <w:szCs w:val="24"/>
        </w:rPr>
        <w:t>[tabwrap id="t3"]</w:t>
      </w:r>
      <w:r w:rsidRPr="002E5C2D">
        <w:rPr>
          <w:rFonts w:ascii="Arial" w:hAnsi="Arial" w:cs="Arial"/>
          <w:color w:val="FF0000"/>
          <w:sz w:val="24"/>
          <w:szCs w:val="24"/>
        </w:rPr>
        <w:t>[label]</w:t>
      </w:r>
      <w:r w:rsidR="00724298" w:rsidRPr="00195BDD">
        <w:rPr>
          <w:rFonts w:ascii="Times New Roman" w:hAnsi="Times New Roman" w:cs="Times New Roman"/>
          <w:b/>
          <w:sz w:val="24"/>
          <w:szCs w:val="24"/>
        </w:rPr>
        <w:t>Table</w:t>
      </w:r>
      <w:r w:rsidR="00934609" w:rsidRPr="00195BDD">
        <w:rPr>
          <w:rFonts w:ascii="Times New Roman" w:hAnsi="Times New Roman" w:cs="Times New Roman"/>
          <w:b/>
          <w:sz w:val="24"/>
          <w:szCs w:val="24"/>
        </w:rPr>
        <w:t xml:space="preserve"> </w:t>
      </w:r>
      <w:r w:rsidR="00724298" w:rsidRPr="00195BDD">
        <w:rPr>
          <w:rFonts w:ascii="Times New Roman" w:hAnsi="Times New Roman" w:cs="Times New Roman"/>
          <w:b/>
          <w:sz w:val="24"/>
          <w:szCs w:val="24"/>
        </w:rPr>
        <w:t>3</w:t>
      </w:r>
      <w:r w:rsidRPr="002E5C2D">
        <w:rPr>
          <w:rFonts w:ascii="Arial" w:hAnsi="Arial" w:cs="Arial"/>
          <w:color w:val="FF0000"/>
          <w:sz w:val="24"/>
          <w:szCs w:val="24"/>
        </w:rPr>
        <w:t>[/label]</w:t>
      </w:r>
      <w:r w:rsidR="00724298" w:rsidRPr="00195BDD">
        <w:rPr>
          <w:rFonts w:ascii="Times New Roman" w:hAnsi="Times New Roman" w:cs="Times New Roman"/>
          <w:b/>
          <w:sz w:val="24"/>
          <w:szCs w:val="24"/>
        </w:rPr>
        <w:t>.</w:t>
      </w:r>
      <w:r w:rsidR="00724298" w:rsidRPr="00195BDD">
        <w:rPr>
          <w:rFonts w:ascii="Times New Roman" w:hAnsi="Times New Roman" w:cs="Times New Roman"/>
          <w:sz w:val="24"/>
          <w:szCs w:val="24"/>
        </w:rPr>
        <w:t xml:space="preserve"> </w:t>
      </w:r>
      <w:r w:rsidRPr="002E5C2D">
        <w:rPr>
          <w:rFonts w:ascii="Arial" w:hAnsi="Arial" w:cs="Arial"/>
          <w:color w:val="008000"/>
          <w:sz w:val="24"/>
          <w:szCs w:val="24"/>
        </w:rPr>
        <w:t>[caption]</w:t>
      </w:r>
      <w:r w:rsidR="00724298" w:rsidRPr="00195BDD">
        <w:rPr>
          <w:rFonts w:ascii="Times New Roman" w:hAnsi="Times New Roman" w:cs="Times New Roman"/>
          <w:sz w:val="24"/>
          <w:szCs w:val="24"/>
        </w:rPr>
        <w:t xml:space="preserve">Density, </w:t>
      </w:r>
      <w:r w:rsidR="00E7153C" w:rsidRPr="00195BDD">
        <w:rPr>
          <w:rFonts w:ascii="Times New Roman" w:hAnsi="Times New Roman" w:cs="Times New Roman"/>
          <w:sz w:val="24"/>
          <w:szCs w:val="24"/>
        </w:rPr>
        <w:t xml:space="preserve">specific </w:t>
      </w:r>
      <w:r w:rsidR="00724298" w:rsidRPr="00195BDD">
        <w:rPr>
          <w:rFonts w:ascii="Times New Roman" w:hAnsi="Times New Roman" w:cs="Times New Roman"/>
          <w:sz w:val="24"/>
          <w:szCs w:val="24"/>
        </w:rPr>
        <w:t>surface area and pore characteristics based on nitrogen sorption data</w:t>
      </w:r>
      <w:r w:rsidR="00271C49" w:rsidRPr="00195BDD">
        <w:rPr>
          <w:rFonts w:ascii="Times New Roman" w:hAnsi="Times New Roman" w:cs="Times New Roman"/>
          <w:sz w:val="24"/>
          <w:szCs w:val="24"/>
        </w:rPr>
        <w:t xml:space="preserve"> </w:t>
      </w:r>
      <w:r w:rsidR="00E7153C" w:rsidRPr="00195BDD">
        <w:rPr>
          <w:rFonts w:ascii="Times New Roman" w:hAnsi="Times New Roman" w:cs="Times New Roman"/>
          <w:sz w:val="24"/>
          <w:szCs w:val="24"/>
        </w:rPr>
        <w:t xml:space="preserve">for </w:t>
      </w:r>
      <w:r w:rsidR="00724298" w:rsidRPr="00195BDD">
        <w:rPr>
          <w:rFonts w:ascii="Times New Roman" w:hAnsi="Times New Roman" w:cs="Times New Roman"/>
          <w:sz w:val="24"/>
          <w:szCs w:val="24"/>
        </w:rPr>
        <w:t xml:space="preserve">all </w:t>
      </w:r>
      <w:r w:rsidR="00E7153C" w:rsidRPr="00195BDD">
        <w:rPr>
          <w:rFonts w:ascii="Times New Roman" w:hAnsi="Times New Roman" w:cs="Times New Roman"/>
          <w:sz w:val="24"/>
          <w:szCs w:val="24"/>
        </w:rPr>
        <w:t xml:space="preserve">the </w:t>
      </w:r>
      <w:r w:rsidR="00724298" w:rsidRPr="00195BDD">
        <w:rPr>
          <w:rFonts w:ascii="Times New Roman" w:hAnsi="Times New Roman" w:cs="Times New Roman"/>
          <w:sz w:val="24"/>
          <w:szCs w:val="24"/>
        </w:rPr>
        <w:t>raw materials used in this study.</w:t>
      </w:r>
      <w:r w:rsidR="00934609" w:rsidRPr="00195BDD">
        <w:rPr>
          <w:rFonts w:ascii="Times New Roman" w:hAnsi="Times New Roman" w:cs="Times New Roman"/>
          <w:sz w:val="24"/>
          <w:szCs w:val="24"/>
        </w:rPr>
        <w:t xml:space="preserve"> </w:t>
      </w:r>
      <w:r w:rsidRPr="002E5C2D">
        <w:rPr>
          <w:rFonts w:ascii="Arial" w:hAnsi="Arial" w:cs="Arial"/>
          <w:color w:val="008000"/>
          <w:sz w:val="24"/>
          <w:szCs w:val="24"/>
        </w:rPr>
        <w:t>[/caption]</w:t>
      </w:r>
    </w:p>
    <w:p w14:paraId="38E58ABC" w14:textId="77777777" w:rsidR="00934609" w:rsidRPr="00195BDD" w:rsidRDefault="00934609" w:rsidP="00934609">
      <w:pPr>
        <w:spacing w:after="0" w:line="240" w:lineRule="auto"/>
        <w:rPr>
          <w:rFonts w:ascii="Times New Roman" w:hAnsi="Times New Roman" w:cs="Times New Roman"/>
          <w:sz w:val="24"/>
          <w:szCs w:val="24"/>
        </w:rPr>
      </w:pPr>
    </w:p>
    <w:p w14:paraId="013D2CC7" w14:textId="70D1A897" w:rsidR="00934609" w:rsidRPr="00195BDD" w:rsidRDefault="004B4C9F" w:rsidP="00934609">
      <w:pPr>
        <w:spacing w:after="0" w:line="240" w:lineRule="auto"/>
        <w:rPr>
          <w:rFonts w:ascii="Times New Roman" w:hAnsi="Times New Roman" w:cs="Times New Roman"/>
          <w:sz w:val="24"/>
          <w:szCs w:val="24"/>
        </w:rPr>
      </w:pPr>
      <w:r w:rsidRPr="004B4C9F">
        <w:rPr>
          <w:rFonts w:ascii="Arial" w:hAnsi="Arial" w:cs="Arial"/>
          <w:color w:val="FF99CC"/>
          <w:sz w:val="24"/>
          <w:szCs w:val="24"/>
        </w:rPr>
        <w:t>[graphic href="?art05"]</w:t>
      </w:r>
      <w:r w:rsidR="00934609" w:rsidRPr="00195BDD">
        <w:rPr>
          <w:rFonts w:ascii="Times New Roman" w:hAnsi="Times New Roman" w:cs="Times New Roman"/>
          <w:noProof/>
          <w:sz w:val="24"/>
          <w:szCs w:val="24"/>
        </w:rPr>
        <w:drawing>
          <wp:inline distT="0" distB="0" distL="0" distR="0" wp14:anchorId="19F19A4E" wp14:editId="6135DD28">
            <wp:extent cx="5355190" cy="929049"/>
            <wp:effectExtent l="0" t="0" r="0" b="444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21060" cy="940477"/>
                    </a:xfrm>
                    <a:prstGeom prst="rect">
                      <a:avLst/>
                    </a:prstGeom>
                  </pic:spPr>
                </pic:pic>
              </a:graphicData>
            </a:graphic>
          </wp:inline>
        </w:drawing>
      </w:r>
      <w:r w:rsidRPr="004B4C9F">
        <w:rPr>
          <w:rFonts w:ascii="Arial" w:hAnsi="Arial" w:cs="Arial"/>
          <w:color w:val="FF99CC"/>
          <w:sz w:val="24"/>
          <w:szCs w:val="24"/>
        </w:rPr>
        <w:t>[/graphic]</w:t>
      </w:r>
      <w:r w:rsidR="002E5C2D" w:rsidRPr="002E5C2D">
        <w:rPr>
          <w:rFonts w:ascii="Arial" w:hAnsi="Arial" w:cs="Arial"/>
          <w:color w:val="800000"/>
          <w:sz w:val="24"/>
          <w:szCs w:val="24"/>
        </w:rPr>
        <w:t>[/tabwrap]</w:t>
      </w:r>
    </w:p>
    <w:p w14:paraId="402BD0BF" w14:textId="6BF41819" w:rsidR="00934609" w:rsidRPr="00195BDD" w:rsidRDefault="00934609" w:rsidP="00934609">
      <w:pPr>
        <w:spacing w:after="0" w:line="240" w:lineRule="auto"/>
        <w:rPr>
          <w:rFonts w:ascii="Times New Roman" w:hAnsi="Times New Roman" w:cs="Times New Roman"/>
          <w:sz w:val="24"/>
          <w:szCs w:val="24"/>
        </w:rPr>
      </w:pPr>
    </w:p>
    <w:p w14:paraId="5A0985F6" w14:textId="23BEB2C1" w:rsidR="00A43855" w:rsidRPr="00195BDD" w:rsidRDefault="002E5C2D" w:rsidP="00934609">
      <w:pPr>
        <w:spacing w:after="0" w:line="240" w:lineRule="auto"/>
        <w:rPr>
          <w:rFonts w:ascii="Times New Roman" w:hAnsi="Times New Roman" w:cs="Times New Roman"/>
          <w:sz w:val="24"/>
          <w:szCs w:val="24"/>
        </w:rPr>
      </w:pPr>
      <w:r w:rsidRPr="002E5C2D">
        <w:rPr>
          <w:rFonts w:ascii="Arial" w:hAnsi="Arial" w:cs="Arial"/>
          <w:color w:val="800000"/>
          <w:sz w:val="24"/>
          <w:szCs w:val="24"/>
        </w:rPr>
        <w:t>[tabwrap id="t4"]</w:t>
      </w:r>
      <w:r w:rsidRPr="002E5C2D">
        <w:rPr>
          <w:rFonts w:ascii="Arial" w:hAnsi="Arial" w:cs="Arial"/>
          <w:color w:val="FF0000"/>
          <w:sz w:val="24"/>
          <w:szCs w:val="24"/>
        </w:rPr>
        <w:t>[label]</w:t>
      </w:r>
      <w:r w:rsidR="00A43855" w:rsidRPr="00195BDD">
        <w:rPr>
          <w:rFonts w:ascii="Times New Roman" w:hAnsi="Times New Roman" w:cs="Times New Roman"/>
          <w:b/>
          <w:sz w:val="24"/>
          <w:szCs w:val="24"/>
        </w:rPr>
        <w:t>Table</w:t>
      </w:r>
      <w:r w:rsidR="00934609" w:rsidRPr="00195BDD">
        <w:rPr>
          <w:rFonts w:ascii="Times New Roman" w:hAnsi="Times New Roman" w:cs="Times New Roman"/>
          <w:b/>
          <w:sz w:val="24"/>
          <w:szCs w:val="24"/>
        </w:rPr>
        <w:t xml:space="preserve"> </w:t>
      </w:r>
      <w:r w:rsidR="00724298" w:rsidRPr="00195BDD">
        <w:rPr>
          <w:rFonts w:ascii="Times New Roman" w:hAnsi="Times New Roman" w:cs="Times New Roman"/>
          <w:b/>
          <w:sz w:val="24"/>
          <w:szCs w:val="24"/>
        </w:rPr>
        <w:t>4</w:t>
      </w:r>
      <w:r w:rsidRPr="002E5C2D">
        <w:rPr>
          <w:rFonts w:ascii="Arial" w:hAnsi="Arial" w:cs="Arial"/>
          <w:color w:val="FF0000"/>
          <w:sz w:val="24"/>
          <w:szCs w:val="24"/>
        </w:rPr>
        <w:t>[/label]</w:t>
      </w:r>
      <w:r w:rsidR="00A43855" w:rsidRPr="00195BDD">
        <w:rPr>
          <w:rFonts w:ascii="Times New Roman" w:hAnsi="Times New Roman" w:cs="Times New Roman"/>
          <w:b/>
          <w:sz w:val="24"/>
          <w:szCs w:val="24"/>
        </w:rPr>
        <w:t>.</w:t>
      </w:r>
      <w:r w:rsidR="00A43855" w:rsidRPr="00195BDD">
        <w:rPr>
          <w:rFonts w:ascii="Times New Roman" w:hAnsi="Times New Roman" w:cs="Times New Roman"/>
          <w:sz w:val="24"/>
          <w:szCs w:val="24"/>
        </w:rPr>
        <w:t xml:space="preserve"> </w:t>
      </w:r>
      <w:r w:rsidRPr="002E5C2D">
        <w:rPr>
          <w:rFonts w:ascii="Arial" w:hAnsi="Arial" w:cs="Arial"/>
          <w:color w:val="008000"/>
          <w:sz w:val="24"/>
          <w:szCs w:val="24"/>
        </w:rPr>
        <w:t>[caption]</w:t>
      </w:r>
      <w:r w:rsidR="00A43855" w:rsidRPr="00195BDD">
        <w:rPr>
          <w:rFonts w:ascii="Times New Roman" w:hAnsi="Times New Roman" w:cs="Times New Roman"/>
          <w:sz w:val="24"/>
          <w:szCs w:val="24"/>
        </w:rPr>
        <w:t xml:space="preserve">Mineralogical composition based on XRD analysis </w:t>
      </w:r>
      <w:r w:rsidR="00E7153C" w:rsidRPr="00195BDD">
        <w:rPr>
          <w:rFonts w:ascii="Times New Roman" w:hAnsi="Times New Roman" w:cs="Times New Roman"/>
          <w:sz w:val="24"/>
          <w:szCs w:val="24"/>
        </w:rPr>
        <w:t xml:space="preserve">for </w:t>
      </w:r>
      <w:r w:rsidR="00A43855" w:rsidRPr="00195BDD">
        <w:rPr>
          <w:rFonts w:ascii="Times New Roman" w:hAnsi="Times New Roman" w:cs="Times New Roman"/>
          <w:sz w:val="24"/>
          <w:szCs w:val="24"/>
        </w:rPr>
        <w:t xml:space="preserve">all </w:t>
      </w:r>
      <w:r w:rsidR="00E7153C" w:rsidRPr="00195BDD">
        <w:rPr>
          <w:rFonts w:ascii="Times New Roman" w:hAnsi="Times New Roman" w:cs="Times New Roman"/>
          <w:sz w:val="24"/>
          <w:szCs w:val="24"/>
        </w:rPr>
        <w:t xml:space="preserve">the </w:t>
      </w:r>
      <w:r w:rsidR="00A43855" w:rsidRPr="00195BDD">
        <w:rPr>
          <w:rFonts w:ascii="Times New Roman" w:hAnsi="Times New Roman" w:cs="Times New Roman"/>
          <w:sz w:val="24"/>
          <w:szCs w:val="24"/>
        </w:rPr>
        <w:t>raw material</w:t>
      </w:r>
      <w:r w:rsidR="00E7153C" w:rsidRPr="00195BDD">
        <w:rPr>
          <w:rFonts w:ascii="Times New Roman" w:hAnsi="Times New Roman" w:cs="Times New Roman"/>
          <w:sz w:val="24"/>
          <w:szCs w:val="24"/>
        </w:rPr>
        <w:t>s</w:t>
      </w:r>
      <w:r w:rsidR="00A43855" w:rsidRPr="00195BDD">
        <w:rPr>
          <w:rFonts w:ascii="Times New Roman" w:hAnsi="Times New Roman" w:cs="Times New Roman"/>
          <w:sz w:val="24"/>
          <w:szCs w:val="24"/>
        </w:rPr>
        <w:t xml:space="preserve"> used in this study.</w:t>
      </w:r>
      <w:r w:rsidRPr="002E5C2D">
        <w:rPr>
          <w:rFonts w:ascii="Arial" w:hAnsi="Arial" w:cs="Arial"/>
          <w:color w:val="008000"/>
          <w:sz w:val="24"/>
          <w:szCs w:val="24"/>
        </w:rPr>
        <w:t>[/caption]</w:t>
      </w:r>
    </w:p>
    <w:p w14:paraId="19575C36" w14:textId="47794FAB" w:rsidR="00934609" w:rsidRPr="00195BDD" w:rsidRDefault="00934609" w:rsidP="00934609">
      <w:pPr>
        <w:spacing w:after="0" w:line="240" w:lineRule="auto"/>
        <w:rPr>
          <w:rFonts w:ascii="Times New Roman" w:hAnsi="Times New Roman" w:cs="Times New Roman"/>
          <w:sz w:val="24"/>
          <w:szCs w:val="24"/>
        </w:rPr>
      </w:pPr>
    </w:p>
    <w:p w14:paraId="13F23AFA" w14:textId="65DC4C49" w:rsidR="00934609" w:rsidRPr="00195BDD" w:rsidRDefault="004B4C9F" w:rsidP="00E07201">
      <w:pPr>
        <w:spacing w:after="0" w:line="240" w:lineRule="auto"/>
        <w:jc w:val="center"/>
        <w:rPr>
          <w:rFonts w:ascii="Times New Roman" w:hAnsi="Times New Roman" w:cs="Times New Roman"/>
          <w:sz w:val="24"/>
          <w:szCs w:val="24"/>
        </w:rPr>
      </w:pPr>
      <w:r w:rsidRPr="004B4C9F">
        <w:rPr>
          <w:rFonts w:ascii="Arial" w:hAnsi="Arial" w:cs="Arial"/>
          <w:color w:val="FF99CC"/>
          <w:sz w:val="24"/>
          <w:szCs w:val="24"/>
        </w:rPr>
        <w:t>[graphic href="?art05"]</w:t>
      </w:r>
      <w:r w:rsidR="00E07201" w:rsidRPr="00195BDD">
        <w:rPr>
          <w:noProof/>
        </w:rPr>
        <w:drawing>
          <wp:inline distT="0" distB="0" distL="0" distR="0" wp14:anchorId="197DE32F" wp14:editId="3BDBC474">
            <wp:extent cx="4746320" cy="1772165"/>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94655" cy="1790212"/>
                    </a:xfrm>
                    <a:prstGeom prst="rect">
                      <a:avLst/>
                    </a:prstGeom>
                  </pic:spPr>
                </pic:pic>
              </a:graphicData>
            </a:graphic>
          </wp:inline>
        </w:drawing>
      </w:r>
      <w:r w:rsidRPr="004B4C9F">
        <w:rPr>
          <w:rFonts w:ascii="Arial" w:hAnsi="Arial" w:cs="Arial"/>
          <w:color w:val="FF99CC"/>
          <w:sz w:val="24"/>
          <w:szCs w:val="24"/>
        </w:rPr>
        <w:t>[/graphic]</w:t>
      </w:r>
      <w:r w:rsidR="002E5C2D" w:rsidRPr="002E5C2D">
        <w:rPr>
          <w:rFonts w:ascii="Arial" w:hAnsi="Arial" w:cs="Arial"/>
          <w:color w:val="800000"/>
          <w:sz w:val="24"/>
          <w:szCs w:val="24"/>
        </w:rPr>
        <w:t>[/tabwrap]</w:t>
      </w:r>
    </w:p>
    <w:p w14:paraId="3124D194" w14:textId="77777777" w:rsidR="00934609" w:rsidRPr="00195BDD" w:rsidRDefault="00934609" w:rsidP="00E07201">
      <w:pPr>
        <w:spacing w:after="0" w:line="240" w:lineRule="auto"/>
        <w:rPr>
          <w:rFonts w:ascii="Times New Roman" w:hAnsi="Times New Roman" w:cs="Times New Roman"/>
          <w:sz w:val="24"/>
          <w:szCs w:val="24"/>
        </w:rPr>
      </w:pPr>
    </w:p>
    <w:p w14:paraId="3CDBC785" w14:textId="2FE796B0" w:rsidR="008148A3" w:rsidRPr="00195BDD" w:rsidRDefault="002E5C2D" w:rsidP="00E07201">
      <w:pPr>
        <w:spacing w:after="0" w:line="240" w:lineRule="auto"/>
        <w:jc w:val="center"/>
        <w:rPr>
          <w:rFonts w:ascii="Times New Roman" w:hAnsi="Times New Roman" w:cs="Times New Roman"/>
          <w:sz w:val="24"/>
          <w:szCs w:val="24"/>
        </w:rPr>
      </w:pPr>
      <w:r w:rsidRPr="002E5C2D">
        <w:rPr>
          <w:rFonts w:ascii="Arial" w:hAnsi="Arial" w:cs="Arial"/>
          <w:color w:val="008080"/>
          <w:sz w:val="24"/>
          <w:szCs w:val="24"/>
        </w:rPr>
        <w:t>[figgrp id="f1"]</w:t>
      </w:r>
      <w:r w:rsidR="004B4C9F" w:rsidRPr="004B4C9F">
        <w:rPr>
          <w:rFonts w:ascii="Arial" w:hAnsi="Arial" w:cs="Arial"/>
          <w:color w:val="FF99CC"/>
          <w:sz w:val="24"/>
          <w:szCs w:val="24"/>
        </w:rPr>
        <w:t>[graphic href="?art05"]</w:t>
      </w:r>
      <w:r w:rsidR="00E07201" w:rsidRPr="00195BDD">
        <w:rPr>
          <w:noProof/>
        </w:rPr>
        <w:drawing>
          <wp:inline distT="0" distB="0" distL="0" distR="0" wp14:anchorId="3B7F772A" wp14:editId="4B6DE82B">
            <wp:extent cx="4659996" cy="2487948"/>
            <wp:effectExtent l="0" t="0" r="7620" b="762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59996" cy="2487948"/>
                    </a:xfrm>
                    <a:prstGeom prst="rect">
                      <a:avLst/>
                    </a:prstGeom>
                  </pic:spPr>
                </pic:pic>
              </a:graphicData>
            </a:graphic>
          </wp:inline>
        </w:drawing>
      </w:r>
      <w:r w:rsidR="004B4C9F" w:rsidRPr="004B4C9F">
        <w:rPr>
          <w:rFonts w:ascii="Arial" w:hAnsi="Arial" w:cs="Arial"/>
          <w:color w:val="FF99CC"/>
          <w:sz w:val="24"/>
          <w:szCs w:val="24"/>
        </w:rPr>
        <w:t>[/graphic]</w:t>
      </w:r>
    </w:p>
    <w:p w14:paraId="3FAE5699" w14:textId="52E38A71" w:rsidR="005E0D38" w:rsidRPr="00195BDD" w:rsidRDefault="002E5C2D" w:rsidP="00E07201">
      <w:pPr>
        <w:spacing w:after="0" w:line="240" w:lineRule="auto"/>
        <w:jc w:val="center"/>
        <w:rPr>
          <w:rFonts w:ascii="Times New Roman" w:hAnsi="Times New Roman" w:cs="Times New Roman"/>
          <w:sz w:val="24"/>
          <w:szCs w:val="24"/>
        </w:rPr>
      </w:pPr>
      <w:bookmarkStart w:id="0" w:name="_Ref92124709"/>
      <w:r w:rsidRPr="002E5C2D">
        <w:rPr>
          <w:rFonts w:ascii="Arial" w:hAnsi="Arial" w:cs="Arial"/>
          <w:color w:val="FF0000"/>
          <w:sz w:val="24"/>
          <w:szCs w:val="24"/>
        </w:rPr>
        <w:t>[label]</w:t>
      </w:r>
      <w:r w:rsidR="005B5DF4" w:rsidRPr="00195BDD">
        <w:rPr>
          <w:rFonts w:ascii="Times New Roman" w:hAnsi="Times New Roman" w:cs="Times New Roman"/>
          <w:b/>
          <w:sz w:val="24"/>
          <w:szCs w:val="24"/>
        </w:rPr>
        <w:t>Figur</w:t>
      </w:r>
      <w:r w:rsidR="0009389D" w:rsidRPr="00195BDD">
        <w:rPr>
          <w:rFonts w:ascii="Times New Roman" w:hAnsi="Times New Roman" w:cs="Times New Roman"/>
          <w:b/>
          <w:sz w:val="24"/>
          <w:szCs w:val="24"/>
        </w:rPr>
        <w:t>e</w:t>
      </w:r>
      <w:r>
        <w:rPr>
          <w:rFonts w:ascii="Times New Roman" w:hAnsi="Times New Roman" w:cs="Times New Roman"/>
          <w:b/>
          <w:sz w:val="24"/>
          <w:szCs w:val="24"/>
        </w:rPr>
        <w:t xml:space="preserve"> </w:t>
      </w:r>
      <w:r w:rsidR="005B5DF4" w:rsidRPr="00195BDD">
        <w:rPr>
          <w:rFonts w:ascii="Times New Roman" w:hAnsi="Times New Roman" w:cs="Times New Roman"/>
          <w:b/>
          <w:sz w:val="24"/>
          <w:szCs w:val="24"/>
        </w:rPr>
        <w:fldChar w:fldCharType="begin"/>
      </w:r>
      <w:r w:rsidR="005B5DF4" w:rsidRPr="00195BDD">
        <w:rPr>
          <w:rFonts w:ascii="Times New Roman" w:hAnsi="Times New Roman" w:cs="Times New Roman"/>
          <w:b/>
          <w:sz w:val="24"/>
          <w:szCs w:val="24"/>
        </w:rPr>
        <w:instrText xml:space="preserve"> SEQ Figura \* ARABIC </w:instrText>
      </w:r>
      <w:r w:rsidR="005B5DF4" w:rsidRPr="00195BDD">
        <w:rPr>
          <w:rFonts w:ascii="Times New Roman" w:hAnsi="Times New Roman" w:cs="Times New Roman"/>
          <w:b/>
          <w:sz w:val="24"/>
          <w:szCs w:val="24"/>
        </w:rPr>
        <w:fldChar w:fldCharType="separate"/>
      </w:r>
      <w:r w:rsidR="00E13E18" w:rsidRPr="00195BDD">
        <w:rPr>
          <w:rFonts w:ascii="Times New Roman" w:hAnsi="Times New Roman" w:cs="Times New Roman"/>
          <w:b/>
          <w:sz w:val="24"/>
          <w:szCs w:val="24"/>
        </w:rPr>
        <w:t>1</w:t>
      </w:r>
      <w:r w:rsidR="005B5DF4" w:rsidRPr="00195BDD">
        <w:rPr>
          <w:rFonts w:ascii="Times New Roman" w:hAnsi="Times New Roman" w:cs="Times New Roman"/>
          <w:b/>
          <w:sz w:val="24"/>
          <w:szCs w:val="24"/>
        </w:rPr>
        <w:fldChar w:fldCharType="end"/>
      </w:r>
      <w:bookmarkEnd w:id="0"/>
      <w:r w:rsidRPr="002E5C2D">
        <w:rPr>
          <w:rFonts w:ascii="Arial" w:hAnsi="Arial" w:cs="Arial"/>
          <w:color w:val="FF0000"/>
          <w:sz w:val="24"/>
          <w:szCs w:val="24"/>
        </w:rPr>
        <w:t>[/label]</w:t>
      </w:r>
      <w:r w:rsidRPr="00195BDD">
        <w:rPr>
          <w:rFonts w:ascii="Times New Roman" w:hAnsi="Times New Roman" w:cs="Times New Roman"/>
          <w:sz w:val="24"/>
          <w:szCs w:val="24"/>
        </w:rPr>
        <w:t xml:space="preserve"> </w:t>
      </w:r>
      <w:r w:rsidRPr="002E5C2D">
        <w:rPr>
          <w:rFonts w:ascii="Arial" w:hAnsi="Arial" w:cs="Arial"/>
          <w:color w:val="008000"/>
          <w:sz w:val="24"/>
          <w:szCs w:val="24"/>
        </w:rPr>
        <w:t>[caption]</w:t>
      </w:r>
      <w:r w:rsidR="00DD084C" w:rsidRPr="00195BDD">
        <w:rPr>
          <w:rFonts w:ascii="Times New Roman" w:hAnsi="Times New Roman" w:cs="Times New Roman"/>
          <w:b/>
          <w:sz w:val="24"/>
          <w:szCs w:val="24"/>
        </w:rPr>
        <w:t>.</w:t>
      </w:r>
      <w:r w:rsidR="00DD084C" w:rsidRPr="00195BDD">
        <w:rPr>
          <w:rFonts w:ascii="Times New Roman" w:hAnsi="Times New Roman" w:cs="Times New Roman"/>
          <w:sz w:val="24"/>
          <w:szCs w:val="24"/>
        </w:rPr>
        <w:t xml:space="preserve"> </w:t>
      </w:r>
      <w:r w:rsidR="0009389D" w:rsidRPr="00195BDD">
        <w:rPr>
          <w:rFonts w:ascii="Times New Roman" w:hAnsi="Times New Roman" w:cs="Times New Roman"/>
          <w:sz w:val="24"/>
          <w:szCs w:val="24"/>
        </w:rPr>
        <w:t>Granulometricd</w:t>
      </w:r>
      <w:r w:rsidR="005B5DF4" w:rsidRPr="00195BDD">
        <w:rPr>
          <w:rFonts w:ascii="Times New Roman" w:hAnsi="Times New Roman" w:cs="Times New Roman"/>
          <w:sz w:val="24"/>
          <w:szCs w:val="24"/>
        </w:rPr>
        <w:t>istribu</w:t>
      </w:r>
      <w:r w:rsidR="0009389D" w:rsidRPr="00195BDD">
        <w:rPr>
          <w:rFonts w:ascii="Times New Roman" w:hAnsi="Times New Roman" w:cs="Times New Roman"/>
          <w:sz w:val="24"/>
          <w:szCs w:val="24"/>
        </w:rPr>
        <w:t>tion</w:t>
      </w:r>
      <w:r w:rsidR="005B5DF4" w:rsidRPr="00195BDD">
        <w:rPr>
          <w:rFonts w:ascii="Times New Roman" w:hAnsi="Times New Roman" w:cs="Times New Roman"/>
          <w:sz w:val="24"/>
          <w:szCs w:val="24"/>
        </w:rPr>
        <w:t xml:space="preserve"> </w:t>
      </w:r>
      <w:r w:rsidR="0009389D" w:rsidRPr="00195BDD">
        <w:rPr>
          <w:rFonts w:ascii="Times New Roman" w:hAnsi="Times New Roman" w:cs="Times New Roman"/>
          <w:sz w:val="24"/>
          <w:szCs w:val="24"/>
        </w:rPr>
        <w:t xml:space="preserve">for </w:t>
      </w:r>
      <w:r w:rsidR="00394A8E" w:rsidRPr="00195BDD">
        <w:rPr>
          <w:rFonts w:ascii="Times New Roman" w:hAnsi="Times New Roman" w:cs="Times New Roman"/>
          <w:sz w:val="24"/>
          <w:szCs w:val="24"/>
        </w:rPr>
        <w:t xml:space="preserve">the </w:t>
      </w:r>
      <w:r w:rsidR="0009389D" w:rsidRPr="00195BDD">
        <w:rPr>
          <w:rFonts w:ascii="Times New Roman" w:hAnsi="Times New Roman" w:cs="Times New Roman"/>
          <w:sz w:val="24"/>
          <w:szCs w:val="24"/>
        </w:rPr>
        <w:t xml:space="preserve">soil, </w:t>
      </w:r>
      <w:r w:rsidR="00394A8E" w:rsidRPr="00195BDD">
        <w:rPr>
          <w:rFonts w:ascii="Times New Roman" w:hAnsi="Times New Roman" w:cs="Times New Roman"/>
          <w:sz w:val="24"/>
          <w:szCs w:val="24"/>
        </w:rPr>
        <w:t xml:space="preserve">the </w:t>
      </w:r>
      <w:r w:rsidR="0009389D" w:rsidRPr="00195BDD">
        <w:rPr>
          <w:rFonts w:ascii="Times New Roman" w:hAnsi="Times New Roman" w:cs="Times New Roman"/>
          <w:sz w:val="24"/>
          <w:szCs w:val="24"/>
        </w:rPr>
        <w:t>sand, and the mixture of them</w:t>
      </w:r>
      <w:r w:rsidR="005E0D38" w:rsidRPr="00195BDD">
        <w:rPr>
          <w:rFonts w:ascii="Times New Roman" w:hAnsi="Times New Roman" w:cs="Times New Roman"/>
          <w:sz w:val="24"/>
          <w:szCs w:val="24"/>
        </w:rPr>
        <w:t xml:space="preserve"> (</w:t>
      </w:r>
      <w:r w:rsidR="005B5DF4" w:rsidRPr="00195BDD">
        <w:rPr>
          <w:rFonts w:ascii="Times New Roman" w:hAnsi="Times New Roman" w:cs="Times New Roman"/>
          <w:sz w:val="24"/>
          <w:szCs w:val="24"/>
        </w:rPr>
        <w:t xml:space="preserve">70% </w:t>
      </w:r>
      <w:r w:rsidR="0009389D" w:rsidRPr="00195BDD">
        <w:rPr>
          <w:rFonts w:ascii="Times New Roman" w:hAnsi="Times New Roman" w:cs="Times New Roman"/>
          <w:sz w:val="24"/>
          <w:szCs w:val="24"/>
        </w:rPr>
        <w:t xml:space="preserve">soil, </w:t>
      </w:r>
      <w:r w:rsidR="005B5DF4" w:rsidRPr="00195BDD">
        <w:rPr>
          <w:rFonts w:ascii="Times New Roman" w:hAnsi="Times New Roman" w:cs="Times New Roman"/>
          <w:sz w:val="24"/>
          <w:szCs w:val="24"/>
        </w:rPr>
        <w:t xml:space="preserve">30% </w:t>
      </w:r>
      <w:r w:rsidR="0009389D" w:rsidRPr="00195BDD">
        <w:rPr>
          <w:rFonts w:ascii="Times New Roman" w:hAnsi="Times New Roman" w:cs="Times New Roman"/>
          <w:sz w:val="24"/>
          <w:szCs w:val="24"/>
        </w:rPr>
        <w:t>sand</w:t>
      </w:r>
      <w:r w:rsidR="005E0D38" w:rsidRPr="00195BDD">
        <w:rPr>
          <w:rFonts w:ascii="Times New Roman" w:hAnsi="Times New Roman" w:cs="Times New Roman"/>
          <w:sz w:val="24"/>
          <w:szCs w:val="24"/>
        </w:rPr>
        <w:t xml:space="preserve">) </w:t>
      </w:r>
      <w:r w:rsidR="0009389D" w:rsidRPr="00195BDD">
        <w:rPr>
          <w:rFonts w:ascii="Times New Roman" w:hAnsi="Times New Roman" w:cs="Times New Roman"/>
          <w:sz w:val="24"/>
          <w:szCs w:val="24"/>
        </w:rPr>
        <w:t>used for the preparation of the different specimen series</w:t>
      </w:r>
      <w:r w:rsidR="00A05C9F" w:rsidRPr="00195BDD">
        <w:rPr>
          <w:rFonts w:ascii="Times New Roman" w:hAnsi="Times New Roman" w:cs="Times New Roman"/>
          <w:sz w:val="24"/>
          <w:szCs w:val="24"/>
        </w:rPr>
        <w:t xml:space="preserve">. </w:t>
      </w:r>
      <w:r w:rsidR="0009389D" w:rsidRPr="00195BDD">
        <w:rPr>
          <w:rFonts w:ascii="Times New Roman" w:hAnsi="Times New Roman" w:cs="Times New Roman"/>
          <w:sz w:val="24"/>
          <w:szCs w:val="24"/>
        </w:rPr>
        <w:t xml:space="preserve">Besides, granulometric range limits </w:t>
      </w:r>
      <w:r w:rsidR="00BF6F9C" w:rsidRPr="00195BDD">
        <w:rPr>
          <w:rFonts w:ascii="Times New Roman" w:hAnsi="Times New Roman" w:cs="Times New Roman"/>
          <w:sz w:val="24"/>
          <w:szCs w:val="24"/>
        </w:rPr>
        <w:t xml:space="preserve">are shown </w:t>
      </w:r>
      <w:r w:rsidR="0009389D" w:rsidRPr="00195BDD">
        <w:rPr>
          <w:rFonts w:ascii="Times New Roman" w:hAnsi="Times New Roman" w:cs="Times New Roman"/>
          <w:sz w:val="24"/>
          <w:szCs w:val="24"/>
        </w:rPr>
        <w:t xml:space="preserve">as per Spanish </w:t>
      </w:r>
      <w:r w:rsidR="00A21150" w:rsidRPr="00195BDD">
        <w:rPr>
          <w:rFonts w:ascii="Times New Roman" w:hAnsi="Times New Roman" w:cs="Times New Roman"/>
          <w:sz w:val="24"/>
          <w:szCs w:val="24"/>
        </w:rPr>
        <w:t>UNE</w:t>
      </w:r>
      <w:r w:rsidR="0009389D" w:rsidRPr="00195BDD">
        <w:rPr>
          <w:rFonts w:ascii="Times New Roman" w:hAnsi="Times New Roman" w:cs="Times New Roman"/>
          <w:sz w:val="24"/>
          <w:szCs w:val="24"/>
        </w:rPr>
        <w:t> </w:t>
      </w:r>
      <w:r w:rsidR="00A21150" w:rsidRPr="00195BDD">
        <w:rPr>
          <w:rFonts w:ascii="Times New Roman" w:hAnsi="Times New Roman" w:cs="Times New Roman"/>
          <w:sz w:val="24"/>
          <w:szCs w:val="24"/>
        </w:rPr>
        <w:t>41410</w:t>
      </w:r>
      <w:r w:rsidR="00905531" w:rsidRPr="00195BDD">
        <w:rPr>
          <w:rFonts w:ascii="Times New Roman" w:hAnsi="Times New Roman" w:cs="Times New Roman"/>
          <w:sz w:val="24"/>
          <w:szCs w:val="24"/>
        </w:rPr>
        <w:t xml:space="preserve"> (2008)</w:t>
      </w:r>
      <w:r w:rsidR="00FF1371" w:rsidRPr="00195BDD">
        <w:rPr>
          <w:rFonts w:ascii="Times New Roman" w:hAnsi="Times New Roman" w:cs="Times New Roman"/>
          <w:sz w:val="24"/>
          <w:szCs w:val="24"/>
        </w:rPr>
        <w:t xml:space="preserve"> </w:t>
      </w:r>
      <w:r w:rsidR="0009389D" w:rsidRPr="00195BDD">
        <w:rPr>
          <w:rFonts w:ascii="Times New Roman" w:hAnsi="Times New Roman" w:cs="Times New Roman"/>
          <w:sz w:val="24"/>
          <w:szCs w:val="24"/>
        </w:rPr>
        <w:t xml:space="preserve">and French </w:t>
      </w:r>
      <w:r w:rsidR="00FF1371" w:rsidRPr="00195BDD">
        <w:rPr>
          <w:rFonts w:ascii="Times New Roman" w:hAnsi="Times New Roman" w:cs="Times New Roman"/>
          <w:sz w:val="24"/>
          <w:szCs w:val="24"/>
        </w:rPr>
        <w:t xml:space="preserve">XP </w:t>
      </w:r>
      <w:r w:rsidR="00905531" w:rsidRPr="00195BDD">
        <w:rPr>
          <w:rFonts w:ascii="Times New Roman" w:hAnsi="Times New Roman" w:cs="Times New Roman"/>
          <w:sz w:val="24"/>
          <w:szCs w:val="24"/>
        </w:rPr>
        <w:t>P</w:t>
      </w:r>
      <w:r w:rsidR="00394A8E" w:rsidRPr="00195BDD">
        <w:rPr>
          <w:rFonts w:ascii="Times New Roman" w:hAnsi="Times New Roman" w:cs="Times New Roman"/>
          <w:sz w:val="24"/>
          <w:szCs w:val="24"/>
        </w:rPr>
        <w:t> </w:t>
      </w:r>
      <w:r w:rsidR="00905531" w:rsidRPr="00195BDD">
        <w:rPr>
          <w:rFonts w:ascii="Times New Roman" w:hAnsi="Times New Roman" w:cs="Times New Roman"/>
          <w:sz w:val="24"/>
          <w:szCs w:val="24"/>
        </w:rPr>
        <w:t>13-901 (2017)</w:t>
      </w:r>
      <w:r w:rsidR="0009389D" w:rsidRPr="00195BDD">
        <w:rPr>
          <w:rFonts w:ascii="Times New Roman" w:hAnsi="Times New Roman" w:cs="Times New Roman"/>
          <w:sz w:val="24"/>
          <w:szCs w:val="24"/>
        </w:rPr>
        <w:t xml:space="preserve"> standards</w:t>
      </w:r>
      <w:r w:rsidR="00905531" w:rsidRPr="00195BDD">
        <w:rPr>
          <w:rFonts w:ascii="Times New Roman" w:hAnsi="Times New Roman" w:cs="Times New Roman"/>
          <w:sz w:val="24"/>
          <w:szCs w:val="24"/>
        </w:rPr>
        <w:t>.</w:t>
      </w:r>
      <w:r w:rsidRPr="002E5C2D">
        <w:rPr>
          <w:rFonts w:ascii="Arial" w:hAnsi="Arial" w:cs="Arial"/>
          <w:color w:val="008000"/>
          <w:sz w:val="24"/>
          <w:szCs w:val="24"/>
        </w:rPr>
        <w:t>[/caption]</w:t>
      </w:r>
      <w:r w:rsidRPr="002E5C2D">
        <w:rPr>
          <w:rFonts w:ascii="Arial" w:hAnsi="Arial" w:cs="Arial"/>
          <w:color w:val="008080"/>
          <w:sz w:val="24"/>
          <w:szCs w:val="24"/>
        </w:rPr>
        <w:t>[/figgrp]</w:t>
      </w:r>
    </w:p>
    <w:p w14:paraId="4379E46E" w14:textId="6A60B373" w:rsidR="00A947BD" w:rsidRPr="00195BDD" w:rsidRDefault="00A947BD" w:rsidP="006E3CBE">
      <w:pPr>
        <w:spacing w:after="0"/>
        <w:ind w:firstLine="238"/>
        <w:jc w:val="both"/>
        <w:rPr>
          <w:rFonts w:ascii="Times New Roman" w:hAnsi="Times New Roman" w:cs="Times New Roman"/>
          <w:sz w:val="24"/>
          <w:szCs w:val="24"/>
        </w:rPr>
      </w:pPr>
    </w:p>
    <w:p w14:paraId="0DD3E640" w14:textId="294229B3" w:rsidR="00833710" w:rsidRPr="00195BDD" w:rsidRDefault="004B4C9F" w:rsidP="00E07201">
      <w:pPr>
        <w:spacing w:after="0"/>
        <w:jc w:val="both"/>
        <w:rPr>
          <w:rFonts w:ascii="Times New Roman" w:hAnsi="Times New Roman" w:cs="Times New Roman"/>
          <w:sz w:val="24"/>
          <w:szCs w:val="24"/>
        </w:rPr>
      </w:pPr>
      <w:r w:rsidRPr="004B4C9F">
        <w:rPr>
          <w:rFonts w:ascii="Arial" w:hAnsi="Arial" w:cs="Arial"/>
          <w:color w:val="FF0000"/>
          <w:sz w:val="24"/>
          <w:szCs w:val="24"/>
        </w:rPr>
        <w:t>[p]</w:t>
      </w:r>
      <w:r w:rsidRPr="004B4C9F">
        <w:rPr>
          <w:rFonts w:ascii="Arial" w:hAnsi="Arial" w:cs="Arial"/>
          <w:color w:val="0000FF"/>
          <w:sz w:val="24"/>
          <w:szCs w:val="24"/>
        </w:rPr>
        <w:t>[xref  ref-type="fig" rid="f2"]</w:t>
      </w:r>
      <w:hyperlink w:anchor="f2" w:history="1">
        <w:r w:rsidR="00BF4E3E" w:rsidRPr="004B4C9F">
          <w:rPr>
            <w:rStyle w:val="Hipervnculo"/>
            <w:rFonts w:ascii="Times New Roman" w:hAnsi="Times New Roman" w:cs="Times New Roman"/>
            <w:sz w:val="24"/>
            <w:szCs w:val="24"/>
          </w:rPr>
          <w:t>Figure</w:t>
        </w:r>
        <w:r w:rsidR="00E07201" w:rsidRPr="004B4C9F">
          <w:rPr>
            <w:rStyle w:val="Hipervnculo"/>
            <w:rFonts w:ascii="Times New Roman" w:hAnsi="Times New Roman" w:cs="Times New Roman"/>
            <w:sz w:val="24"/>
            <w:szCs w:val="24"/>
          </w:rPr>
          <w:t xml:space="preserve"> </w:t>
        </w:r>
        <w:r w:rsidR="00BF4E3E" w:rsidRPr="004B4C9F">
          <w:rPr>
            <w:rStyle w:val="Hipervnculo"/>
            <w:rFonts w:ascii="Times New Roman" w:hAnsi="Times New Roman" w:cs="Times New Roman"/>
            <w:sz w:val="24"/>
            <w:szCs w:val="24"/>
          </w:rPr>
          <w:t>2</w:t>
        </w:r>
      </w:hyperlink>
      <w:r w:rsidRPr="004B4C9F">
        <w:rPr>
          <w:rFonts w:ascii="Arial" w:hAnsi="Arial" w:cs="Arial"/>
          <w:color w:val="0000FF"/>
          <w:sz w:val="24"/>
          <w:szCs w:val="24"/>
        </w:rPr>
        <w:t>[/xref]</w:t>
      </w:r>
      <w:r w:rsidR="00BF4E3E" w:rsidRPr="00195BDD">
        <w:rPr>
          <w:rFonts w:ascii="Times New Roman" w:hAnsi="Times New Roman" w:cs="Times New Roman"/>
          <w:sz w:val="24"/>
          <w:szCs w:val="24"/>
        </w:rPr>
        <w:t xml:space="preserve"> shows the surface morphology </w:t>
      </w:r>
      <w:r w:rsidR="00802489" w:rsidRPr="00195BDD">
        <w:rPr>
          <w:rFonts w:ascii="Times New Roman" w:hAnsi="Times New Roman" w:cs="Times New Roman"/>
          <w:sz w:val="24"/>
          <w:szCs w:val="24"/>
        </w:rPr>
        <w:t xml:space="preserve">for </w:t>
      </w:r>
      <w:r w:rsidR="00BF4E3E" w:rsidRPr="00195BDD">
        <w:rPr>
          <w:rFonts w:ascii="Times New Roman" w:hAnsi="Times New Roman" w:cs="Times New Roman"/>
          <w:sz w:val="24"/>
          <w:szCs w:val="24"/>
        </w:rPr>
        <w:t xml:space="preserve">the pozzolan (images a, b, and c) and the brick </w:t>
      </w:r>
      <w:r w:rsidR="00F01381" w:rsidRPr="00195BDD">
        <w:rPr>
          <w:rFonts w:ascii="Times New Roman" w:hAnsi="Times New Roman" w:cs="Times New Roman"/>
          <w:sz w:val="24"/>
          <w:szCs w:val="24"/>
        </w:rPr>
        <w:t>powder</w:t>
      </w:r>
      <w:r w:rsidR="00BF4E3E" w:rsidRPr="00195BDD">
        <w:rPr>
          <w:rFonts w:ascii="Times New Roman" w:hAnsi="Times New Roman" w:cs="Times New Roman"/>
          <w:sz w:val="24"/>
          <w:szCs w:val="24"/>
        </w:rPr>
        <w:t xml:space="preserve"> (images d, e, and f) used in the manufacture of the corresponding series. </w:t>
      </w:r>
      <w:r w:rsidR="00833710" w:rsidRPr="00195BDD">
        <w:rPr>
          <w:rFonts w:ascii="Times New Roman" w:hAnsi="Times New Roman" w:cs="Times New Roman"/>
          <w:sz w:val="24"/>
          <w:szCs w:val="24"/>
        </w:rPr>
        <w:t>FESEM images are coherent with surface area measurements (Table</w:t>
      </w:r>
      <w:r w:rsidR="00802489" w:rsidRPr="00195BDD">
        <w:rPr>
          <w:rFonts w:ascii="Times New Roman" w:hAnsi="Times New Roman" w:cs="Times New Roman"/>
          <w:sz w:val="24"/>
          <w:szCs w:val="24"/>
        </w:rPr>
        <w:t> </w:t>
      </w:r>
      <w:r w:rsidR="00637857" w:rsidRPr="00195BDD">
        <w:rPr>
          <w:rFonts w:ascii="Times New Roman" w:hAnsi="Times New Roman" w:cs="Times New Roman"/>
          <w:sz w:val="24"/>
          <w:szCs w:val="24"/>
        </w:rPr>
        <w:t>3</w:t>
      </w:r>
      <w:r w:rsidR="00833710" w:rsidRPr="00195BDD">
        <w:rPr>
          <w:rFonts w:ascii="Times New Roman" w:hAnsi="Times New Roman" w:cs="Times New Roman"/>
          <w:sz w:val="24"/>
          <w:szCs w:val="24"/>
        </w:rPr>
        <w:t xml:space="preserve">), showing lower porosity and larger particle size </w:t>
      </w:r>
      <w:r w:rsidR="00802489" w:rsidRPr="00195BDD">
        <w:rPr>
          <w:rFonts w:ascii="Times New Roman" w:hAnsi="Times New Roman" w:cs="Times New Roman"/>
          <w:sz w:val="24"/>
          <w:szCs w:val="24"/>
        </w:rPr>
        <w:t xml:space="preserve">for the </w:t>
      </w:r>
      <w:r w:rsidR="00833710" w:rsidRPr="00195BDD">
        <w:rPr>
          <w:rFonts w:ascii="Times New Roman" w:hAnsi="Times New Roman" w:cs="Times New Roman"/>
          <w:sz w:val="24"/>
          <w:szCs w:val="24"/>
        </w:rPr>
        <w:t xml:space="preserve">pozzolan compared to </w:t>
      </w:r>
      <w:r w:rsidR="00802489" w:rsidRPr="00195BDD">
        <w:rPr>
          <w:rFonts w:ascii="Times New Roman" w:hAnsi="Times New Roman" w:cs="Times New Roman"/>
          <w:sz w:val="24"/>
          <w:szCs w:val="24"/>
        </w:rPr>
        <w:t xml:space="preserve">the </w:t>
      </w:r>
      <w:r w:rsidR="00833710" w:rsidRPr="00195BDD">
        <w:rPr>
          <w:rFonts w:ascii="Times New Roman" w:hAnsi="Times New Roman" w:cs="Times New Roman"/>
          <w:sz w:val="24"/>
          <w:szCs w:val="24"/>
        </w:rPr>
        <w:t xml:space="preserve">brick powder. As shown in </w:t>
      </w:r>
      <w:r w:rsidRPr="004B4C9F">
        <w:rPr>
          <w:rFonts w:ascii="Arial" w:hAnsi="Arial" w:cs="Arial"/>
          <w:color w:val="0000FF"/>
          <w:sz w:val="24"/>
          <w:szCs w:val="24"/>
        </w:rPr>
        <w:t>[xref  ref-type="fig" rid="f2"]</w:t>
      </w:r>
      <w:hyperlink w:anchor="f2" w:history="1">
        <w:r w:rsidR="00833710" w:rsidRPr="004B4C9F">
          <w:rPr>
            <w:rStyle w:val="Hipervnculo"/>
            <w:rFonts w:ascii="Times New Roman" w:hAnsi="Times New Roman" w:cs="Times New Roman"/>
            <w:sz w:val="24"/>
            <w:szCs w:val="24"/>
          </w:rPr>
          <w:t>Figure</w:t>
        </w:r>
        <w:r w:rsidR="00E07201" w:rsidRPr="004B4C9F">
          <w:rPr>
            <w:rStyle w:val="Hipervnculo"/>
            <w:rFonts w:ascii="Times New Roman" w:hAnsi="Times New Roman" w:cs="Times New Roman"/>
            <w:sz w:val="24"/>
            <w:szCs w:val="24"/>
          </w:rPr>
          <w:t xml:space="preserve"> </w:t>
        </w:r>
        <w:r w:rsidR="0077025A" w:rsidRPr="004B4C9F">
          <w:rPr>
            <w:rStyle w:val="Hipervnculo"/>
            <w:rFonts w:ascii="Times New Roman" w:hAnsi="Times New Roman" w:cs="Times New Roman"/>
            <w:sz w:val="24"/>
            <w:szCs w:val="24"/>
          </w:rPr>
          <w:t>2</w:t>
        </w:r>
      </w:hyperlink>
      <w:r w:rsidRPr="004B4C9F">
        <w:rPr>
          <w:rFonts w:ascii="Arial" w:hAnsi="Arial" w:cs="Arial"/>
          <w:color w:val="0000FF"/>
          <w:sz w:val="24"/>
          <w:szCs w:val="24"/>
        </w:rPr>
        <w:t>[/xref]</w:t>
      </w:r>
      <w:r w:rsidR="00833710" w:rsidRPr="00195BDD">
        <w:rPr>
          <w:rFonts w:ascii="Times New Roman" w:hAnsi="Times New Roman" w:cs="Times New Roman"/>
          <w:sz w:val="24"/>
          <w:szCs w:val="24"/>
        </w:rPr>
        <w:t xml:space="preserve">.a and </w:t>
      </w:r>
      <w:r w:rsidR="0077025A" w:rsidRPr="00195BDD">
        <w:rPr>
          <w:rFonts w:ascii="Times New Roman" w:hAnsi="Times New Roman" w:cs="Times New Roman"/>
          <w:sz w:val="24"/>
          <w:szCs w:val="24"/>
        </w:rPr>
        <w:t>2</w:t>
      </w:r>
      <w:r w:rsidR="00833710" w:rsidRPr="00195BDD">
        <w:rPr>
          <w:rFonts w:ascii="Times New Roman" w:hAnsi="Times New Roman" w:cs="Times New Roman"/>
          <w:sz w:val="24"/>
          <w:szCs w:val="24"/>
        </w:rPr>
        <w:t xml:space="preserve">.d, the average </w:t>
      </w:r>
      <w:r w:rsidR="00802489" w:rsidRPr="00195BDD">
        <w:rPr>
          <w:rFonts w:ascii="Times New Roman" w:hAnsi="Times New Roman" w:cs="Times New Roman"/>
          <w:sz w:val="24"/>
          <w:szCs w:val="24"/>
        </w:rPr>
        <w:t xml:space="preserve">particle </w:t>
      </w:r>
      <w:r w:rsidR="00833710" w:rsidRPr="00195BDD">
        <w:rPr>
          <w:rFonts w:ascii="Times New Roman" w:hAnsi="Times New Roman" w:cs="Times New Roman"/>
          <w:sz w:val="24"/>
          <w:szCs w:val="24"/>
        </w:rPr>
        <w:t xml:space="preserve">size </w:t>
      </w:r>
      <w:r w:rsidR="00802489" w:rsidRPr="00195BDD">
        <w:rPr>
          <w:rFonts w:ascii="Times New Roman" w:hAnsi="Times New Roman" w:cs="Times New Roman"/>
          <w:sz w:val="24"/>
          <w:szCs w:val="24"/>
        </w:rPr>
        <w:t xml:space="preserve">in </w:t>
      </w:r>
      <w:r w:rsidR="00833710" w:rsidRPr="00195BDD">
        <w:rPr>
          <w:rFonts w:ascii="Times New Roman" w:hAnsi="Times New Roman" w:cs="Times New Roman"/>
          <w:sz w:val="24"/>
          <w:szCs w:val="24"/>
        </w:rPr>
        <w:t>the brick powder (approximately 20</w:t>
      </w:r>
      <w:r w:rsidR="00802489" w:rsidRPr="00195BDD">
        <w:rPr>
          <w:rFonts w:ascii="Times New Roman" w:hAnsi="Times New Roman" w:cs="Times New Roman"/>
          <w:sz w:val="24"/>
          <w:szCs w:val="24"/>
        </w:rPr>
        <w:t> </w:t>
      </w:r>
      <w:r w:rsidR="00833710" w:rsidRPr="00195BDD">
        <w:rPr>
          <w:rFonts w:ascii="Times New Roman" w:hAnsi="Times New Roman" w:cs="Times New Roman"/>
          <w:sz w:val="24"/>
          <w:szCs w:val="24"/>
        </w:rPr>
        <w:t xml:space="preserve">µm) is </w:t>
      </w:r>
      <w:r w:rsidR="00802489" w:rsidRPr="00195BDD">
        <w:rPr>
          <w:rFonts w:ascii="Times New Roman" w:hAnsi="Times New Roman" w:cs="Times New Roman"/>
          <w:sz w:val="24"/>
          <w:szCs w:val="24"/>
        </w:rPr>
        <w:t xml:space="preserve">lower </w:t>
      </w:r>
      <w:r w:rsidR="00833710" w:rsidRPr="00195BDD">
        <w:rPr>
          <w:rFonts w:ascii="Times New Roman" w:hAnsi="Times New Roman" w:cs="Times New Roman"/>
          <w:sz w:val="24"/>
          <w:szCs w:val="24"/>
        </w:rPr>
        <w:t xml:space="preserve">than that </w:t>
      </w:r>
      <w:r w:rsidR="00802489" w:rsidRPr="00195BDD">
        <w:rPr>
          <w:rFonts w:ascii="Times New Roman" w:hAnsi="Times New Roman" w:cs="Times New Roman"/>
          <w:sz w:val="24"/>
          <w:szCs w:val="24"/>
        </w:rPr>
        <w:t xml:space="preserve">for </w:t>
      </w:r>
      <w:r w:rsidR="00833710" w:rsidRPr="00195BDD">
        <w:rPr>
          <w:rFonts w:ascii="Times New Roman" w:hAnsi="Times New Roman" w:cs="Times New Roman"/>
          <w:sz w:val="24"/>
          <w:szCs w:val="24"/>
        </w:rPr>
        <w:t>the pozzolan (between 25</w:t>
      </w:r>
      <w:r w:rsidR="00802489" w:rsidRPr="00195BDD">
        <w:rPr>
          <w:rFonts w:ascii="Times New Roman" w:hAnsi="Times New Roman" w:cs="Times New Roman"/>
          <w:sz w:val="24"/>
          <w:szCs w:val="24"/>
        </w:rPr>
        <w:t> µm</w:t>
      </w:r>
      <w:r w:rsidR="00833710" w:rsidRPr="00195BDD">
        <w:rPr>
          <w:rFonts w:ascii="Times New Roman" w:hAnsi="Times New Roman" w:cs="Times New Roman"/>
          <w:sz w:val="24"/>
          <w:szCs w:val="24"/>
        </w:rPr>
        <w:t xml:space="preserve"> and 100</w:t>
      </w:r>
      <w:r w:rsidR="00802489" w:rsidRPr="00195BDD">
        <w:rPr>
          <w:rFonts w:ascii="Times New Roman" w:hAnsi="Times New Roman" w:cs="Times New Roman"/>
          <w:sz w:val="24"/>
          <w:szCs w:val="24"/>
        </w:rPr>
        <w:t> </w:t>
      </w:r>
      <w:r w:rsidR="00833710" w:rsidRPr="00195BDD">
        <w:rPr>
          <w:rFonts w:ascii="Times New Roman" w:hAnsi="Times New Roman" w:cs="Times New Roman"/>
          <w:sz w:val="24"/>
          <w:szCs w:val="24"/>
        </w:rPr>
        <w:t xml:space="preserve">µm). This is </w:t>
      </w:r>
      <w:r w:rsidR="00394A8E" w:rsidRPr="00195BDD">
        <w:rPr>
          <w:rFonts w:ascii="Times New Roman" w:hAnsi="Times New Roman" w:cs="Times New Roman"/>
          <w:sz w:val="24"/>
          <w:szCs w:val="24"/>
        </w:rPr>
        <w:t>highly</w:t>
      </w:r>
      <w:r w:rsidR="001B57D4" w:rsidRPr="00195BDD">
        <w:rPr>
          <w:rFonts w:ascii="Times New Roman" w:hAnsi="Times New Roman" w:cs="Times New Roman"/>
          <w:sz w:val="24"/>
          <w:szCs w:val="24"/>
        </w:rPr>
        <w:t xml:space="preserve"> relevant</w:t>
      </w:r>
      <w:r w:rsidR="00802489" w:rsidRPr="00195BDD">
        <w:rPr>
          <w:rFonts w:ascii="Times New Roman" w:hAnsi="Times New Roman" w:cs="Times New Roman"/>
          <w:sz w:val="24"/>
          <w:szCs w:val="24"/>
        </w:rPr>
        <w:t>,</w:t>
      </w:r>
      <w:r w:rsidR="00833710" w:rsidRPr="00195BDD">
        <w:rPr>
          <w:rFonts w:ascii="Times New Roman" w:hAnsi="Times New Roman" w:cs="Times New Roman"/>
          <w:sz w:val="24"/>
          <w:szCs w:val="24"/>
        </w:rPr>
        <w:t xml:space="preserve"> </w:t>
      </w:r>
      <w:r w:rsidR="00802489" w:rsidRPr="00195BDD">
        <w:rPr>
          <w:rFonts w:ascii="Times New Roman" w:hAnsi="Times New Roman" w:cs="Times New Roman"/>
          <w:sz w:val="24"/>
          <w:szCs w:val="24"/>
        </w:rPr>
        <w:t xml:space="preserve">since </w:t>
      </w:r>
      <w:r w:rsidR="00833710" w:rsidRPr="00195BDD">
        <w:rPr>
          <w:rFonts w:ascii="Times New Roman" w:hAnsi="Times New Roman" w:cs="Times New Roman"/>
          <w:sz w:val="24"/>
          <w:szCs w:val="24"/>
        </w:rPr>
        <w:t xml:space="preserve">the reactivity of a pozzolanic material does not </w:t>
      </w:r>
      <w:r w:rsidR="002C6606" w:rsidRPr="00195BDD">
        <w:rPr>
          <w:rFonts w:ascii="Times New Roman" w:hAnsi="Times New Roman" w:cs="Times New Roman"/>
          <w:sz w:val="24"/>
          <w:szCs w:val="24"/>
        </w:rPr>
        <w:t xml:space="preserve">only </w:t>
      </w:r>
      <w:r w:rsidR="00833710" w:rsidRPr="00195BDD">
        <w:rPr>
          <w:rFonts w:ascii="Times New Roman" w:hAnsi="Times New Roman" w:cs="Times New Roman"/>
          <w:sz w:val="24"/>
          <w:szCs w:val="24"/>
        </w:rPr>
        <w:t xml:space="preserve">depend on its chemical composition, but also on the size of its particles and its </w:t>
      </w:r>
      <w:r w:rsidR="00394A8E" w:rsidRPr="00195BDD">
        <w:rPr>
          <w:rFonts w:ascii="Times New Roman" w:hAnsi="Times New Roman" w:cs="Times New Roman"/>
          <w:sz w:val="24"/>
          <w:szCs w:val="24"/>
        </w:rPr>
        <w:t xml:space="preserve">specific </w:t>
      </w:r>
      <w:r w:rsidR="00833710" w:rsidRPr="00195BDD">
        <w:rPr>
          <w:rFonts w:ascii="Times New Roman" w:hAnsi="Times New Roman" w:cs="Times New Roman"/>
          <w:sz w:val="24"/>
          <w:szCs w:val="24"/>
        </w:rPr>
        <w:t xml:space="preserve">surface area. </w:t>
      </w:r>
      <w:r w:rsidR="00802489" w:rsidRPr="00195BDD">
        <w:rPr>
          <w:rFonts w:ascii="Times New Roman" w:hAnsi="Times New Roman" w:cs="Times New Roman"/>
          <w:sz w:val="24"/>
          <w:szCs w:val="24"/>
        </w:rPr>
        <w:t>S</w:t>
      </w:r>
      <w:r w:rsidR="00833710" w:rsidRPr="00195BDD">
        <w:rPr>
          <w:rFonts w:ascii="Times New Roman" w:hAnsi="Times New Roman" w:cs="Times New Roman"/>
          <w:sz w:val="24"/>
          <w:szCs w:val="24"/>
        </w:rPr>
        <w:t xml:space="preserve">maller particles </w:t>
      </w:r>
      <w:r w:rsidR="00802489" w:rsidRPr="00195BDD">
        <w:rPr>
          <w:rFonts w:ascii="Times New Roman" w:hAnsi="Times New Roman" w:cs="Times New Roman"/>
          <w:sz w:val="24"/>
          <w:szCs w:val="24"/>
        </w:rPr>
        <w:t xml:space="preserve">feature </w:t>
      </w:r>
      <w:r w:rsidR="00833710" w:rsidRPr="00195BDD">
        <w:rPr>
          <w:rFonts w:ascii="Times New Roman" w:hAnsi="Times New Roman" w:cs="Times New Roman"/>
          <w:sz w:val="24"/>
          <w:szCs w:val="24"/>
        </w:rPr>
        <w:t>higher specific surface area</w:t>
      </w:r>
      <w:r w:rsidR="00394A8E" w:rsidRPr="00195BDD">
        <w:rPr>
          <w:rFonts w:ascii="Times New Roman" w:hAnsi="Times New Roman" w:cs="Times New Roman"/>
          <w:sz w:val="24"/>
          <w:szCs w:val="24"/>
        </w:rPr>
        <w:t>s</w:t>
      </w:r>
      <w:r w:rsidR="00833710" w:rsidRPr="00195BDD">
        <w:rPr>
          <w:rFonts w:ascii="Times New Roman" w:hAnsi="Times New Roman" w:cs="Times New Roman"/>
          <w:sz w:val="24"/>
          <w:szCs w:val="24"/>
        </w:rPr>
        <w:t xml:space="preserve"> and, consequently, higher reactivity.</w:t>
      </w:r>
      <w:r w:rsidRPr="004B4C9F">
        <w:rPr>
          <w:rFonts w:ascii="Arial" w:hAnsi="Arial" w:cs="Arial"/>
          <w:color w:val="FF0000"/>
          <w:sz w:val="24"/>
          <w:szCs w:val="24"/>
        </w:rPr>
        <w:t>[/p]</w:t>
      </w:r>
    </w:p>
    <w:p w14:paraId="4FB958C3" w14:textId="77777777" w:rsidR="00E07201" w:rsidRPr="00195BDD" w:rsidRDefault="00E07201" w:rsidP="00E07201">
      <w:pPr>
        <w:spacing w:after="0"/>
        <w:jc w:val="both"/>
        <w:rPr>
          <w:rFonts w:ascii="Times New Roman" w:hAnsi="Times New Roman" w:cs="Times New Roman"/>
          <w:sz w:val="24"/>
          <w:szCs w:val="24"/>
        </w:rPr>
      </w:pPr>
    </w:p>
    <w:p w14:paraId="14226314" w14:textId="625E8095" w:rsidR="002E5049" w:rsidRPr="00195BDD" w:rsidRDefault="002E5C2D" w:rsidP="00E07201">
      <w:pPr>
        <w:spacing w:after="0"/>
        <w:ind w:firstLine="238"/>
        <w:jc w:val="center"/>
        <w:rPr>
          <w:rFonts w:ascii="Times New Roman" w:hAnsi="Times New Roman" w:cs="Times New Roman"/>
          <w:sz w:val="24"/>
          <w:szCs w:val="24"/>
        </w:rPr>
      </w:pPr>
      <w:r w:rsidRPr="002E5C2D">
        <w:rPr>
          <w:rFonts w:ascii="Arial" w:hAnsi="Arial" w:cs="Arial"/>
          <w:color w:val="008080"/>
          <w:sz w:val="24"/>
          <w:szCs w:val="24"/>
        </w:rPr>
        <w:t>[figgrp id="f2"]</w:t>
      </w:r>
      <w:r w:rsidR="004B4C9F" w:rsidRPr="004B4C9F">
        <w:rPr>
          <w:rFonts w:ascii="Arial" w:hAnsi="Arial" w:cs="Arial"/>
          <w:color w:val="FF99CC"/>
          <w:sz w:val="24"/>
          <w:szCs w:val="24"/>
        </w:rPr>
        <w:t>[graphic href="?art05"]</w:t>
      </w:r>
      <w:r w:rsidR="002E5049" w:rsidRPr="00195BDD">
        <w:rPr>
          <w:rFonts w:ascii="Times New Roman" w:hAnsi="Times New Roman" w:cs="Times New Roman"/>
          <w:noProof/>
          <w:sz w:val="24"/>
          <w:szCs w:val="24"/>
        </w:rPr>
        <w:drawing>
          <wp:inline distT="0" distB="0" distL="0" distR="0" wp14:anchorId="5590367A" wp14:editId="28436209">
            <wp:extent cx="5081597" cy="2514600"/>
            <wp:effectExtent l="19050" t="19050" r="24130" b="19050"/>
            <wp:docPr id="75" name="Imagen 75" descr="Imagen en blanco y negro de una perso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n 75" descr="Imagen en blanco y negro de una persona&#10;&#10;Descripción generada automáticamente con confianza baja"/>
                    <pic:cNvPicPr/>
                  </pic:nvPicPr>
                  <pic:blipFill rotWithShape="1">
                    <a:blip r:embed="rId13" cstate="print">
                      <a:extLst>
                        <a:ext uri="{28A0092B-C50C-407E-A947-70E740481C1C}">
                          <a14:useLocalDpi xmlns:a14="http://schemas.microsoft.com/office/drawing/2010/main" val="0"/>
                        </a:ext>
                      </a:extLst>
                    </a:blip>
                    <a:srcRect l="436" t="247" r="614" b="507"/>
                    <a:stretch/>
                  </pic:blipFill>
                  <pic:spPr bwMode="auto">
                    <a:xfrm>
                      <a:off x="0" y="0"/>
                      <a:ext cx="5081597" cy="2514600"/>
                    </a:xfrm>
                    <a:prstGeom prst="rect">
                      <a:avLst/>
                    </a:prstGeom>
                    <a:ln w="9525">
                      <a:solidFill>
                        <a:schemeClr val="tx1"/>
                      </a:solidFill>
                    </a:ln>
                    <a:extLst>
                      <a:ext uri="{53640926-AAD7-44D8-BBD7-CCE9431645EC}">
                        <a14:shadowObscured xmlns:a14="http://schemas.microsoft.com/office/drawing/2010/main"/>
                      </a:ext>
                    </a:extLst>
                  </pic:spPr>
                </pic:pic>
              </a:graphicData>
            </a:graphic>
          </wp:inline>
        </w:drawing>
      </w:r>
      <w:r w:rsidR="004B4C9F" w:rsidRPr="004B4C9F">
        <w:rPr>
          <w:rFonts w:ascii="Arial" w:hAnsi="Arial" w:cs="Arial"/>
          <w:color w:val="FF99CC"/>
          <w:sz w:val="24"/>
          <w:szCs w:val="24"/>
        </w:rPr>
        <w:t>[/graphic]</w:t>
      </w:r>
    </w:p>
    <w:p w14:paraId="0010F167" w14:textId="5E77B2FD" w:rsidR="006530A5" w:rsidRPr="00195BDD" w:rsidRDefault="002E5C2D" w:rsidP="00E07201">
      <w:pPr>
        <w:spacing w:after="0"/>
        <w:ind w:left="565" w:right="582"/>
        <w:jc w:val="center"/>
        <w:rPr>
          <w:rFonts w:ascii="Times New Roman" w:hAnsi="Times New Roman" w:cs="Times New Roman"/>
          <w:sz w:val="24"/>
          <w:szCs w:val="24"/>
        </w:rPr>
      </w:pPr>
      <w:r w:rsidRPr="002E5C2D">
        <w:rPr>
          <w:rFonts w:ascii="Arial" w:hAnsi="Arial" w:cs="Arial"/>
          <w:color w:val="FF0000"/>
          <w:sz w:val="24"/>
          <w:szCs w:val="24"/>
        </w:rPr>
        <w:t>[label]</w:t>
      </w:r>
      <w:r w:rsidR="006530A5" w:rsidRPr="00195BDD">
        <w:rPr>
          <w:rFonts w:ascii="Times New Roman" w:hAnsi="Times New Roman" w:cs="Times New Roman"/>
          <w:b/>
          <w:sz w:val="24"/>
          <w:szCs w:val="24"/>
        </w:rPr>
        <w:t>Figure</w:t>
      </w:r>
      <w:r w:rsidR="00E07201" w:rsidRPr="00195BDD">
        <w:rPr>
          <w:rFonts w:ascii="Times New Roman" w:hAnsi="Times New Roman" w:cs="Times New Roman"/>
          <w:b/>
          <w:sz w:val="24"/>
          <w:szCs w:val="24"/>
        </w:rPr>
        <w:t xml:space="preserve"> </w:t>
      </w:r>
      <w:r w:rsidR="0088368A" w:rsidRPr="00195BDD">
        <w:rPr>
          <w:rFonts w:ascii="Times New Roman" w:hAnsi="Times New Roman" w:cs="Times New Roman"/>
          <w:b/>
          <w:sz w:val="24"/>
          <w:szCs w:val="24"/>
        </w:rPr>
        <w:t>2</w:t>
      </w:r>
      <w:r w:rsidRPr="002E5C2D">
        <w:rPr>
          <w:rFonts w:ascii="Arial" w:hAnsi="Arial" w:cs="Arial"/>
          <w:color w:val="FF0000"/>
          <w:sz w:val="24"/>
          <w:szCs w:val="24"/>
        </w:rPr>
        <w:t>[/label]</w:t>
      </w:r>
      <w:r w:rsidR="006530A5" w:rsidRPr="00195BDD">
        <w:rPr>
          <w:rFonts w:ascii="Times New Roman" w:hAnsi="Times New Roman" w:cs="Times New Roman"/>
          <w:b/>
          <w:sz w:val="24"/>
          <w:szCs w:val="24"/>
        </w:rPr>
        <w:t>.</w:t>
      </w:r>
      <w:r w:rsidR="006530A5" w:rsidRPr="00195BDD">
        <w:rPr>
          <w:rFonts w:ascii="Times New Roman" w:hAnsi="Times New Roman" w:cs="Times New Roman"/>
          <w:b/>
          <w:spacing w:val="14"/>
          <w:sz w:val="24"/>
          <w:szCs w:val="24"/>
        </w:rPr>
        <w:t xml:space="preserve"> </w:t>
      </w:r>
      <w:r w:rsidRPr="002E5C2D">
        <w:rPr>
          <w:rFonts w:ascii="Arial" w:hAnsi="Arial" w:cs="Arial"/>
          <w:color w:val="008000"/>
          <w:spacing w:val="14"/>
          <w:sz w:val="24"/>
          <w:szCs w:val="24"/>
        </w:rPr>
        <w:t>[caption]</w:t>
      </w:r>
      <w:r w:rsidR="002C1B6B" w:rsidRPr="00195BDD">
        <w:rPr>
          <w:rFonts w:ascii="Times New Roman" w:hAnsi="Times New Roman" w:cs="Times New Roman"/>
          <w:bCs/>
          <w:sz w:val="24"/>
          <w:szCs w:val="24"/>
        </w:rPr>
        <w:t>F</w:t>
      </w:r>
      <w:r w:rsidR="002C1B6B" w:rsidRPr="00195BDD">
        <w:rPr>
          <w:rFonts w:ascii="Times New Roman" w:hAnsi="Times New Roman" w:cs="Times New Roman"/>
          <w:sz w:val="24"/>
          <w:szCs w:val="24"/>
        </w:rPr>
        <w:t>ESEM images of pozzolan (a, b</w:t>
      </w:r>
      <w:r w:rsidR="002C6606" w:rsidRPr="00195BDD">
        <w:rPr>
          <w:rFonts w:ascii="Times New Roman" w:hAnsi="Times New Roman" w:cs="Times New Roman"/>
          <w:sz w:val="24"/>
          <w:szCs w:val="24"/>
        </w:rPr>
        <w:t>,</w:t>
      </w:r>
      <w:r w:rsidR="002C1B6B" w:rsidRPr="00195BDD">
        <w:rPr>
          <w:rFonts w:ascii="Times New Roman" w:hAnsi="Times New Roman" w:cs="Times New Roman"/>
          <w:sz w:val="24"/>
          <w:szCs w:val="24"/>
        </w:rPr>
        <w:t xml:space="preserve"> and c) and brick </w:t>
      </w:r>
      <w:r w:rsidR="00F01381" w:rsidRPr="00195BDD">
        <w:rPr>
          <w:rFonts w:ascii="Times New Roman" w:hAnsi="Times New Roman" w:cs="Times New Roman"/>
          <w:sz w:val="24"/>
          <w:szCs w:val="24"/>
        </w:rPr>
        <w:t>powder</w:t>
      </w:r>
      <w:r w:rsidR="002C1B6B" w:rsidRPr="00195BDD">
        <w:rPr>
          <w:rFonts w:ascii="Times New Roman" w:hAnsi="Times New Roman" w:cs="Times New Roman"/>
          <w:sz w:val="24"/>
          <w:szCs w:val="24"/>
        </w:rPr>
        <w:t xml:space="preserve"> samples (d, e</w:t>
      </w:r>
      <w:r w:rsidR="002C6606" w:rsidRPr="00195BDD">
        <w:rPr>
          <w:rFonts w:ascii="Times New Roman" w:hAnsi="Times New Roman" w:cs="Times New Roman"/>
          <w:sz w:val="24"/>
          <w:szCs w:val="24"/>
        </w:rPr>
        <w:t>,</w:t>
      </w:r>
      <w:r w:rsidR="002C1B6B" w:rsidRPr="00195BDD">
        <w:rPr>
          <w:rFonts w:ascii="Times New Roman" w:hAnsi="Times New Roman" w:cs="Times New Roman"/>
          <w:sz w:val="24"/>
          <w:szCs w:val="24"/>
        </w:rPr>
        <w:t xml:space="preserve"> and f) with different magnifications.</w:t>
      </w:r>
      <w:r w:rsidRPr="002E5C2D">
        <w:rPr>
          <w:rFonts w:ascii="Arial" w:hAnsi="Arial" w:cs="Arial"/>
          <w:color w:val="008000"/>
          <w:sz w:val="24"/>
          <w:szCs w:val="24"/>
        </w:rPr>
        <w:t>[/caption]</w:t>
      </w:r>
      <w:r w:rsidRPr="002E5C2D">
        <w:rPr>
          <w:rFonts w:ascii="Arial" w:hAnsi="Arial" w:cs="Arial"/>
          <w:color w:val="008080"/>
          <w:sz w:val="24"/>
          <w:szCs w:val="24"/>
        </w:rPr>
        <w:t>[/figgrp]</w:t>
      </w:r>
    </w:p>
    <w:p w14:paraId="1E714142" w14:textId="77777777" w:rsidR="006530A5" w:rsidRPr="00195BDD" w:rsidRDefault="006530A5" w:rsidP="006E3CBE">
      <w:pPr>
        <w:spacing w:after="0"/>
        <w:ind w:firstLine="238"/>
        <w:jc w:val="both"/>
        <w:rPr>
          <w:rFonts w:ascii="Times New Roman" w:hAnsi="Times New Roman" w:cs="Times New Roman"/>
          <w:sz w:val="24"/>
          <w:szCs w:val="24"/>
        </w:rPr>
      </w:pPr>
    </w:p>
    <w:p w14:paraId="1534DDE6" w14:textId="42B56A77" w:rsidR="000610BA" w:rsidRPr="00195BDD" w:rsidRDefault="004B4C9F" w:rsidP="006E3CBE">
      <w:pPr>
        <w:spacing w:after="0"/>
        <w:ind w:firstLine="238"/>
        <w:jc w:val="both"/>
        <w:rPr>
          <w:rFonts w:ascii="Times New Roman" w:hAnsi="Times New Roman" w:cs="Times New Roman"/>
          <w:sz w:val="24"/>
          <w:szCs w:val="24"/>
        </w:rPr>
      </w:pPr>
      <w:r w:rsidRPr="004B4C9F">
        <w:rPr>
          <w:rFonts w:ascii="Arial" w:hAnsi="Arial" w:cs="Arial"/>
          <w:color w:val="FF0000"/>
          <w:sz w:val="24"/>
          <w:szCs w:val="24"/>
        </w:rPr>
        <w:t>[p]</w:t>
      </w:r>
      <w:r w:rsidRPr="004B4C9F">
        <w:rPr>
          <w:rFonts w:ascii="Arial" w:hAnsi="Arial" w:cs="Arial"/>
          <w:color w:val="0000FF"/>
          <w:sz w:val="24"/>
          <w:szCs w:val="24"/>
        </w:rPr>
        <w:t>[xref  ref-type="fig" rid="f3"]</w:t>
      </w:r>
      <w:hyperlink w:anchor="f3" w:history="1">
        <w:r w:rsidR="00833710" w:rsidRPr="004B4C9F">
          <w:rPr>
            <w:rStyle w:val="Hipervnculo"/>
            <w:rFonts w:ascii="Times New Roman" w:hAnsi="Times New Roman" w:cs="Times New Roman"/>
            <w:sz w:val="24"/>
            <w:szCs w:val="24"/>
          </w:rPr>
          <w:t>Figure</w:t>
        </w:r>
        <w:r w:rsidR="00E07201" w:rsidRPr="004B4C9F">
          <w:rPr>
            <w:rStyle w:val="Hipervnculo"/>
            <w:rFonts w:ascii="Times New Roman" w:hAnsi="Times New Roman" w:cs="Times New Roman"/>
            <w:sz w:val="24"/>
            <w:szCs w:val="24"/>
          </w:rPr>
          <w:t xml:space="preserve"> </w:t>
        </w:r>
        <w:r w:rsidR="00BF4E3E" w:rsidRPr="004B4C9F">
          <w:rPr>
            <w:rStyle w:val="Hipervnculo"/>
            <w:rFonts w:ascii="Times New Roman" w:hAnsi="Times New Roman" w:cs="Times New Roman"/>
            <w:sz w:val="24"/>
            <w:szCs w:val="24"/>
          </w:rPr>
          <w:t>3</w:t>
        </w:r>
      </w:hyperlink>
      <w:r w:rsidRPr="004B4C9F">
        <w:rPr>
          <w:rFonts w:ascii="Arial" w:hAnsi="Arial" w:cs="Arial"/>
          <w:color w:val="0000FF"/>
          <w:sz w:val="24"/>
          <w:szCs w:val="24"/>
        </w:rPr>
        <w:t>[/xref]</w:t>
      </w:r>
      <w:r w:rsidR="00833710" w:rsidRPr="00195BDD">
        <w:rPr>
          <w:rFonts w:ascii="Times New Roman" w:hAnsi="Times New Roman" w:cs="Times New Roman"/>
          <w:sz w:val="24"/>
          <w:szCs w:val="24"/>
        </w:rPr>
        <w:t xml:space="preserve">.a shows the results of the X-ray diffraction (XRD) analyses </w:t>
      </w:r>
      <w:r w:rsidR="002C6606" w:rsidRPr="00195BDD">
        <w:rPr>
          <w:rFonts w:ascii="Times New Roman" w:hAnsi="Times New Roman" w:cs="Times New Roman"/>
          <w:sz w:val="24"/>
          <w:szCs w:val="24"/>
        </w:rPr>
        <w:t xml:space="preserve">for </w:t>
      </w:r>
      <w:r w:rsidR="00833710" w:rsidRPr="00195BDD">
        <w:rPr>
          <w:rFonts w:ascii="Times New Roman" w:hAnsi="Times New Roman" w:cs="Times New Roman"/>
          <w:sz w:val="24"/>
          <w:szCs w:val="24"/>
        </w:rPr>
        <w:t xml:space="preserve">powder samples of </w:t>
      </w:r>
      <w:r w:rsidR="002C6606" w:rsidRPr="00195BDD">
        <w:rPr>
          <w:rFonts w:ascii="Times New Roman" w:hAnsi="Times New Roman" w:cs="Times New Roman"/>
          <w:sz w:val="24"/>
          <w:szCs w:val="24"/>
        </w:rPr>
        <w:t xml:space="preserve">the </w:t>
      </w:r>
      <w:r w:rsidR="00833710" w:rsidRPr="00195BDD">
        <w:rPr>
          <w:rFonts w:ascii="Times New Roman" w:hAnsi="Times New Roman" w:cs="Times New Roman"/>
          <w:sz w:val="24"/>
          <w:szCs w:val="24"/>
        </w:rPr>
        <w:t xml:space="preserve">raw materials used </w:t>
      </w:r>
      <w:r w:rsidR="002C6606" w:rsidRPr="00195BDD">
        <w:rPr>
          <w:rFonts w:ascii="Times New Roman" w:hAnsi="Times New Roman" w:cs="Times New Roman"/>
          <w:sz w:val="24"/>
          <w:szCs w:val="24"/>
        </w:rPr>
        <w:t>in the preparation of the specimens</w:t>
      </w:r>
      <w:r w:rsidR="009D7B0B" w:rsidRPr="00195BDD">
        <w:rPr>
          <w:rFonts w:ascii="Times New Roman" w:hAnsi="Times New Roman" w:cs="Times New Roman"/>
          <w:sz w:val="24"/>
          <w:szCs w:val="24"/>
        </w:rPr>
        <w:t xml:space="preserve">, </w:t>
      </w:r>
      <w:r w:rsidR="002C6606" w:rsidRPr="00195BDD">
        <w:rPr>
          <w:rFonts w:ascii="Times New Roman" w:hAnsi="Times New Roman" w:cs="Times New Roman"/>
          <w:sz w:val="24"/>
          <w:szCs w:val="24"/>
        </w:rPr>
        <w:t xml:space="preserve">except for </w:t>
      </w:r>
      <w:r w:rsidR="009D7B0B" w:rsidRPr="00195BDD">
        <w:rPr>
          <w:rFonts w:ascii="Times New Roman" w:hAnsi="Times New Roman" w:cs="Times New Roman"/>
          <w:sz w:val="24"/>
          <w:szCs w:val="24"/>
        </w:rPr>
        <w:t>Portland</w:t>
      </w:r>
      <w:r w:rsidR="002C6606" w:rsidRPr="00195BDD">
        <w:rPr>
          <w:rFonts w:ascii="Times New Roman" w:hAnsi="Times New Roman" w:cs="Times New Roman"/>
          <w:sz w:val="24"/>
          <w:szCs w:val="24"/>
        </w:rPr>
        <w:t xml:space="preserve"> cement</w:t>
      </w:r>
      <w:r w:rsidR="009D7B0B" w:rsidRPr="00195BDD">
        <w:rPr>
          <w:rFonts w:ascii="Times New Roman" w:hAnsi="Times New Roman" w:cs="Times New Roman"/>
          <w:sz w:val="24"/>
          <w:szCs w:val="24"/>
        </w:rPr>
        <w:t xml:space="preserve">, </w:t>
      </w:r>
      <w:r w:rsidR="002C6606" w:rsidRPr="00195BDD">
        <w:rPr>
          <w:rFonts w:ascii="Times New Roman" w:hAnsi="Times New Roman" w:cs="Times New Roman"/>
          <w:sz w:val="24"/>
          <w:szCs w:val="24"/>
        </w:rPr>
        <w:t xml:space="preserve">whose mineralogical </w:t>
      </w:r>
      <w:r w:rsidR="006948C6" w:rsidRPr="00195BDD">
        <w:rPr>
          <w:rFonts w:ascii="Times New Roman" w:hAnsi="Times New Roman" w:cs="Times New Roman"/>
          <w:sz w:val="24"/>
          <w:szCs w:val="24"/>
        </w:rPr>
        <w:t>composi</w:t>
      </w:r>
      <w:r w:rsidR="002C6606" w:rsidRPr="00195BDD">
        <w:rPr>
          <w:rFonts w:ascii="Times New Roman" w:hAnsi="Times New Roman" w:cs="Times New Roman"/>
          <w:sz w:val="24"/>
          <w:szCs w:val="24"/>
        </w:rPr>
        <w:t>tion</w:t>
      </w:r>
      <w:r w:rsidR="006948C6" w:rsidRPr="00195BDD">
        <w:rPr>
          <w:rFonts w:ascii="Times New Roman" w:hAnsi="Times New Roman" w:cs="Times New Roman"/>
          <w:sz w:val="24"/>
          <w:szCs w:val="24"/>
        </w:rPr>
        <w:t xml:space="preserve"> </w:t>
      </w:r>
      <w:r w:rsidR="002C6606" w:rsidRPr="00195BDD">
        <w:rPr>
          <w:rFonts w:ascii="Times New Roman" w:hAnsi="Times New Roman" w:cs="Times New Roman"/>
          <w:sz w:val="24"/>
          <w:szCs w:val="24"/>
        </w:rPr>
        <w:t>was supplied by the manufacturer</w:t>
      </w:r>
      <w:r w:rsidR="008416D0" w:rsidRPr="00195BDD">
        <w:rPr>
          <w:rFonts w:ascii="Times New Roman" w:hAnsi="Times New Roman" w:cs="Times New Roman"/>
          <w:sz w:val="24"/>
          <w:szCs w:val="24"/>
        </w:rPr>
        <w:t xml:space="preserve">: </w:t>
      </w:r>
      <w:r w:rsidR="002C6606" w:rsidRPr="00195BDD">
        <w:rPr>
          <w:rFonts w:ascii="Times New Roman" w:hAnsi="Times New Roman" w:cs="Times New Roman"/>
          <w:sz w:val="24"/>
          <w:szCs w:val="24"/>
        </w:rPr>
        <w:t xml:space="preserve">dicalcium and tricalcium </w:t>
      </w:r>
      <w:r w:rsidR="00841B0D" w:rsidRPr="00195BDD">
        <w:rPr>
          <w:rFonts w:ascii="Times New Roman" w:hAnsi="Times New Roman" w:cs="Times New Roman"/>
          <w:sz w:val="24"/>
          <w:szCs w:val="24"/>
        </w:rPr>
        <w:t>s</w:t>
      </w:r>
      <w:r w:rsidR="008416D0" w:rsidRPr="00195BDD">
        <w:rPr>
          <w:rFonts w:ascii="Times New Roman" w:hAnsi="Times New Roman" w:cs="Times New Roman"/>
          <w:sz w:val="24"/>
          <w:szCs w:val="24"/>
        </w:rPr>
        <w:t>ilicat</w:t>
      </w:r>
      <w:r w:rsidR="002C6606" w:rsidRPr="00195BDD">
        <w:rPr>
          <w:rFonts w:ascii="Times New Roman" w:hAnsi="Times New Roman" w:cs="Times New Roman"/>
          <w:sz w:val="24"/>
          <w:szCs w:val="24"/>
        </w:rPr>
        <w:t>e</w:t>
      </w:r>
      <w:r w:rsidR="008416D0" w:rsidRPr="00195BDD">
        <w:rPr>
          <w:rFonts w:ascii="Times New Roman" w:hAnsi="Times New Roman" w:cs="Times New Roman"/>
          <w:sz w:val="24"/>
          <w:szCs w:val="24"/>
        </w:rPr>
        <w:t xml:space="preserve">, </w:t>
      </w:r>
      <w:r w:rsidR="002C6606" w:rsidRPr="00195BDD">
        <w:rPr>
          <w:rFonts w:ascii="Times New Roman" w:hAnsi="Times New Roman" w:cs="Times New Roman"/>
          <w:sz w:val="24"/>
          <w:szCs w:val="24"/>
        </w:rPr>
        <w:t xml:space="preserve">tricalcium </w:t>
      </w:r>
      <w:r w:rsidR="008416D0" w:rsidRPr="00195BDD">
        <w:rPr>
          <w:rFonts w:ascii="Times New Roman" w:hAnsi="Times New Roman" w:cs="Times New Roman"/>
          <w:sz w:val="24"/>
          <w:szCs w:val="24"/>
        </w:rPr>
        <w:t>aluminat</w:t>
      </w:r>
      <w:r w:rsidR="002C6606" w:rsidRPr="00195BDD">
        <w:rPr>
          <w:rFonts w:ascii="Times New Roman" w:hAnsi="Times New Roman" w:cs="Times New Roman"/>
          <w:sz w:val="24"/>
          <w:szCs w:val="24"/>
        </w:rPr>
        <w:t>e</w:t>
      </w:r>
      <w:r w:rsidR="006B7DE3" w:rsidRPr="00195BDD">
        <w:rPr>
          <w:rFonts w:ascii="Times New Roman" w:hAnsi="Times New Roman" w:cs="Times New Roman"/>
          <w:sz w:val="24"/>
          <w:szCs w:val="24"/>
        </w:rPr>
        <w:t xml:space="preserve">, </w:t>
      </w:r>
      <w:r w:rsidR="002C6606" w:rsidRPr="00195BDD">
        <w:rPr>
          <w:rFonts w:ascii="Times New Roman" w:hAnsi="Times New Roman" w:cs="Times New Roman"/>
          <w:sz w:val="24"/>
          <w:szCs w:val="24"/>
        </w:rPr>
        <w:t>tetracalcium aluminoferrite</w:t>
      </w:r>
      <w:r w:rsidR="00A91941" w:rsidRPr="00195BDD">
        <w:rPr>
          <w:rFonts w:ascii="Times New Roman" w:hAnsi="Times New Roman" w:cs="Times New Roman"/>
          <w:sz w:val="24"/>
          <w:szCs w:val="24"/>
        </w:rPr>
        <w:t xml:space="preserve">, </w:t>
      </w:r>
      <w:r w:rsidR="00FE2B54" w:rsidRPr="00195BDD">
        <w:rPr>
          <w:rFonts w:ascii="Times New Roman" w:hAnsi="Times New Roman" w:cs="Times New Roman"/>
          <w:sz w:val="24"/>
          <w:szCs w:val="24"/>
        </w:rPr>
        <w:t>calcium sulfate hemihydrate and</w:t>
      </w:r>
      <w:r w:rsidR="00A91941" w:rsidRPr="00195BDD">
        <w:rPr>
          <w:rFonts w:ascii="Times New Roman" w:hAnsi="Times New Roman" w:cs="Times New Roman"/>
          <w:sz w:val="24"/>
          <w:szCs w:val="24"/>
        </w:rPr>
        <w:t xml:space="preserve"> calcit</w:t>
      </w:r>
      <w:r w:rsidR="00FE2B54" w:rsidRPr="00195BDD">
        <w:rPr>
          <w:rFonts w:ascii="Times New Roman" w:hAnsi="Times New Roman" w:cs="Times New Roman"/>
          <w:sz w:val="24"/>
          <w:szCs w:val="24"/>
        </w:rPr>
        <w:t>e</w:t>
      </w:r>
      <w:r w:rsidR="00A91941" w:rsidRPr="00195BDD">
        <w:rPr>
          <w:rFonts w:ascii="Times New Roman" w:hAnsi="Times New Roman" w:cs="Times New Roman"/>
          <w:sz w:val="24"/>
          <w:szCs w:val="24"/>
        </w:rPr>
        <w:t xml:space="preserve"> (</w:t>
      </w:r>
      <w:r w:rsidR="00B97107" w:rsidRPr="00195BDD">
        <w:rPr>
          <w:rFonts w:ascii="Times New Roman" w:hAnsi="Times New Roman" w:cs="Times New Roman"/>
          <w:sz w:val="24"/>
          <w:szCs w:val="24"/>
        </w:rPr>
        <w:t xml:space="preserve">cement </w:t>
      </w:r>
      <w:r w:rsidR="00FE2B54" w:rsidRPr="00195BDD">
        <w:rPr>
          <w:rFonts w:ascii="Times New Roman" w:hAnsi="Times New Roman" w:cs="Times New Roman"/>
          <w:sz w:val="24"/>
          <w:szCs w:val="24"/>
        </w:rPr>
        <w:t xml:space="preserve">with the addition of </w:t>
      </w:r>
      <w:r w:rsidR="00FC7AA3" w:rsidRPr="00195BDD">
        <w:rPr>
          <w:rFonts w:ascii="Times New Roman" w:hAnsi="Times New Roman" w:cs="Times New Roman"/>
          <w:sz w:val="24"/>
          <w:szCs w:val="24"/>
        </w:rPr>
        <w:t xml:space="preserve">a </w:t>
      </w:r>
      <w:r w:rsidR="00FE2B54" w:rsidRPr="00195BDD">
        <w:rPr>
          <w:rFonts w:ascii="Times New Roman" w:hAnsi="Times New Roman" w:cs="Times New Roman"/>
          <w:sz w:val="24"/>
          <w:szCs w:val="24"/>
        </w:rPr>
        <w:t>calcare</w:t>
      </w:r>
      <w:r w:rsidR="00FC7AA3" w:rsidRPr="00195BDD">
        <w:rPr>
          <w:rFonts w:ascii="Times New Roman" w:hAnsi="Times New Roman" w:cs="Times New Roman"/>
          <w:sz w:val="24"/>
          <w:szCs w:val="24"/>
        </w:rPr>
        <w:t>o</w:t>
      </w:r>
      <w:r w:rsidR="00FE2B54" w:rsidRPr="00195BDD">
        <w:rPr>
          <w:rFonts w:ascii="Times New Roman" w:hAnsi="Times New Roman" w:cs="Times New Roman"/>
          <w:sz w:val="24"/>
          <w:szCs w:val="24"/>
        </w:rPr>
        <w:t>u</w:t>
      </w:r>
      <w:r w:rsidR="00FC7AA3" w:rsidRPr="00195BDD">
        <w:rPr>
          <w:rFonts w:ascii="Times New Roman" w:hAnsi="Times New Roman" w:cs="Times New Roman"/>
          <w:sz w:val="24"/>
          <w:szCs w:val="24"/>
        </w:rPr>
        <w:t>s</w:t>
      </w:r>
      <w:r w:rsidR="00FE2B54" w:rsidRPr="00195BDD">
        <w:rPr>
          <w:rFonts w:ascii="Times New Roman" w:hAnsi="Times New Roman" w:cs="Times New Roman"/>
          <w:sz w:val="24"/>
          <w:szCs w:val="24"/>
        </w:rPr>
        <w:t xml:space="preserve"> filler</w:t>
      </w:r>
      <w:r w:rsidR="008416D0" w:rsidRPr="00195BDD">
        <w:rPr>
          <w:rFonts w:ascii="Times New Roman" w:hAnsi="Times New Roman" w:cs="Times New Roman"/>
          <w:sz w:val="24"/>
          <w:szCs w:val="24"/>
        </w:rPr>
        <w:t>)</w:t>
      </w:r>
      <w:r w:rsidR="00833710" w:rsidRPr="00195BDD">
        <w:rPr>
          <w:rFonts w:ascii="Times New Roman" w:hAnsi="Times New Roman" w:cs="Times New Roman"/>
          <w:sz w:val="24"/>
          <w:szCs w:val="24"/>
        </w:rPr>
        <w:t xml:space="preserve">. </w:t>
      </w:r>
      <w:r w:rsidR="000400B1" w:rsidRPr="00195BDD">
        <w:rPr>
          <w:rFonts w:ascii="Times New Roman" w:hAnsi="Times New Roman" w:cs="Times New Roman"/>
          <w:sz w:val="24"/>
          <w:szCs w:val="24"/>
        </w:rPr>
        <w:t>This figure</w:t>
      </w:r>
      <w:r w:rsidR="00833710" w:rsidRPr="00195BDD">
        <w:rPr>
          <w:rFonts w:ascii="Times New Roman" w:hAnsi="Times New Roman" w:cs="Times New Roman"/>
          <w:sz w:val="24"/>
          <w:szCs w:val="24"/>
        </w:rPr>
        <w:t xml:space="preserve"> shows that </w:t>
      </w:r>
      <w:r w:rsidR="00FC7AA3" w:rsidRPr="00195BDD">
        <w:rPr>
          <w:rFonts w:ascii="Times New Roman" w:hAnsi="Times New Roman" w:cs="Times New Roman"/>
          <w:sz w:val="24"/>
          <w:szCs w:val="24"/>
        </w:rPr>
        <w:t xml:space="preserve">the </w:t>
      </w:r>
      <w:r w:rsidR="00833710" w:rsidRPr="00195BDD">
        <w:rPr>
          <w:rFonts w:ascii="Times New Roman" w:hAnsi="Times New Roman" w:cs="Times New Roman"/>
          <w:sz w:val="24"/>
          <w:szCs w:val="24"/>
        </w:rPr>
        <w:t xml:space="preserve">sand contained mainly quartz and a small amount of feldspar (albite), </w:t>
      </w:r>
      <w:r w:rsidR="00FC7AA3" w:rsidRPr="00195BDD">
        <w:rPr>
          <w:rFonts w:ascii="Times New Roman" w:hAnsi="Times New Roman" w:cs="Times New Roman"/>
          <w:sz w:val="24"/>
          <w:szCs w:val="24"/>
        </w:rPr>
        <w:t xml:space="preserve">and </w:t>
      </w:r>
      <w:r w:rsidR="00833710" w:rsidRPr="00195BDD">
        <w:rPr>
          <w:rFonts w:ascii="Times New Roman" w:hAnsi="Times New Roman" w:cs="Times New Roman"/>
          <w:sz w:val="24"/>
          <w:szCs w:val="24"/>
        </w:rPr>
        <w:t xml:space="preserve">the preponderant mineral phases in the soil were quartz, feldspars (albite and microcline) and small amounts of clay (illite); </w:t>
      </w:r>
      <w:r w:rsidR="00FC7AA3" w:rsidRPr="00195BDD">
        <w:rPr>
          <w:rFonts w:ascii="Times New Roman" w:hAnsi="Times New Roman" w:cs="Times New Roman"/>
          <w:sz w:val="24"/>
          <w:szCs w:val="24"/>
        </w:rPr>
        <w:t xml:space="preserve">the </w:t>
      </w:r>
      <w:r w:rsidR="00833710" w:rsidRPr="00195BDD">
        <w:rPr>
          <w:rFonts w:ascii="Times New Roman" w:hAnsi="Times New Roman" w:cs="Times New Roman"/>
          <w:sz w:val="24"/>
          <w:szCs w:val="24"/>
        </w:rPr>
        <w:t xml:space="preserve">brick powder contained quartz, feldspars (orthoclase and anorthite) and small amounts of illite and hematite. The "hump" between 20° and 33° </w:t>
      </w:r>
      <w:r w:rsidR="00FC7AA3" w:rsidRPr="00195BDD">
        <w:rPr>
          <w:rFonts w:ascii="Times New Roman" w:hAnsi="Times New Roman" w:cs="Times New Roman"/>
          <w:sz w:val="24"/>
          <w:szCs w:val="24"/>
        </w:rPr>
        <w:t xml:space="preserve">in the diffractogram for </w:t>
      </w:r>
      <w:r w:rsidR="00833710" w:rsidRPr="00195BDD">
        <w:rPr>
          <w:rFonts w:ascii="Times New Roman" w:hAnsi="Times New Roman" w:cs="Times New Roman"/>
          <w:sz w:val="24"/>
          <w:szCs w:val="24"/>
        </w:rPr>
        <w:t xml:space="preserve">the pozzolan indicates the presence of a </w:t>
      </w:r>
      <w:r w:rsidR="001B57D4" w:rsidRPr="00195BDD">
        <w:rPr>
          <w:rFonts w:ascii="Times New Roman" w:hAnsi="Times New Roman" w:cs="Times New Roman"/>
          <w:sz w:val="24"/>
          <w:szCs w:val="24"/>
        </w:rPr>
        <w:t>considerable number</w:t>
      </w:r>
      <w:r w:rsidR="00833710" w:rsidRPr="00195BDD">
        <w:rPr>
          <w:rFonts w:ascii="Times New Roman" w:hAnsi="Times New Roman" w:cs="Times New Roman"/>
          <w:sz w:val="24"/>
          <w:szCs w:val="24"/>
        </w:rPr>
        <w:t xml:space="preserve"> of amorphous phases apart from illite, quartz, cristobalite and small amounts of feldspar (albite). Finally, the lime contained a </w:t>
      </w:r>
      <w:r w:rsidR="00487F98" w:rsidRPr="00195BDD">
        <w:rPr>
          <w:rFonts w:ascii="Times New Roman" w:hAnsi="Times New Roman" w:cs="Times New Roman"/>
          <w:sz w:val="24"/>
          <w:szCs w:val="24"/>
        </w:rPr>
        <w:t xml:space="preserve">significant </w:t>
      </w:r>
      <w:r w:rsidR="00833710" w:rsidRPr="00195BDD">
        <w:rPr>
          <w:rFonts w:ascii="Times New Roman" w:hAnsi="Times New Roman" w:cs="Times New Roman"/>
          <w:sz w:val="24"/>
          <w:szCs w:val="24"/>
        </w:rPr>
        <w:t>amount of calcite (~30</w:t>
      </w:r>
      <w:r w:rsidR="00E07201" w:rsidRPr="00195BDD">
        <w:rPr>
          <w:rFonts w:ascii="Times New Roman" w:hAnsi="Times New Roman" w:cs="Times New Roman"/>
          <w:sz w:val="24"/>
          <w:szCs w:val="24"/>
        </w:rPr>
        <w:t xml:space="preserve"> </w:t>
      </w:r>
      <w:r w:rsidR="00833710" w:rsidRPr="00195BDD">
        <w:rPr>
          <w:rFonts w:ascii="Times New Roman" w:hAnsi="Times New Roman" w:cs="Times New Roman"/>
          <w:sz w:val="24"/>
          <w:szCs w:val="24"/>
        </w:rPr>
        <w:t>wt%) and some quartz</w:t>
      </w:r>
      <w:r w:rsidR="00487F98" w:rsidRPr="00195BDD">
        <w:rPr>
          <w:rFonts w:ascii="Times New Roman" w:hAnsi="Times New Roman" w:cs="Times New Roman"/>
          <w:sz w:val="24"/>
          <w:szCs w:val="24"/>
        </w:rPr>
        <w:t>,</w:t>
      </w:r>
      <w:r w:rsidR="00833710" w:rsidRPr="00195BDD">
        <w:rPr>
          <w:rFonts w:ascii="Times New Roman" w:hAnsi="Times New Roman" w:cs="Times New Roman"/>
          <w:sz w:val="24"/>
          <w:szCs w:val="24"/>
        </w:rPr>
        <w:t xml:space="preserve"> apart from portlandite, indicating a low degree of purity.</w:t>
      </w:r>
      <w:r w:rsidRPr="004B4C9F">
        <w:rPr>
          <w:rFonts w:ascii="Arial" w:hAnsi="Arial" w:cs="Arial"/>
          <w:color w:val="FF0000"/>
          <w:sz w:val="24"/>
          <w:szCs w:val="24"/>
        </w:rPr>
        <w:t>[/p]</w:t>
      </w:r>
    </w:p>
    <w:p w14:paraId="1349E4AA" w14:textId="77777777" w:rsidR="00A33F7D" w:rsidRPr="00195BDD" w:rsidRDefault="00A33F7D" w:rsidP="006E3CBE">
      <w:pPr>
        <w:spacing w:after="0"/>
        <w:jc w:val="both"/>
        <w:rPr>
          <w:rFonts w:ascii="Times New Roman" w:hAnsi="Times New Roman" w:cs="Times New Roman"/>
          <w:sz w:val="24"/>
          <w:szCs w:val="24"/>
        </w:rPr>
      </w:pPr>
      <w:bookmarkStart w:id="1" w:name="_Ref68563363"/>
      <w:bookmarkStart w:id="2" w:name="_Ref102428857"/>
      <w:bookmarkStart w:id="3" w:name="_Ref102428831"/>
    </w:p>
    <w:p w14:paraId="0AF3F290" w14:textId="6720F0D9" w:rsidR="00A33F7D" w:rsidRPr="00195BDD" w:rsidRDefault="004B4C9F" w:rsidP="00E07201">
      <w:pPr>
        <w:spacing w:after="0"/>
        <w:jc w:val="both"/>
        <w:rPr>
          <w:rFonts w:ascii="Times New Roman" w:hAnsi="Times New Roman" w:cs="Times New Roman"/>
          <w:sz w:val="24"/>
          <w:szCs w:val="24"/>
        </w:rPr>
      </w:pPr>
      <w:r w:rsidRPr="004B4C9F">
        <w:rPr>
          <w:rFonts w:ascii="Arial" w:hAnsi="Arial" w:cs="Arial"/>
          <w:color w:val="FF0000"/>
          <w:sz w:val="24"/>
          <w:szCs w:val="24"/>
        </w:rPr>
        <w:t>[p]</w:t>
      </w:r>
      <w:r w:rsidR="00A33F7D" w:rsidRPr="00195BDD">
        <w:rPr>
          <w:rFonts w:ascii="Times New Roman" w:hAnsi="Times New Roman" w:cs="Times New Roman"/>
          <w:sz w:val="24"/>
          <w:szCs w:val="24"/>
        </w:rPr>
        <w:t xml:space="preserve">Diffractograms of the oriented aggregates of the clay fraction </w:t>
      </w:r>
      <w:r w:rsidR="00487F98" w:rsidRPr="00195BDD">
        <w:rPr>
          <w:rFonts w:ascii="Times New Roman" w:hAnsi="Times New Roman" w:cs="Times New Roman"/>
          <w:sz w:val="24"/>
          <w:szCs w:val="24"/>
        </w:rPr>
        <w:t xml:space="preserve">in the soil </w:t>
      </w:r>
      <w:r w:rsidR="00A33F7D" w:rsidRPr="00195BDD">
        <w:rPr>
          <w:rFonts w:ascii="Times New Roman" w:hAnsi="Times New Roman" w:cs="Times New Roman"/>
          <w:sz w:val="24"/>
          <w:szCs w:val="24"/>
        </w:rPr>
        <w:t>(</w:t>
      </w:r>
      <w:r w:rsidRPr="004B4C9F">
        <w:rPr>
          <w:rFonts w:ascii="Arial" w:hAnsi="Arial" w:cs="Arial"/>
          <w:color w:val="0000FF"/>
          <w:sz w:val="24"/>
          <w:szCs w:val="24"/>
        </w:rPr>
        <w:t>[xref  ref-type="fig" rid="f3"]</w:t>
      </w:r>
      <w:hyperlink w:anchor="f3" w:history="1">
        <w:r w:rsidR="00A33F7D" w:rsidRPr="004B4C9F">
          <w:rPr>
            <w:rStyle w:val="Hipervnculo"/>
            <w:rFonts w:ascii="Times New Roman" w:hAnsi="Times New Roman" w:cs="Times New Roman"/>
            <w:sz w:val="24"/>
            <w:szCs w:val="24"/>
          </w:rPr>
          <w:t>Figure</w:t>
        </w:r>
        <w:r w:rsidR="00E07201" w:rsidRPr="004B4C9F">
          <w:rPr>
            <w:rStyle w:val="Hipervnculo"/>
            <w:rFonts w:ascii="Times New Roman" w:hAnsi="Times New Roman" w:cs="Times New Roman"/>
            <w:sz w:val="24"/>
            <w:szCs w:val="24"/>
          </w:rPr>
          <w:t xml:space="preserve"> </w:t>
        </w:r>
        <w:r w:rsidR="00637857" w:rsidRPr="004B4C9F">
          <w:rPr>
            <w:rStyle w:val="Hipervnculo"/>
            <w:rFonts w:ascii="Times New Roman" w:hAnsi="Times New Roman" w:cs="Times New Roman"/>
            <w:sz w:val="24"/>
            <w:szCs w:val="24"/>
          </w:rPr>
          <w:t>3</w:t>
        </w:r>
      </w:hyperlink>
      <w:r w:rsidRPr="004B4C9F">
        <w:rPr>
          <w:rFonts w:ascii="Arial" w:hAnsi="Arial" w:cs="Arial"/>
          <w:color w:val="0000FF"/>
          <w:sz w:val="24"/>
          <w:szCs w:val="24"/>
        </w:rPr>
        <w:t>[/xref]</w:t>
      </w:r>
      <w:r w:rsidR="00A33F7D" w:rsidRPr="00195BDD">
        <w:rPr>
          <w:rFonts w:ascii="Times New Roman" w:hAnsi="Times New Roman" w:cs="Times New Roman"/>
          <w:sz w:val="24"/>
          <w:szCs w:val="24"/>
        </w:rPr>
        <w:t>.b) indicate that the phyllosilicates present in the soil were illite, kaolinite and smectite, the latter showing an increase in the 001 Bragg peak (shoulder) from ~15</w:t>
      </w:r>
      <w:r w:rsidR="00E07201" w:rsidRPr="00195BDD">
        <w:rPr>
          <w:rFonts w:ascii="Times New Roman" w:hAnsi="Times New Roman" w:cs="Times New Roman"/>
          <w:sz w:val="24"/>
          <w:szCs w:val="24"/>
        </w:rPr>
        <w:t xml:space="preserve"> </w:t>
      </w:r>
      <w:r w:rsidR="00A33F7D" w:rsidRPr="00195BDD">
        <w:rPr>
          <w:rFonts w:ascii="Times New Roman" w:hAnsi="Times New Roman" w:cs="Times New Roman"/>
          <w:sz w:val="24"/>
          <w:szCs w:val="24"/>
        </w:rPr>
        <w:t>Å in the air-dried sample to ~17</w:t>
      </w:r>
      <w:r w:rsidR="00E07201" w:rsidRPr="00195BDD">
        <w:rPr>
          <w:rFonts w:ascii="Times New Roman" w:hAnsi="Times New Roman" w:cs="Times New Roman"/>
          <w:sz w:val="24"/>
          <w:szCs w:val="24"/>
        </w:rPr>
        <w:t xml:space="preserve"> </w:t>
      </w:r>
      <w:r w:rsidR="00A33F7D" w:rsidRPr="00195BDD">
        <w:rPr>
          <w:rFonts w:ascii="Times New Roman" w:hAnsi="Times New Roman" w:cs="Times New Roman"/>
          <w:sz w:val="24"/>
          <w:szCs w:val="24"/>
        </w:rPr>
        <w:t>Å in the EG-treated sample</w:t>
      </w:r>
      <w:r w:rsidR="005655D5" w:rsidRPr="00195BDD">
        <w:rPr>
          <w:rFonts w:ascii="Times New Roman" w:hAnsi="Times New Roman" w:cs="Times New Roman"/>
          <w:sz w:val="24"/>
          <w:szCs w:val="24"/>
        </w:rPr>
        <w:t>,</w:t>
      </w:r>
      <w:r w:rsidR="00A33F7D" w:rsidRPr="00195BDD">
        <w:rPr>
          <w:rFonts w:ascii="Times New Roman" w:hAnsi="Times New Roman" w:cs="Times New Roman"/>
          <w:sz w:val="24"/>
          <w:szCs w:val="24"/>
        </w:rPr>
        <w:t xml:space="preserve"> collapsed to 10</w:t>
      </w:r>
      <w:r w:rsidR="005655D5" w:rsidRPr="00195BDD">
        <w:rPr>
          <w:rFonts w:ascii="Times New Roman" w:hAnsi="Times New Roman" w:cs="Times New Roman"/>
          <w:sz w:val="24"/>
          <w:szCs w:val="24"/>
        </w:rPr>
        <w:t> </w:t>
      </w:r>
      <w:r w:rsidR="00A33F7D" w:rsidRPr="00195BDD">
        <w:rPr>
          <w:rFonts w:ascii="Times New Roman" w:hAnsi="Times New Roman" w:cs="Times New Roman"/>
          <w:sz w:val="24"/>
          <w:szCs w:val="24"/>
        </w:rPr>
        <w:t>Å upon heat treatment. The Bragg peak at 7.15</w:t>
      </w:r>
      <w:r w:rsidR="00E07201" w:rsidRPr="00195BDD">
        <w:rPr>
          <w:rFonts w:ascii="Times New Roman" w:hAnsi="Times New Roman" w:cs="Times New Roman"/>
          <w:sz w:val="24"/>
          <w:szCs w:val="24"/>
        </w:rPr>
        <w:t xml:space="preserve"> </w:t>
      </w:r>
      <w:r w:rsidR="00A33F7D" w:rsidRPr="00195BDD">
        <w:rPr>
          <w:rFonts w:ascii="Times New Roman" w:hAnsi="Times New Roman" w:cs="Times New Roman"/>
          <w:sz w:val="24"/>
          <w:szCs w:val="24"/>
        </w:rPr>
        <w:t>Å shifted to 10</w:t>
      </w:r>
      <w:r w:rsidR="00E07201" w:rsidRPr="00195BDD">
        <w:rPr>
          <w:rFonts w:ascii="Times New Roman" w:hAnsi="Times New Roman" w:cs="Times New Roman"/>
          <w:sz w:val="24"/>
          <w:szCs w:val="24"/>
        </w:rPr>
        <w:t xml:space="preserve"> </w:t>
      </w:r>
      <w:r w:rsidR="00A33F7D" w:rsidRPr="00195BDD">
        <w:rPr>
          <w:rFonts w:ascii="Times New Roman" w:hAnsi="Times New Roman" w:cs="Times New Roman"/>
          <w:sz w:val="24"/>
          <w:szCs w:val="24"/>
        </w:rPr>
        <w:t xml:space="preserve">Å upon heat treatment, which is indicative of the presence of kaolinite and the absence of chlorite </w:t>
      </w:r>
      <w:r w:rsidR="00A33F7D" w:rsidRPr="00195BDD">
        <w:rPr>
          <w:rFonts w:ascii="Times New Roman" w:hAnsi="Times New Roman" w:cs="Times New Roman"/>
          <w:sz w:val="24"/>
          <w:szCs w:val="24"/>
        </w:rPr>
        <w:fldChar w:fldCharType="begin" w:fldLock="1"/>
      </w:r>
      <w:r w:rsidR="004275C4" w:rsidRPr="00195BDD">
        <w:rPr>
          <w:rFonts w:ascii="Times New Roman" w:hAnsi="Times New Roman" w:cs="Times New Roman"/>
          <w:sz w:val="24"/>
          <w:szCs w:val="24"/>
        </w:rPr>
        <w:instrText>ADDIN CSL_CITATION {"citationItems":[{"id":"ITEM-1","itemData":{"author":[{"dropping-particle":"","family":"Campo","given":"Margarita","non-dropping-particle":"Do","parse-names":false,"suffix":""},{"dropping-particle":"","family":"Collo","given":"Gilda","non-dropping-particle":"","parse-names":false,"suffix":""}],"id":"ITEM-1","issued":{"date-parts":[["2018"]]},"publisher":"Universidad Nacional de Córdoba","publisher-place":"Córdoba","title":"Mineralogía y Geología de arcillas","type":"book"},"uris":["http://www.mendeley.com/documents/?uuid=39a7a4c7-5964-4e76-a1e8-ee08de518318"]}],"mendeley":{"formattedCitation":"(Do Campo &amp; Collo, 2018)","plainTextFormattedCitation":"(Do Campo &amp; Collo, 2018)","previouslyFormattedCitation":"(Do Campo &amp; Collo, 2018)"},"properties":{"noteIndex":0},"schema":"https://github.com/citation-style-language/schema/raw/master/csl-citation.json"}</w:instrText>
      </w:r>
      <w:r w:rsidR="00A33F7D" w:rsidRPr="00195BDD">
        <w:rPr>
          <w:rFonts w:ascii="Times New Roman" w:hAnsi="Times New Roman" w:cs="Times New Roman"/>
          <w:sz w:val="24"/>
          <w:szCs w:val="24"/>
        </w:rPr>
        <w:fldChar w:fldCharType="separate"/>
      </w:r>
      <w:r w:rsidR="00D84D9D"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rid="r22"]</w:t>
      </w:r>
      <w:hyperlink w:anchor="mkp_ref_022" w:history="1">
        <w:r w:rsidR="00D84D9D" w:rsidRPr="004B4C9F">
          <w:rPr>
            <w:rStyle w:val="Hipervnculo"/>
            <w:rFonts w:ascii="Times New Roman" w:hAnsi="Times New Roman" w:cs="Times New Roman"/>
            <w:noProof/>
            <w:sz w:val="24"/>
            <w:szCs w:val="24"/>
          </w:rPr>
          <w:t>Do Campo &amp; Collo, 2018</w:t>
        </w:r>
      </w:hyperlink>
      <w:r w:rsidRPr="004B4C9F">
        <w:rPr>
          <w:rFonts w:ascii="Arial" w:hAnsi="Arial" w:cs="Arial"/>
          <w:noProof/>
          <w:color w:val="0000FF"/>
          <w:sz w:val="24"/>
          <w:szCs w:val="24"/>
        </w:rPr>
        <w:t>[/xref]</w:t>
      </w:r>
      <w:r w:rsidR="00D84D9D" w:rsidRPr="00195BDD">
        <w:rPr>
          <w:rFonts w:ascii="Times New Roman" w:hAnsi="Times New Roman" w:cs="Times New Roman"/>
          <w:noProof/>
          <w:sz w:val="24"/>
          <w:szCs w:val="24"/>
        </w:rPr>
        <w:t>)</w:t>
      </w:r>
      <w:r w:rsidR="00A33F7D" w:rsidRPr="00195BDD">
        <w:rPr>
          <w:rFonts w:ascii="Times New Roman" w:hAnsi="Times New Roman" w:cs="Times New Roman"/>
          <w:sz w:val="24"/>
          <w:szCs w:val="24"/>
        </w:rPr>
        <w:fldChar w:fldCharType="end"/>
      </w:r>
      <w:r w:rsidR="00A33F7D" w:rsidRPr="00195BDD">
        <w:rPr>
          <w:rFonts w:ascii="Times New Roman" w:hAnsi="Times New Roman" w:cs="Times New Roman"/>
          <w:sz w:val="24"/>
          <w:szCs w:val="24"/>
        </w:rPr>
        <w:t>.</w:t>
      </w:r>
      <w:r w:rsidRPr="004B4C9F">
        <w:rPr>
          <w:rFonts w:ascii="Arial" w:hAnsi="Arial" w:cs="Arial"/>
          <w:color w:val="FF0000"/>
          <w:sz w:val="24"/>
          <w:szCs w:val="24"/>
        </w:rPr>
        <w:t>[/p]</w:t>
      </w:r>
    </w:p>
    <w:p w14:paraId="4BAD3BAE" w14:textId="77777777" w:rsidR="00A33F7D" w:rsidRPr="00195BDD" w:rsidRDefault="00A33F7D" w:rsidP="006E3CBE">
      <w:pPr>
        <w:spacing w:after="0"/>
        <w:ind w:firstLine="238"/>
        <w:jc w:val="both"/>
        <w:rPr>
          <w:rFonts w:ascii="Times New Roman" w:hAnsi="Times New Roman" w:cs="Times New Roman"/>
          <w:sz w:val="24"/>
          <w:szCs w:val="24"/>
        </w:rPr>
      </w:pPr>
    </w:p>
    <w:p w14:paraId="4FD752FC" w14:textId="13B8AA98" w:rsidR="00A33F7D" w:rsidRPr="00195BDD" w:rsidRDefault="004B4C9F" w:rsidP="00E07201">
      <w:pPr>
        <w:spacing w:after="0"/>
        <w:jc w:val="both"/>
        <w:rPr>
          <w:rFonts w:ascii="Times New Roman" w:hAnsi="Times New Roman" w:cs="Times New Roman"/>
          <w:sz w:val="24"/>
          <w:szCs w:val="24"/>
        </w:rPr>
      </w:pPr>
      <w:r w:rsidRPr="004B4C9F">
        <w:rPr>
          <w:rFonts w:ascii="Arial" w:hAnsi="Arial" w:cs="Arial"/>
          <w:color w:val="FF0000"/>
          <w:sz w:val="24"/>
          <w:szCs w:val="24"/>
        </w:rPr>
        <w:t>[p]</w:t>
      </w:r>
      <w:r w:rsidR="00A33F7D" w:rsidRPr="00195BDD">
        <w:rPr>
          <w:rFonts w:ascii="Times New Roman" w:hAnsi="Times New Roman" w:cs="Times New Roman"/>
          <w:sz w:val="24"/>
          <w:szCs w:val="24"/>
        </w:rPr>
        <w:t xml:space="preserve">The tests performed to determine the pozzolanic potential of </w:t>
      </w:r>
      <w:r w:rsidR="004445B1" w:rsidRPr="00195BDD">
        <w:rPr>
          <w:rFonts w:ascii="Times New Roman" w:hAnsi="Times New Roman" w:cs="Times New Roman"/>
          <w:sz w:val="24"/>
          <w:szCs w:val="24"/>
        </w:rPr>
        <w:t xml:space="preserve">the two </w:t>
      </w:r>
      <w:r w:rsidR="00A33F7D" w:rsidRPr="00195BDD">
        <w:rPr>
          <w:rFonts w:ascii="Times New Roman" w:hAnsi="Times New Roman" w:cs="Times New Roman"/>
          <w:sz w:val="24"/>
          <w:szCs w:val="24"/>
        </w:rPr>
        <w:t>admixtures indicate that both had a similar pozzolanic capacity, brick powder and pozzolan consuming 55% and 59% of the available Ca</w:t>
      </w:r>
      <w:r w:rsidR="00A33F7D" w:rsidRPr="00195BDD">
        <w:rPr>
          <w:rFonts w:ascii="Times New Roman" w:hAnsi="Times New Roman" w:cs="Times New Roman"/>
          <w:sz w:val="24"/>
          <w:szCs w:val="24"/>
          <w:vertAlign w:val="superscript"/>
        </w:rPr>
        <w:t>2+</w:t>
      </w:r>
      <w:r w:rsidR="004445B1" w:rsidRPr="00195BDD">
        <w:rPr>
          <w:rFonts w:ascii="Times New Roman" w:hAnsi="Times New Roman" w:cs="Times New Roman"/>
          <w:sz w:val="24"/>
          <w:szCs w:val="24"/>
        </w:rPr>
        <w:t>, respectively,</w:t>
      </w:r>
      <w:r w:rsidR="00A33F7D" w:rsidRPr="00195BDD">
        <w:rPr>
          <w:rFonts w:ascii="Times New Roman" w:hAnsi="Times New Roman" w:cs="Times New Roman"/>
          <w:sz w:val="24"/>
          <w:szCs w:val="24"/>
        </w:rPr>
        <w:t xml:space="preserve"> after 16</w:t>
      </w:r>
      <w:r w:rsidR="004445B1" w:rsidRPr="00195BDD">
        <w:rPr>
          <w:rFonts w:ascii="Times New Roman" w:hAnsi="Times New Roman" w:cs="Times New Roman"/>
          <w:sz w:val="24"/>
          <w:szCs w:val="24"/>
        </w:rPr>
        <w:t> </w:t>
      </w:r>
      <w:r w:rsidR="00A33F7D" w:rsidRPr="00195BDD">
        <w:rPr>
          <w:rFonts w:ascii="Times New Roman" w:hAnsi="Times New Roman" w:cs="Times New Roman"/>
          <w:sz w:val="24"/>
          <w:szCs w:val="24"/>
        </w:rPr>
        <w:t xml:space="preserve">days of testing. </w:t>
      </w:r>
      <w:r w:rsidRPr="004B4C9F">
        <w:rPr>
          <w:rFonts w:ascii="Arial" w:hAnsi="Arial" w:cs="Arial"/>
          <w:color w:val="0000FF"/>
          <w:sz w:val="24"/>
          <w:szCs w:val="24"/>
        </w:rPr>
        <w:t>[xref  ref-type="fig" rid="f4"]</w:t>
      </w:r>
      <w:hyperlink w:anchor="f4" w:history="1">
        <w:r w:rsidR="00A33F7D" w:rsidRPr="004B4C9F">
          <w:rPr>
            <w:rStyle w:val="Hipervnculo"/>
            <w:rFonts w:ascii="Times New Roman" w:hAnsi="Times New Roman" w:cs="Times New Roman"/>
            <w:sz w:val="24"/>
            <w:szCs w:val="24"/>
          </w:rPr>
          <w:t>Figure</w:t>
        </w:r>
        <w:r w:rsidR="00E07201" w:rsidRPr="004B4C9F">
          <w:rPr>
            <w:rStyle w:val="Hipervnculo"/>
            <w:rFonts w:ascii="Times New Roman" w:hAnsi="Times New Roman" w:cs="Times New Roman"/>
            <w:sz w:val="24"/>
            <w:szCs w:val="24"/>
          </w:rPr>
          <w:t xml:space="preserve"> </w:t>
        </w:r>
        <w:r w:rsidR="004C56F3" w:rsidRPr="004B4C9F">
          <w:rPr>
            <w:rStyle w:val="Hipervnculo"/>
            <w:rFonts w:ascii="Times New Roman" w:hAnsi="Times New Roman" w:cs="Times New Roman"/>
            <w:sz w:val="24"/>
            <w:szCs w:val="24"/>
          </w:rPr>
          <w:t>4</w:t>
        </w:r>
      </w:hyperlink>
      <w:r w:rsidRPr="004B4C9F">
        <w:rPr>
          <w:rFonts w:ascii="Arial" w:hAnsi="Arial" w:cs="Arial"/>
          <w:color w:val="0000FF"/>
          <w:sz w:val="24"/>
          <w:szCs w:val="24"/>
        </w:rPr>
        <w:t>[/xref]</w:t>
      </w:r>
      <w:r w:rsidR="00A33F7D" w:rsidRPr="00195BDD">
        <w:rPr>
          <w:rFonts w:ascii="Times New Roman" w:hAnsi="Times New Roman" w:cs="Times New Roman"/>
          <w:sz w:val="24"/>
          <w:szCs w:val="24"/>
        </w:rPr>
        <w:t xml:space="preserve"> shows that the</w:t>
      </w:r>
      <w:r w:rsidR="005655D5" w:rsidRPr="00195BDD">
        <w:rPr>
          <w:rFonts w:ascii="Times New Roman" w:hAnsi="Times New Roman" w:cs="Times New Roman"/>
          <w:sz w:val="24"/>
          <w:szCs w:val="24"/>
        </w:rPr>
        <w:t>ir</w:t>
      </w:r>
      <w:r w:rsidR="00A33F7D" w:rsidRPr="00195BDD">
        <w:rPr>
          <w:rFonts w:ascii="Times New Roman" w:hAnsi="Times New Roman" w:cs="Times New Roman"/>
          <w:sz w:val="24"/>
          <w:szCs w:val="24"/>
        </w:rPr>
        <w:t xml:space="preserve"> pozzolanic capacities were significantly lower than that of the commercial product Metapor®</w:t>
      </w:r>
      <w:r w:rsidR="007D7BB4" w:rsidRPr="00195BDD">
        <w:rPr>
          <w:rFonts w:ascii="Times New Roman" w:hAnsi="Times New Roman" w:cs="Times New Roman"/>
          <w:sz w:val="24"/>
          <w:szCs w:val="24"/>
        </w:rPr>
        <w:t xml:space="preserve">, of </w:t>
      </w:r>
      <w:r w:rsidR="00A33F7D" w:rsidRPr="00195BDD">
        <w:rPr>
          <w:rFonts w:ascii="Times New Roman" w:hAnsi="Times New Roman" w:cs="Times New Roman"/>
          <w:sz w:val="24"/>
          <w:szCs w:val="24"/>
        </w:rPr>
        <w:t xml:space="preserve">proven high pozzolanic capacity </w:t>
      </w:r>
      <w:r w:rsidR="00A33F7D" w:rsidRPr="00195BDD">
        <w:rPr>
          <w:rFonts w:ascii="Times New Roman" w:hAnsi="Times New Roman" w:cs="Times New Roman"/>
          <w:sz w:val="24"/>
          <w:szCs w:val="24"/>
        </w:rPr>
        <w:fldChar w:fldCharType="begin" w:fldLock="1"/>
      </w:r>
      <w:r w:rsidR="004275C4" w:rsidRPr="00195BDD">
        <w:rPr>
          <w:rFonts w:ascii="Times New Roman" w:hAnsi="Times New Roman" w:cs="Times New Roman"/>
          <w:sz w:val="24"/>
          <w:szCs w:val="24"/>
        </w:rPr>
        <w:instrText>ADDIN CSL_CITATION {"citationItems":[{"id":"ITEM-1","itemData":{"author":[{"dropping-particle":"","family":"Schmidt","given":"Michael","non-dropping-particle":"","parse-names":false,"suffix":""},{"dropping-particle":"","family":"Poellmann","given":"Herbert","non-dropping-particle":"","parse-names":false,"suffix":""},{"dropping-particle":"","family":"Egersdoerfer","given":"Armin","non-dropping-particle":"","parse-names":false,"suffix":""}],"container-title":"34th International Conference on Cement Microscopy","editor":[{"dropping-particle":"","family":"(ICMA)","given":"International Cement Microscopy Association","non-dropping-particle":"","parse-names":false,"suffix":""}],"id":"ITEM-1","issued":{"date-parts":[["2012"]]},"publisher":"Curran Associates, Inc","publisher-place":"Halle","title":"The use of a recycled glass powder and a expanded glass containing metakaolin in different binder systems","type":"paper-conference"},"uris":["http://www.mendeley.com/documents/?uuid=d568dcc9-6259-4cc6-ae6f-8345033c2e99"]}],"mendeley":{"formattedCitation":"(Schmidt et al., 2012)","plainTextFormattedCitation":"(Schmidt et al., 2012)","previouslyFormattedCitation":"(Schmidt et al., 2012)"},"properties":{"noteIndex":0},"schema":"https://github.com/citation-style-language/schema/raw/master/csl-citation.json"}</w:instrText>
      </w:r>
      <w:r w:rsidR="00A33F7D" w:rsidRPr="00195BDD">
        <w:rPr>
          <w:rFonts w:ascii="Times New Roman" w:hAnsi="Times New Roman" w:cs="Times New Roman"/>
          <w:sz w:val="24"/>
          <w:szCs w:val="24"/>
        </w:rPr>
        <w:fldChar w:fldCharType="separate"/>
      </w:r>
      <w:r w:rsidR="00D84D9D"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rid="r58"]</w:t>
      </w:r>
      <w:hyperlink w:anchor="mkp_ref_058" w:history="1">
        <w:r w:rsidR="00D84D9D" w:rsidRPr="004B4C9F">
          <w:rPr>
            <w:rStyle w:val="Hipervnculo"/>
            <w:rFonts w:ascii="Times New Roman" w:hAnsi="Times New Roman" w:cs="Times New Roman"/>
            <w:noProof/>
            <w:sz w:val="24"/>
            <w:szCs w:val="24"/>
          </w:rPr>
          <w:t>Schmidt et al., 2012</w:t>
        </w:r>
      </w:hyperlink>
      <w:r w:rsidRPr="004B4C9F">
        <w:rPr>
          <w:rFonts w:ascii="Arial" w:hAnsi="Arial" w:cs="Arial"/>
          <w:noProof/>
          <w:color w:val="0000FF"/>
          <w:sz w:val="24"/>
          <w:szCs w:val="24"/>
        </w:rPr>
        <w:t>[/xref]</w:t>
      </w:r>
      <w:r w:rsidR="00D84D9D" w:rsidRPr="00195BDD">
        <w:rPr>
          <w:rFonts w:ascii="Times New Roman" w:hAnsi="Times New Roman" w:cs="Times New Roman"/>
          <w:noProof/>
          <w:sz w:val="24"/>
          <w:szCs w:val="24"/>
        </w:rPr>
        <w:t>)</w:t>
      </w:r>
      <w:r w:rsidR="00A33F7D" w:rsidRPr="00195BDD">
        <w:rPr>
          <w:rFonts w:ascii="Times New Roman" w:hAnsi="Times New Roman" w:cs="Times New Roman"/>
          <w:sz w:val="24"/>
          <w:szCs w:val="24"/>
        </w:rPr>
        <w:fldChar w:fldCharType="end"/>
      </w:r>
      <w:r w:rsidR="002719BB" w:rsidRPr="00195BDD">
        <w:rPr>
          <w:rFonts w:ascii="Times New Roman" w:hAnsi="Times New Roman" w:cs="Times New Roman"/>
          <w:sz w:val="24"/>
          <w:szCs w:val="24"/>
        </w:rPr>
        <w:t xml:space="preserve">, which </w:t>
      </w:r>
      <w:r w:rsidR="00A33F7D" w:rsidRPr="00195BDD">
        <w:rPr>
          <w:rFonts w:ascii="Times New Roman" w:hAnsi="Times New Roman" w:cs="Times New Roman"/>
          <w:sz w:val="24"/>
          <w:szCs w:val="24"/>
        </w:rPr>
        <w:t>consum</w:t>
      </w:r>
      <w:r w:rsidR="002719BB" w:rsidRPr="00195BDD">
        <w:rPr>
          <w:rFonts w:ascii="Times New Roman" w:hAnsi="Times New Roman" w:cs="Times New Roman"/>
          <w:sz w:val="24"/>
          <w:szCs w:val="24"/>
        </w:rPr>
        <w:t>ed</w:t>
      </w:r>
      <w:r w:rsidR="00A33F7D" w:rsidRPr="00195BDD">
        <w:rPr>
          <w:rFonts w:ascii="Times New Roman" w:hAnsi="Times New Roman" w:cs="Times New Roman"/>
          <w:sz w:val="24"/>
          <w:szCs w:val="24"/>
        </w:rPr>
        <w:t xml:space="preserve"> 89.2% of the available Ca</w:t>
      </w:r>
      <w:r w:rsidR="00A33F7D" w:rsidRPr="00195BDD">
        <w:rPr>
          <w:rFonts w:ascii="Times New Roman" w:hAnsi="Times New Roman" w:cs="Times New Roman"/>
          <w:sz w:val="24"/>
          <w:szCs w:val="24"/>
          <w:vertAlign w:val="superscript"/>
        </w:rPr>
        <w:t>2+</w:t>
      </w:r>
      <w:r w:rsidR="00A33F7D" w:rsidRPr="00195BDD">
        <w:rPr>
          <w:rFonts w:ascii="Times New Roman" w:hAnsi="Times New Roman" w:cs="Times New Roman"/>
          <w:sz w:val="24"/>
          <w:szCs w:val="24"/>
        </w:rPr>
        <w:t xml:space="preserve"> after 16</w:t>
      </w:r>
      <w:r w:rsidR="00E07201" w:rsidRPr="00195BDD">
        <w:rPr>
          <w:rFonts w:ascii="Times New Roman" w:hAnsi="Times New Roman" w:cs="Times New Roman"/>
          <w:sz w:val="24"/>
          <w:szCs w:val="24"/>
        </w:rPr>
        <w:t xml:space="preserve"> </w:t>
      </w:r>
      <w:r w:rsidR="00A33F7D" w:rsidRPr="00195BDD">
        <w:rPr>
          <w:rFonts w:ascii="Times New Roman" w:hAnsi="Times New Roman" w:cs="Times New Roman"/>
          <w:sz w:val="24"/>
          <w:szCs w:val="24"/>
        </w:rPr>
        <w:t xml:space="preserve">days. Furthermore, the pozzolanic capacity of the soil was </w:t>
      </w:r>
      <w:r w:rsidR="00BF6F9C" w:rsidRPr="00195BDD">
        <w:rPr>
          <w:rFonts w:ascii="Times New Roman" w:hAnsi="Times New Roman" w:cs="Times New Roman"/>
          <w:sz w:val="24"/>
          <w:szCs w:val="24"/>
        </w:rPr>
        <w:t>assessed</w:t>
      </w:r>
      <w:r w:rsidR="002719BB" w:rsidRPr="00195BDD">
        <w:rPr>
          <w:rFonts w:ascii="Times New Roman" w:hAnsi="Times New Roman" w:cs="Times New Roman"/>
          <w:sz w:val="24"/>
          <w:szCs w:val="24"/>
        </w:rPr>
        <w:t xml:space="preserve"> and</w:t>
      </w:r>
      <w:r w:rsidR="00A33F7D" w:rsidRPr="00195BDD">
        <w:rPr>
          <w:rFonts w:ascii="Times New Roman" w:hAnsi="Times New Roman" w:cs="Times New Roman"/>
          <w:sz w:val="24"/>
          <w:szCs w:val="24"/>
        </w:rPr>
        <w:t xml:space="preserve"> it was observed that the soil readily reacted with the Ca</w:t>
      </w:r>
      <w:r w:rsidR="00A33F7D" w:rsidRPr="00195BDD">
        <w:rPr>
          <w:rFonts w:ascii="Times New Roman" w:hAnsi="Times New Roman" w:cs="Times New Roman"/>
          <w:sz w:val="24"/>
          <w:szCs w:val="24"/>
          <w:vertAlign w:val="superscript"/>
        </w:rPr>
        <w:t>2+</w:t>
      </w:r>
      <w:r w:rsidR="00A33F7D" w:rsidRPr="00195BDD">
        <w:rPr>
          <w:rFonts w:ascii="Times New Roman" w:hAnsi="Times New Roman" w:cs="Times New Roman"/>
          <w:sz w:val="24"/>
          <w:szCs w:val="24"/>
        </w:rPr>
        <w:t xml:space="preserve"> in solution, but Ca</w:t>
      </w:r>
      <w:r w:rsidR="00A33F7D" w:rsidRPr="00195BDD">
        <w:rPr>
          <w:rFonts w:ascii="Times New Roman" w:hAnsi="Times New Roman" w:cs="Times New Roman"/>
          <w:sz w:val="24"/>
          <w:szCs w:val="24"/>
          <w:vertAlign w:val="superscript"/>
        </w:rPr>
        <w:t>2+</w:t>
      </w:r>
      <w:r w:rsidR="00A33F7D" w:rsidRPr="00195BDD">
        <w:rPr>
          <w:rFonts w:ascii="Times New Roman" w:hAnsi="Times New Roman" w:cs="Times New Roman"/>
          <w:sz w:val="24"/>
          <w:szCs w:val="24"/>
        </w:rPr>
        <w:t xml:space="preserve"> consumption increased at a lower rate than in the case of the pozzolanic admixtures under</w:t>
      </w:r>
      <w:r w:rsidR="002719BB" w:rsidRPr="00195BDD">
        <w:rPr>
          <w:rFonts w:ascii="Times New Roman" w:hAnsi="Times New Roman" w:cs="Times New Roman"/>
          <w:sz w:val="24"/>
          <w:szCs w:val="24"/>
        </w:rPr>
        <w:t xml:space="preserve"> </w:t>
      </w:r>
      <w:r w:rsidR="00A33F7D" w:rsidRPr="00195BDD">
        <w:rPr>
          <w:rFonts w:ascii="Times New Roman" w:hAnsi="Times New Roman" w:cs="Times New Roman"/>
          <w:sz w:val="24"/>
          <w:szCs w:val="24"/>
        </w:rPr>
        <w:t>study. Initial rapid consumption might in part be attributed to cation exchange between Ca</w:t>
      </w:r>
      <w:r w:rsidR="00A33F7D" w:rsidRPr="00195BDD">
        <w:rPr>
          <w:rFonts w:ascii="Times New Roman" w:hAnsi="Times New Roman" w:cs="Times New Roman"/>
          <w:sz w:val="24"/>
          <w:szCs w:val="24"/>
          <w:vertAlign w:val="superscript"/>
        </w:rPr>
        <w:t>2+</w:t>
      </w:r>
      <w:r w:rsidR="00A33F7D" w:rsidRPr="00195BDD">
        <w:rPr>
          <w:rFonts w:ascii="Times New Roman" w:hAnsi="Times New Roman" w:cs="Times New Roman"/>
          <w:sz w:val="24"/>
          <w:szCs w:val="24"/>
        </w:rPr>
        <w:t xml:space="preserve"> in solution and Na</w:t>
      </w:r>
      <w:r w:rsidR="00A33F7D" w:rsidRPr="00195BDD">
        <w:rPr>
          <w:rFonts w:ascii="Times New Roman" w:hAnsi="Times New Roman" w:cs="Times New Roman"/>
          <w:sz w:val="24"/>
          <w:szCs w:val="24"/>
          <w:vertAlign w:val="superscript"/>
        </w:rPr>
        <w:t>+</w:t>
      </w:r>
      <w:r w:rsidR="00A33F7D" w:rsidRPr="00195BDD">
        <w:rPr>
          <w:rFonts w:ascii="Times New Roman" w:hAnsi="Times New Roman" w:cs="Times New Roman"/>
          <w:sz w:val="24"/>
          <w:szCs w:val="24"/>
        </w:rPr>
        <w:t xml:space="preserve"> in the interlayer of smectite </w:t>
      </w:r>
      <w:r w:rsidR="00A33F7D" w:rsidRPr="00195BDD">
        <w:rPr>
          <w:rFonts w:ascii="Times New Roman" w:hAnsi="Times New Roman" w:cs="Times New Roman"/>
          <w:sz w:val="24"/>
          <w:szCs w:val="24"/>
        </w:rPr>
        <w:fldChar w:fldCharType="begin" w:fldLock="1"/>
      </w:r>
      <w:r w:rsidR="004275C4" w:rsidRPr="00195BDD">
        <w:rPr>
          <w:rFonts w:ascii="Times New Roman" w:hAnsi="Times New Roman" w:cs="Times New Roman"/>
          <w:sz w:val="24"/>
          <w:szCs w:val="24"/>
        </w:rPr>
        <w:instrText>ADDIN CSL_CITATION {"citationItems":[{"id":"ITEM-1","itemData":{"author":[{"dropping-particle":"","family":"Schmidt","given":"Michael","non-dropping-particle":"","parse-names":false,"suffix":""},{"dropping-particle":"","family":"Poellmann","given":"Herbert","non-dropping-particle":"","parse-names":false,"suffix":""},{"dropping-particle":"","family":"Egersdoerfer","given":"Armin","non-dropping-particle":"","parse-names":false,"suffix":""}],"container-title":"34th International Conference on Cement Microscopy","editor":[{"dropping-particle":"","family":"(ICMA)","given":"International Cement Microscopy Association","non-dropping-particle":"","parse-names":false,"suffix":""}],"id":"ITEM-1","issued":{"date-parts":[["2012"]]},"publisher":"Curran Associates, Inc","publisher-place":"Halle","title":"The use of a recycled glass powder and a expanded glass containing metakaolin in different binder systems","type":"paper-conference"},"uris":["http://www.mendeley.com/documents/?uuid=d568dcc9-6259-4cc6-ae6f-8345033c2e99"]},{"id":"ITEM-2","itemData":{"DOI":"10.1016/j.culher.2014.09.012","ISSN":"12962074","abstract":"The majority of historic buildings and archaeological remains made of earth exhibit important conservation problems, which require consolidation. Most conventional consolidation treatments used in the past have not succeeded in providing a long-term solution because they did not tackle the main cause of degradation, the expansion and contraction of constituent clay minerals in response to humidity changes. Clay swelling could be reduced significantly by transforming clay minerals into non-expandable binding materials with cementing capacity using alkaline activation. It is demonstrated that a significant degree of clay mineral dissolution and transformation is achieved upon activation with 5. M NaOH and 5. M KOH solutions. Furthermore, adobe test blocks impregnated with either 5. M NaOH or 5. M KOH solution experience an important improvement in water resistance and mechanical strength. The influence of structural and compositional differences of clay minerals commonly present in earthen structures on their reactivity under high pH conditions and the consolidation efficacy of the various alkaline solutions are discussed. Also addressed are possible side effects of the alkaline treatment such as colour change and the formation of potentially damaging salts.","author":[{"dropping-particle":"","family":"Elert","given":"Kerstin","non-dropping-particle":"","parse-names":false,"suffix":""},{"dropping-particle":"","family":"Pardo","given":"Eduardo","non-dropping-particle":"","parse-names":false,"suffix":""},{"dropping-particle":"","family":"Rodriguez Navarro","given":"Carlos","non-dropping-particle":"","parse-names":false,"suffix":""}],"container-title":"Journal of Cultural Heritage","id":"ITEM-2","issue":"4","issued":{"date-parts":[["2015"]]},"page":"461-469","publisher":"Elsevier Masson SAS","title":"Alkaline activation as an alternative method for the consolidation of earthen architecture","type":"article-journal","volume":"16"},"uris":["http://www.mendeley.com/documents/?uuid=3acf43ca-553b-445c-8b79-290c3fdb5dcc"]}],"mendeley":{"formattedCitation":"(Elert et al., 2015; Schmidt et al., 2012)","plainTextFormattedCitation":"(Elert et al., 2015; Schmidt et al., 2012)","previouslyFormattedCitation":"(Elert et al., 2015; Schmidt et al., 2012)"},"properties":{"noteIndex":0},"schema":"https://github.com/citation-style-language/schema/raw/master/csl-citation.json"}</w:instrText>
      </w:r>
      <w:r w:rsidR="00A33F7D" w:rsidRPr="00195BDD">
        <w:rPr>
          <w:rFonts w:ascii="Times New Roman" w:hAnsi="Times New Roman" w:cs="Times New Roman"/>
          <w:sz w:val="24"/>
          <w:szCs w:val="24"/>
        </w:rPr>
        <w:fldChar w:fldCharType="separate"/>
      </w:r>
      <w:r w:rsidR="00D84D9D"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rid="r25"]</w:t>
      </w:r>
      <w:hyperlink w:anchor="mkp_ref_025" w:history="1">
        <w:r w:rsidR="00D84D9D" w:rsidRPr="004B4C9F">
          <w:rPr>
            <w:rStyle w:val="Hipervnculo"/>
            <w:rFonts w:ascii="Times New Roman" w:hAnsi="Times New Roman" w:cs="Times New Roman"/>
            <w:noProof/>
            <w:sz w:val="24"/>
            <w:szCs w:val="24"/>
          </w:rPr>
          <w:t>Elert et al., 2015</w:t>
        </w:r>
      </w:hyperlink>
      <w:r w:rsidRPr="004B4C9F">
        <w:rPr>
          <w:rFonts w:ascii="Arial" w:hAnsi="Arial" w:cs="Arial"/>
          <w:noProof/>
          <w:color w:val="0000FF"/>
          <w:sz w:val="24"/>
          <w:szCs w:val="24"/>
        </w:rPr>
        <w:t>[/xref]</w:t>
      </w:r>
      <w:r w:rsidR="00D84D9D" w:rsidRPr="00195BDD">
        <w:rPr>
          <w:rFonts w:ascii="Times New Roman" w:hAnsi="Times New Roman" w:cs="Times New Roman"/>
          <w:noProof/>
          <w:sz w:val="24"/>
          <w:szCs w:val="24"/>
        </w:rPr>
        <w:t>; Schmidt et al., 2012)</w:t>
      </w:r>
      <w:r w:rsidR="00A33F7D" w:rsidRPr="00195BDD">
        <w:rPr>
          <w:rFonts w:ascii="Times New Roman" w:hAnsi="Times New Roman" w:cs="Times New Roman"/>
          <w:sz w:val="24"/>
          <w:szCs w:val="24"/>
        </w:rPr>
        <w:fldChar w:fldCharType="end"/>
      </w:r>
      <w:r w:rsidR="00A33F7D" w:rsidRPr="00195BDD">
        <w:rPr>
          <w:rFonts w:ascii="Times New Roman" w:hAnsi="Times New Roman" w:cs="Times New Roman"/>
          <w:sz w:val="24"/>
          <w:szCs w:val="24"/>
        </w:rPr>
        <w:t>.</w:t>
      </w:r>
      <w:r w:rsidRPr="004B4C9F">
        <w:rPr>
          <w:rFonts w:ascii="Arial" w:hAnsi="Arial" w:cs="Arial"/>
          <w:color w:val="FF0000"/>
          <w:sz w:val="24"/>
          <w:szCs w:val="24"/>
        </w:rPr>
        <w:t>[/p]</w:t>
      </w:r>
    </w:p>
    <w:p w14:paraId="288ECF0F" w14:textId="09AA306B" w:rsidR="00E07201" w:rsidRPr="00195BDD" w:rsidRDefault="00E07201" w:rsidP="00E07201">
      <w:pPr>
        <w:spacing w:after="0"/>
        <w:jc w:val="both"/>
        <w:rPr>
          <w:rFonts w:ascii="Times New Roman" w:hAnsi="Times New Roman" w:cs="Times New Roman"/>
          <w:sz w:val="24"/>
          <w:szCs w:val="24"/>
        </w:rPr>
      </w:pPr>
    </w:p>
    <w:p w14:paraId="611034AA" w14:textId="275169E2" w:rsidR="00E07201" w:rsidRPr="00195BDD" w:rsidRDefault="002E5C2D" w:rsidP="00E07201">
      <w:pPr>
        <w:spacing w:after="0"/>
        <w:jc w:val="center"/>
        <w:rPr>
          <w:rFonts w:ascii="Times New Roman" w:hAnsi="Times New Roman" w:cs="Times New Roman"/>
          <w:sz w:val="24"/>
          <w:szCs w:val="24"/>
        </w:rPr>
      </w:pPr>
      <w:r w:rsidRPr="002E5C2D">
        <w:rPr>
          <w:rFonts w:ascii="Arial" w:hAnsi="Arial" w:cs="Arial"/>
          <w:color w:val="008080"/>
          <w:sz w:val="24"/>
          <w:szCs w:val="24"/>
        </w:rPr>
        <w:t>[figgrp id="f3"]</w:t>
      </w:r>
      <w:r w:rsidR="004B4C9F" w:rsidRPr="004B4C9F">
        <w:rPr>
          <w:rFonts w:ascii="Arial" w:hAnsi="Arial" w:cs="Arial"/>
          <w:color w:val="FF99CC"/>
          <w:sz w:val="24"/>
          <w:szCs w:val="24"/>
        </w:rPr>
        <w:t>[graphic href="?art05"]</w:t>
      </w:r>
      <w:r w:rsidR="00E07201" w:rsidRPr="00195BDD">
        <w:rPr>
          <w:noProof/>
        </w:rPr>
        <w:drawing>
          <wp:inline distT="0" distB="0" distL="0" distR="0" wp14:anchorId="35397CE8" wp14:editId="344432B9">
            <wp:extent cx="6332220" cy="489839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332220" cy="4898390"/>
                    </a:xfrm>
                    <a:prstGeom prst="rect">
                      <a:avLst/>
                    </a:prstGeom>
                  </pic:spPr>
                </pic:pic>
              </a:graphicData>
            </a:graphic>
          </wp:inline>
        </w:drawing>
      </w:r>
      <w:r w:rsidR="004B4C9F" w:rsidRPr="004B4C9F">
        <w:rPr>
          <w:rFonts w:ascii="Arial" w:hAnsi="Arial" w:cs="Arial"/>
          <w:color w:val="FF99CC"/>
          <w:sz w:val="24"/>
          <w:szCs w:val="24"/>
        </w:rPr>
        <w:t>[/graphic]</w:t>
      </w:r>
    </w:p>
    <w:bookmarkEnd w:id="1"/>
    <w:bookmarkEnd w:id="2"/>
    <w:bookmarkEnd w:id="3"/>
    <w:p w14:paraId="3072FA95" w14:textId="7957C1AA" w:rsidR="009C35C4" w:rsidRPr="00195BDD" w:rsidRDefault="002E5C2D" w:rsidP="00E07201">
      <w:pPr>
        <w:spacing w:after="0"/>
        <w:ind w:right="584"/>
        <w:jc w:val="center"/>
        <w:rPr>
          <w:rFonts w:ascii="Times New Roman" w:hAnsi="Times New Roman" w:cs="Times New Roman"/>
          <w:bCs/>
          <w:sz w:val="24"/>
          <w:szCs w:val="24"/>
        </w:rPr>
      </w:pPr>
      <w:r w:rsidRPr="002E5C2D">
        <w:rPr>
          <w:rFonts w:ascii="Arial" w:hAnsi="Arial" w:cs="Arial"/>
          <w:color w:val="FF0000"/>
          <w:sz w:val="24"/>
          <w:szCs w:val="24"/>
        </w:rPr>
        <w:t>[label]</w:t>
      </w:r>
      <w:r w:rsidR="009C35C4" w:rsidRPr="00195BDD">
        <w:rPr>
          <w:rFonts w:ascii="Times New Roman" w:hAnsi="Times New Roman" w:cs="Times New Roman"/>
          <w:b/>
          <w:sz w:val="24"/>
          <w:szCs w:val="24"/>
        </w:rPr>
        <w:t>Figure</w:t>
      </w:r>
      <w:r w:rsidR="00E07201" w:rsidRPr="00195BDD">
        <w:rPr>
          <w:rFonts w:ascii="Times New Roman" w:hAnsi="Times New Roman" w:cs="Times New Roman"/>
          <w:b/>
          <w:sz w:val="24"/>
          <w:szCs w:val="24"/>
        </w:rPr>
        <w:t xml:space="preserve"> </w:t>
      </w:r>
      <w:r w:rsidR="00637857" w:rsidRPr="00195BDD">
        <w:rPr>
          <w:rFonts w:ascii="Times New Roman" w:hAnsi="Times New Roman" w:cs="Times New Roman"/>
          <w:b/>
          <w:sz w:val="24"/>
          <w:szCs w:val="24"/>
        </w:rPr>
        <w:t>3</w:t>
      </w:r>
      <w:r w:rsidRPr="002E5C2D">
        <w:rPr>
          <w:rFonts w:ascii="Arial" w:hAnsi="Arial" w:cs="Arial"/>
          <w:color w:val="FF0000"/>
          <w:sz w:val="24"/>
          <w:szCs w:val="24"/>
        </w:rPr>
        <w:t>[/label]</w:t>
      </w:r>
      <w:r w:rsidR="009C35C4" w:rsidRPr="00195BDD">
        <w:rPr>
          <w:rFonts w:ascii="Times New Roman" w:hAnsi="Times New Roman" w:cs="Times New Roman"/>
          <w:b/>
          <w:sz w:val="24"/>
          <w:szCs w:val="24"/>
        </w:rPr>
        <w:t xml:space="preserve">. </w:t>
      </w:r>
      <w:r w:rsidRPr="002E5C2D">
        <w:rPr>
          <w:rFonts w:ascii="Arial" w:hAnsi="Arial" w:cs="Arial"/>
          <w:color w:val="008000"/>
          <w:sz w:val="24"/>
          <w:szCs w:val="24"/>
        </w:rPr>
        <w:t>[caption]</w:t>
      </w:r>
      <w:r w:rsidR="009C35C4" w:rsidRPr="00195BDD">
        <w:rPr>
          <w:rFonts w:ascii="Times New Roman" w:hAnsi="Times New Roman" w:cs="Times New Roman"/>
          <w:bCs/>
          <w:sz w:val="24"/>
          <w:szCs w:val="24"/>
        </w:rPr>
        <w:t xml:space="preserve">Diffractograms of </w:t>
      </w:r>
      <w:r w:rsidR="009D4F61" w:rsidRPr="00195BDD">
        <w:rPr>
          <w:rFonts w:ascii="Times New Roman" w:hAnsi="Times New Roman" w:cs="Times New Roman"/>
          <w:bCs/>
          <w:sz w:val="24"/>
          <w:szCs w:val="24"/>
        </w:rPr>
        <w:t>(</w:t>
      </w:r>
      <w:r w:rsidR="009C35C4" w:rsidRPr="00195BDD">
        <w:rPr>
          <w:rFonts w:ascii="Times New Roman" w:hAnsi="Times New Roman" w:cs="Times New Roman"/>
          <w:bCs/>
          <w:sz w:val="24"/>
          <w:szCs w:val="24"/>
        </w:rPr>
        <w:t xml:space="preserve">a) </w:t>
      </w:r>
      <w:r w:rsidR="00487F98" w:rsidRPr="00195BDD">
        <w:rPr>
          <w:rFonts w:ascii="Times New Roman" w:hAnsi="Times New Roman" w:cs="Times New Roman"/>
          <w:bCs/>
          <w:sz w:val="24"/>
          <w:szCs w:val="24"/>
        </w:rPr>
        <w:t>non-</w:t>
      </w:r>
      <w:r w:rsidR="009C35C4" w:rsidRPr="00195BDD">
        <w:rPr>
          <w:rFonts w:ascii="Times New Roman" w:hAnsi="Times New Roman" w:cs="Times New Roman"/>
          <w:bCs/>
          <w:sz w:val="24"/>
          <w:szCs w:val="24"/>
        </w:rPr>
        <w:t xml:space="preserve">oriented powder of all </w:t>
      </w:r>
      <w:r w:rsidR="00487F98" w:rsidRPr="00195BDD">
        <w:rPr>
          <w:rFonts w:ascii="Times New Roman" w:hAnsi="Times New Roman" w:cs="Times New Roman"/>
          <w:bCs/>
          <w:sz w:val="24"/>
          <w:szCs w:val="24"/>
        </w:rPr>
        <w:t xml:space="preserve">the </w:t>
      </w:r>
      <w:r w:rsidR="009C35C4" w:rsidRPr="00195BDD">
        <w:rPr>
          <w:rFonts w:ascii="Times New Roman" w:hAnsi="Times New Roman" w:cs="Times New Roman"/>
          <w:bCs/>
          <w:sz w:val="24"/>
          <w:szCs w:val="24"/>
        </w:rPr>
        <w:t>raw materials used in this study</w:t>
      </w:r>
      <w:r w:rsidR="00487F98" w:rsidRPr="00195BDD">
        <w:rPr>
          <w:rFonts w:ascii="Times New Roman" w:hAnsi="Times New Roman" w:cs="Times New Roman"/>
          <w:bCs/>
          <w:sz w:val="24"/>
          <w:szCs w:val="24"/>
        </w:rPr>
        <w:t>,</w:t>
      </w:r>
      <w:r w:rsidR="009C35C4" w:rsidRPr="00195BDD">
        <w:rPr>
          <w:rFonts w:ascii="Times New Roman" w:hAnsi="Times New Roman" w:cs="Times New Roman"/>
          <w:bCs/>
          <w:sz w:val="24"/>
          <w:szCs w:val="24"/>
        </w:rPr>
        <w:t xml:space="preserve"> and </w:t>
      </w:r>
      <w:r w:rsidR="009D4F61" w:rsidRPr="00195BDD">
        <w:rPr>
          <w:rFonts w:ascii="Times New Roman" w:hAnsi="Times New Roman" w:cs="Times New Roman"/>
          <w:bCs/>
          <w:sz w:val="24"/>
          <w:szCs w:val="24"/>
        </w:rPr>
        <w:t>(</w:t>
      </w:r>
      <w:r w:rsidR="009C35C4" w:rsidRPr="00195BDD">
        <w:rPr>
          <w:rFonts w:ascii="Times New Roman" w:hAnsi="Times New Roman" w:cs="Times New Roman"/>
          <w:bCs/>
          <w:sz w:val="24"/>
          <w:szCs w:val="24"/>
        </w:rPr>
        <w:t>b) oriented aggregates of the clay fraction</w:t>
      </w:r>
      <w:r w:rsidR="00487F98" w:rsidRPr="00195BDD">
        <w:rPr>
          <w:rFonts w:ascii="Times New Roman" w:hAnsi="Times New Roman" w:cs="Times New Roman"/>
          <w:bCs/>
          <w:sz w:val="24"/>
          <w:szCs w:val="24"/>
        </w:rPr>
        <w:t xml:space="preserve"> in the soil</w:t>
      </w:r>
      <w:r w:rsidR="009C35C4" w:rsidRPr="00195BDD">
        <w:rPr>
          <w:rFonts w:ascii="Times New Roman" w:hAnsi="Times New Roman" w:cs="Times New Roman"/>
          <w:bCs/>
          <w:sz w:val="24"/>
          <w:szCs w:val="24"/>
        </w:rPr>
        <w:t xml:space="preserve">, air-dried, treated with ethylene </w:t>
      </w:r>
      <w:r w:rsidR="001B57D4" w:rsidRPr="00195BDD">
        <w:rPr>
          <w:rFonts w:ascii="Times New Roman" w:hAnsi="Times New Roman" w:cs="Times New Roman"/>
          <w:bCs/>
          <w:sz w:val="24"/>
          <w:szCs w:val="24"/>
        </w:rPr>
        <w:t>glycol,</w:t>
      </w:r>
      <w:r w:rsidR="009C35C4" w:rsidRPr="00195BDD">
        <w:rPr>
          <w:rFonts w:ascii="Times New Roman" w:hAnsi="Times New Roman" w:cs="Times New Roman"/>
          <w:bCs/>
          <w:sz w:val="24"/>
          <w:szCs w:val="24"/>
        </w:rPr>
        <w:t xml:space="preserve"> and calcined at 550°C</w:t>
      </w:r>
      <w:r w:rsidR="009373AF" w:rsidRPr="00195BDD">
        <w:rPr>
          <w:rFonts w:ascii="Times New Roman" w:hAnsi="Times New Roman" w:cs="Times New Roman"/>
          <w:bCs/>
          <w:sz w:val="24"/>
          <w:szCs w:val="24"/>
        </w:rPr>
        <w:t>.</w:t>
      </w:r>
      <w:r w:rsidRPr="002E5C2D">
        <w:rPr>
          <w:rFonts w:ascii="Arial" w:hAnsi="Arial" w:cs="Arial"/>
          <w:color w:val="008000"/>
          <w:sz w:val="24"/>
          <w:szCs w:val="24"/>
        </w:rPr>
        <w:t>[/caption]</w:t>
      </w:r>
      <w:r w:rsidRPr="002E5C2D">
        <w:rPr>
          <w:rFonts w:ascii="Arial" w:hAnsi="Arial" w:cs="Arial"/>
          <w:color w:val="008080"/>
          <w:sz w:val="24"/>
          <w:szCs w:val="24"/>
        </w:rPr>
        <w:t>[/figgrp]</w:t>
      </w:r>
    </w:p>
    <w:p w14:paraId="2F1972AD" w14:textId="77777777" w:rsidR="004C56F3" w:rsidRPr="00195BDD" w:rsidRDefault="004C56F3" w:rsidP="006E3CBE">
      <w:pPr>
        <w:spacing w:after="0"/>
        <w:ind w:left="567" w:right="584"/>
        <w:jc w:val="both"/>
        <w:rPr>
          <w:rFonts w:ascii="Times New Roman" w:hAnsi="Times New Roman" w:cs="Times New Roman"/>
          <w:bCs/>
          <w:sz w:val="24"/>
          <w:szCs w:val="24"/>
        </w:rPr>
      </w:pPr>
    </w:p>
    <w:p w14:paraId="33233A9D" w14:textId="0EE7EB27" w:rsidR="003335C9" w:rsidRPr="00195BDD" w:rsidRDefault="002E5C2D" w:rsidP="00E07201">
      <w:pPr>
        <w:spacing w:after="0"/>
        <w:jc w:val="center"/>
        <w:rPr>
          <w:rFonts w:ascii="Times New Roman" w:hAnsi="Times New Roman" w:cs="Times New Roman"/>
          <w:sz w:val="24"/>
          <w:szCs w:val="24"/>
        </w:rPr>
      </w:pPr>
      <w:r w:rsidRPr="002E5C2D">
        <w:rPr>
          <w:rFonts w:ascii="Arial" w:hAnsi="Arial" w:cs="Arial"/>
          <w:color w:val="008080"/>
          <w:sz w:val="24"/>
          <w:szCs w:val="24"/>
        </w:rPr>
        <w:t>[figgrp id="f4"]</w:t>
      </w:r>
      <w:r w:rsidR="004B4C9F" w:rsidRPr="004B4C9F">
        <w:rPr>
          <w:rFonts w:ascii="Arial" w:hAnsi="Arial" w:cs="Arial"/>
          <w:color w:val="FF99CC"/>
          <w:sz w:val="24"/>
          <w:szCs w:val="24"/>
        </w:rPr>
        <w:t>[graphic href="?art05"]</w:t>
      </w:r>
      <w:r w:rsidR="00E07201" w:rsidRPr="00195BDD">
        <w:rPr>
          <w:noProof/>
        </w:rPr>
        <w:drawing>
          <wp:inline distT="0" distB="0" distL="0" distR="0" wp14:anchorId="7A0A6225" wp14:editId="704BC789">
            <wp:extent cx="6332220" cy="179197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332220" cy="1791970"/>
                    </a:xfrm>
                    <a:prstGeom prst="rect">
                      <a:avLst/>
                    </a:prstGeom>
                  </pic:spPr>
                </pic:pic>
              </a:graphicData>
            </a:graphic>
          </wp:inline>
        </w:drawing>
      </w:r>
      <w:r w:rsidR="004B4C9F" w:rsidRPr="004B4C9F">
        <w:rPr>
          <w:rFonts w:ascii="Arial" w:hAnsi="Arial" w:cs="Arial"/>
          <w:color w:val="FF99CC"/>
          <w:sz w:val="24"/>
          <w:szCs w:val="24"/>
        </w:rPr>
        <w:t>[/graphic]</w:t>
      </w:r>
    </w:p>
    <w:p w14:paraId="0C7B1560" w14:textId="7234EA0B" w:rsidR="00BB4FDD" w:rsidRPr="00195BDD" w:rsidRDefault="002E5C2D" w:rsidP="00E07201">
      <w:pPr>
        <w:pStyle w:val="Encabezadodetabla"/>
        <w:spacing w:after="0"/>
        <w:ind w:right="23"/>
        <w:rPr>
          <w:rFonts w:ascii="Times New Roman" w:eastAsiaTheme="minorHAnsi" w:hAnsi="Times New Roman"/>
          <w:bCs/>
          <w:sz w:val="24"/>
          <w:szCs w:val="24"/>
          <w:lang w:val="en-US"/>
        </w:rPr>
      </w:pPr>
      <w:r w:rsidRPr="002E5C2D">
        <w:rPr>
          <w:rFonts w:ascii="Arial" w:eastAsiaTheme="minorHAnsi" w:hAnsi="Arial" w:cs="Arial"/>
          <w:color w:val="FF0000"/>
          <w:sz w:val="24"/>
          <w:szCs w:val="24"/>
          <w:lang w:val="en-US"/>
        </w:rPr>
        <w:t>[label]</w:t>
      </w:r>
      <w:r w:rsidR="00BB4FDD" w:rsidRPr="00195BDD">
        <w:rPr>
          <w:rFonts w:ascii="Times New Roman" w:eastAsiaTheme="minorHAnsi" w:hAnsi="Times New Roman"/>
          <w:b/>
          <w:sz w:val="24"/>
          <w:szCs w:val="24"/>
          <w:lang w:val="en-US"/>
        </w:rPr>
        <w:t>Figure</w:t>
      </w:r>
      <w:r w:rsidR="00E07201" w:rsidRPr="00195BDD">
        <w:rPr>
          <w:rFonts w:ascii="Times New Roman" w:eastAsiaTheme="minorHAnsi" w:hAnsi="Times New Roman"/>
          <w:b/>
          <w:sz w:val="24"/>
          <w:szCs w:val="24"/>
          <w:lang w:val="en-US"/>
        </w:rPr>
        <w:t xml:space="preserve"> </w:t>
      </w:r>
      <w:r w:rsidR="00637857" w:rsidRPr="00195BDD">
        <w:rPr>
          <w:rFonts w:ascii="Times New Roman" w:eastAsiaTheme="minorHAnsi" w:hAnsi="Times New Roman"/>
          <w:b/>
          <w:sz w:val="24"/>
          <w:szCs w:val="24"/>
          <w:lang w:val="en-US"/>
        </w:rPr>
        <w:t>4</w:t>
      </w:r>
      <w:r w:rsidRPr="002E5C2D">
        <w:rPr>
          <w:rFonts w:ascii="Arial" w:eastAsiaTheme="minorHAnsi" w:hAnsi="Arial" w:cs="Arial"/>
          <w:color w:val="FF0000"/>
          <w:sz w:val="24"/>
          <w:szCs w:val="24"/>
          <w:lang w:val="en-US"/>
        </w:rPr>
        <w:t>[/label]</w:t>
      </w:r>
      <w:r w:rsidR="00BB4FDD" w:rsidRPr="00195BDD">
        <w:rPr>
          <w:rFonts w:ascii="Times New Roman" w:eastAsiaTheme="minorHAnsi" w:hAnsi="Times New Roman"/>
          <w:b/>
          <w:sz w:val="24"/>
          <w:szCs w:val="24"/>
          <w:lang w:val="en-US"/>
        </w:rPr>
        <w:t>.</w:t>
      </w:r>
      <w:r w:rsidR="00BB4FDD" w:rsidRPr="00195BDD">
        <w:rPr>
          <w:rFonts w:ascii="Times New Roman" w:eastAsiaTheme="minorHAnsi" w:hAnsi="Times New Roman"/>
          <w:bCs/>
          <w:sz w:val="24"/>
          <w:szCs w:val="24"/>
          <w:lang w:val="en-US"/>
        </w:rPr>
        <w:t xml:space="preserve"> </w:t>
      </w:r>
      <w:r w:rsidRPr="002E5C2D">
        <w:rPr>
          <w:rFonts w:ascii="Arial" w:eastAsiaTheme="minorHAnsi" w:hAnsi="Arial" w:cs="Arial"/>
          <w:color w:val="008000"/>
          <w:sz w:val="24"/>
          <w:szCs w:val="24"/>
          <w:lang w:val="en-US"/>
        </w:rPr>
        <w:t>[caption]</w:t>
      </w:r>
      <w:r w:rsidR="00BB4FDD" w:rsidRPr="00195BDD">
        <w:rPr>
          <w:rFonts w:ascii="Times New Roman" w:eastAsiaTheme="minorHAnsi" w:hAnsi="Times New Roman"/>
          <w:bCs/>
          <w:sz w:val="24"/>
          <w:szCs w:val="24"/>
          <w:lang w:val="en-US"/>
        </w:rPr>
        <w:t>Calcium consumption versus time and % calcium in solution (right) determined by the "saturated lime test" method.</w:t>
      </w:r>
      <w:r w:rsidRPr="002E5C2D">
        <w:rPr>
          <w:rFonts w:ascii="Arial" w:eastAsiaTheme="minorHAnsi" w:hAnsi="Arial" w:cs="Arial"/>
          <w:color w:val="008000"/>
          <w:sz w:val="24"/>
          <w:szCs w:val="24"/>
          <w:lang w:val="en-US"/>
        </w:rPr>
        <w:t>[/caption]</w:t>
      </w:r>
      <w:r w:rsidRPr="002E5C2D">
        <w:rPr>
          <w:rFonts w:ascii="Arial" w:eastAsiaTheme="minorHAnsi" w:hAnsi="Arial" w:cs="Arial"/>
          <w:color w:val="008080"/>
          <w:sz w:val="24"/>
          <w:szCs w:val="24"/>
          <w:lang w:val="en-US"/>
        </w:rPr>
        <w:t>[/figgrp]</w:t>
      </w:r>
    </w:p>
    <w:p w14:paraId="15DBA974" w14:textId="27007C1E" w:rsidR="00B97107" w:rsidRPr="00195BDD" w:rsidRDefault="00B97107" w:rsidP="006E3CBE">
      <w:pPr>
        <w:pStyle w:val="Encabezadodetabla"/>
        <w:spacing w:after="0"/>
        <w:ind w:right="23"/>
        <w:jc w:val="both"/>
        <w:rPr>
          <w:rFonts w:ascii="Times New Roman" w:eastAsiaTheme="minorHAnsi" w:hAnsi="Times New Roman"/>
          <w:bCs/>
          <w:sz w:val="24"/>
          <w:szCs w:val="24"/>
          <w:lang w:val="en-US"/>
        </w:rPr>
      </w:pPr>
    </w:p>
    <w:p w14:paraId="593B73A9" w14:textId="624FA6B2" w:rsidR="00A501CE" w:rsidRPr="00195BDD" w:rsidRDefault="004B4C9F" w:rsidP="006E3CBE">
      <w:pPr>
        <w:pStyle w:val="Prrafodelista"/>
        <w:numPr>
          <w:ilvl w:val="1"/>
          <w:numId w:val="5"/>
        </w:numPr>
        <w:spacing w:after="0"/>
        <w:ind w:left="595" w:hanging="357"/>
        <w:contextualSpacing w:val="0"/>
        <w:jc w:val="both"/>
        <w:rPr>
          <w:rFonts w:ascii="Times New Roman" w:hAnsi="Times New Roman" w:cs="Times New Roman"/>
          <w:i/>
          <w:sz w:val="24"/>
          <w:szCs w:val="24"/>
        </w:rPr>
      </w:pPr>
      <w:r w:rsidRPr="004B4C9F">
        <w:rPr>
          <w:rFonts w:ascii="Arial" w:hAnsi="Arial" w:cs="Arial"/>
          <w:color w:val="FF0000"/>
          <w:sz w:val="24"/>
          <w:szCs w:val="24"/>
        </w:rPr>
        <w:t>[p]</w:t>
      </w:r>
      <w:r w:rsidR="00DE797C" w:rsidRPr="00195BDD">
        <w:rPr>
          <w:rFonts w:ascii="Times New Roman" w:hAnsi="Times New Roman" w:cs="Times New Roman"/>
          <w:i/>
          <w:sz w:val="24"/>
          <w:szCs w:val="24"/>
        </w:rPr>
        <w:t>Characterization of cured CEB</w:t>
      </w:r>
      <w:r w:rsidR="002F0A79" w:rsidRPr="00195BDD">
        <w:rPr>
          <w:rFonts w:ascii="Times New Roman" w:hAnsi="Times New Roman" w:cs="Times New Roman"/>
          <w:i/>
          <w:sz w:val="24"/>
          <w:szCs w:val="24"/>
        </w:rPr>
        <w:t>s</w:t>
      </w:r>
      <w:r w:rsidRPr="004B4C9F">
        <w:rPr>
          <w:rFonts w:ascii="Arial" w:hAnsi="Arial" w:cs="Arial"/>
          <w:color w:val="FF0000"/>
          <w:sz w:val="24"/>
          <w:szCs w:val="24"/>
        </w:rPr>
        <w:t>[/p]</w:t>
      </w:r>
    </w:p>
    <w:p w14:paraId="58D0FECC" w14:textId="77777777" w:rsidR="00A501CE" w:rsidRPr="00195BDD" w:rsidRDefault="00A501CE" w:rsidP="006E3CBE">
      <w:pPr>
        <w:spacing w:after="0"/>
        <w:jc w:val="both"/>
        <w:rPr>
          <w:rFonts w:ascii="Times New Roman" w:hAnsi="Times New Roman" w:cs="Times New Roman"/>
          <w:i/>
          <w:sz w:val="24"/>
          <w:szCs w:val="24"/>
        </w:rPr>
      </w:pPr>
    </w:p>
    <w:p w14:paraId="7907818B" w14:textId="2EE4659F" w:rsidR="00417E48" w:rsidRPr="00195BDD" w:rsidRDefault="004B4C9F" w:rsidP="00E07201">
      <w:pPr>
        <w:spacing w:after="0"/>
        <w:jc w:val="both"/>
        <w:rPr>
          <w:rFonts w:ascii="Times New Roman" w:hAnsi="Times New Roman" w:cs="Times New Roman"/>
          <w:sz w:val="24"/>
          <w:szCs w:val="24"/>
        </w:rPr>
      </w:pPr>
      <w:r w:rsidRPr="004B4C9F">
        <w:rPr>
          <w:rFonts w:ascii="Arial" w:hAnsi="Arial" w:cs="Arial"/>
          <w:color w:val="FF0000"/>
          <w:sz w:val="24"/>
          <w:szCs w:val="24"/>
        </w:rPr>
        <w:t>[p]</w:t>
      </w:r>
      <w:r w:rsidR="00AA188D" w:rsidRPr="00195BDD">
        <w:rPr>
          <w:rFonts w:ascii="Times New Roman" w:hAnsi="Times New Roman" w:cs="Times New Roman"/>
          <w:sz w:val="24"/>
          <w:szCs w:val="24"/>
        </w:rPr>
        <w:t xml:space="preserve">In the FESEM images of the soil samples stabilized with cement, pozzolan and brick powder, the presence of ettringite </w:t>
      </w:r>
      <w:r w:rsidR="002719BB" w:rsidRPr="00195BDD">
        <w:rPr>
          <w:rFonts w:ascii="Times New Roman" w:hAnsi="Times New Roman" w:cs="Times New Roman"/>
          <w:sz w:val="24"/>
          <w:szCs w:val="24"/>
        </w:rPr>
        <w:t xml:space="preserve">is observed </w:t>
      </w:r>
      <w:r w:rsidR="00AA188D" w:rsidRPr="00195BDD">
        <w:rPr>
          <w:rFonts w:ascii="Times New Roman" w:hAnsi="Times New Roman" w:cs="Times New Roman"/>
          <w:sz w:val="24"/>
          <w:szCs w:val="24"/>
        </w:rPr>
        <w:t>in the form of needles a few micrometers</w:t>
      </w:r>
      <w:r w:rsidR="002719BB" w:rsidRPr="00195BDD">
        <w:rPr>
          <w:rFonts w:ascii="Times New Roman" w:hAnsi="Times New Roman" w:cs="Times New Roman"/>
          <w:sz w:val="24"/>
          <w:szCs w:val="24"/>
        </w:rPr>
        <w:t xml:space="preserve"> in size</w:t>
      </w:r>
      <w:r w:rsidR="00AA188D" w:rsidRPr="00195BDD">
        <w:rPr>
          <w:rFonts w:ascii="Times New Roman" w:hAnsi="Times New Roman" w:cs="Times New Roman"/>
          <w:sz w:val="24"/>
          <w:szCs w:val="24"/>
        </w:rPr>
        <w:t xml:space="preserve"> (</w:t>
      </w:r>
      <w:r w:rsidRPr="004B4C9F">
        <w:rPr>
          <w:rFonts w:ascii="Arial" w:hAnsi="Arial" w:cs="Arial"/>
          <w:color w:val="0000FF"/>
          <w:sz w:val="24"/>
          <w:szCs w:val="24"/>
        </w:rPr>
        <w:t>[xref  ref-type="fig" rid="f5"]</w:t>
      </w:r>
      <w:hyperlink w:anchor="f5" w:history="1">
        <w:r w:rsidR="00AA188D" w:rsidRPr="004B4C9F">
          <w:rPr>
            <w:rStyle w:val="Hipervnculo"/>
            <w:rFonts w:ascii="Times New Roman" w:hAnsi="Times New Roman" w:cs="Times New Roman"/>
            <w:sz w:val="24"/>
            <w:szCs w:val="24"/>
          </w:rPr>
          <w:t>Figure</w:t>
        </w:r>
        <w:r w:rsidR="00E07201" w:rsidRPr="004B4C9F">
          <w:rPr>
            <w:rStyle w:val="Hipervnculo"/>
            <w:rFonts w:ascii="Times New Roman" w:hAnsi="Times New Roman" w:cs="Times New Roman"/>
            <w:sz w:val="24"/>
            <w:szCs w:val="24"/>
          </w:rPr>
          <w:t xml:space="preserve"> </w:t>
        </w:r>
        <w:r w:rsidR="00637857" w:rsidRPr="004B4C9F">
          <w:rPr>
            <w:rStyle w:val="Hipervnculo"/>
            <w:rFonts w:ascii="Times New Roman" w:hAnsi="Times New Roman" w:cs="Times New Roman"/>
            <w:sz w:val="24"/>
            <w:szCs w:val="24"/>
          </w:rPr>
          <w:t>5</w:t>
        </w:r>
      </w:hyperlink>
      <w:r w:rsidRPr="004B4C9F">
        <w:rPr>
          <w:rFonts w:ascii="Arial" w:hAnsi="Arial" w:cs="Arial"/>
          <w:color w:val="0000FF"/>
          <w:sz w:val="24"/>
          <w:szCs w:val="24"/>
        </w:rPr>
        <w:t>[/xref]</w:t>
      </w:r>
      <w:r w:rsidR="00AA188D" w:rsidRPr="00195BDD">
        <w:rPr>
          <w:rFonts w:ascii="Times New Roman" w:hAnsi="Times New Roman" w:cs="Times New Roman"/>
          <w:sz w:val="24"/>
          <w:szCs w:val="24"/>
        </w:rPr>
        <w:t xml:space="preserve">). </w:t>
      </w:r>
      <w:r w:rsidR="00CC0653" w:rsidRPr="00195BDD">
        <w:rPr>
          <w:rFonts w:ascii="Times New Roman" w:hAnsi="Times New Roman" w:cs="Times New Roman"/>
          <w:sz w:val="24"/>
          <w:szCs w:val="24"/>
        </w:rPr>
        <w:t>XRF</w:t>
      </w:r>
      <w:r w:rsidR="00F11D51" w:rsidRPr="00195BDD">
        <w:rPr>
          <w:rFonts w:ascii="Times New Roman" w:hAnsi="Times New Roman" w:cs="Times New Roman"/>
          <w:sz w:val="24"/>
          <w:szCs w:val="24"/>
        </w:rPr>
        <w:t xml:space="preserve"> </w:t>
      </w:r>
      <w:r w:rsidR="002719BB" w:rsidRPr="00195BDD">
        <w:rPr>
          <w:rFonts w:ascii="Times New Roman" w:hAnsi="Times New Roman" w:cs="Times New Roman"/>
          <w:sz w:val="24"/>
          <w:szCs w:val="24"/>
        </w:rPr>
        <w:t xml:space="preserve">tests carried out in previous research </w:t>
      </w:r>
      <w:r w:rsidR="00886D20" w:rsidRPr="00195BDD">
        <w:rPr>
          <w:rFonts w:ascii="Times New Roman" w:hAnsi="Times New Roman" w:cs="Times New Roman"/>
          <w:sz w:val="24"/>
          <w:szCs w:val="24"/>
        </w:rPr>
        <w:t>w</w:t>
      </w:r>
      <w:r w:rsidR="002719BB" w:rsidRPr="00195BDD">
        <w:rPr>
          <w:rFonts w:ascii="Times New Roman" w:hAnsi="Times New Roman" w:cs="Times New Roman"/>
          <w:sz w:val="24"/>
          <w:szCs w:val="24"/>
        </w:rPr>
        <w:t xml:space="preserve">orks </w:t>
      </w:r>
      <w:r w:rsidR="00101052" w:rsidRPr="00195BDD">
        <w:rPr>
          <w:rFonts w:ascii="Times New Roman" w:hAnsi="Times New Roman" w:cs="Times New Roman"/>
          <w:sz w:val="24"/>
          <w:szCs w:val="24"/>
        </w:rPr>
        <w:fldChar w:fldCharType="begin" w:fldLock="1"/>
      </w:r>
      <w:r w:rsidR="00215326" w:rsidRPr="00195BDD">
        <w:rPr>
          <w:rFonts w:ascii="Times New Roman" w:hAnsi="Times New Roman" w:cs="Times New Roman"/>
          <w:sz w:val="24"/>
          <w:szCs w:val="24"/>
        </w:rPr>
        <w:instrText>ADDIN CSL_CITATION {"citationItems":[{"id":"ITEM-1","itemData":{"author":[{"dropping-particle":"","family":"Cabrera","given":"Santiago","non-dropping-particle":"","parse-names":false,"suffix":""}],"id":"ITEM-1","issued":{"date-parts":[["2021"]]},"publisher":"Universidad Tecnológica Nacional","title":"Estudio de las características físicas, químicas y mecánicas del Bloque de Tierra Comprimida (BTC) con suelo-cal y adiciones minerales. Aportes al conocimiento del BTC para su desarrollo en Santa Fe, Argentina.","type":"thesis"},"uris":["http://www.mendeley.com/documents/?uuid=57619fe7-e998-4b31-bf3b-40303c906949"]}],"mendeley":{"formattedCitation":"(Cabrera, 2021)","plainTextFormattedCitation":"(Cabrera, 2021)","previouslyFormattedCitation":"(Cabrera, 2021)"},"properties":{"noteIndex":0},"schema":"https://github.com/citation-style-language/schema/raw/master/csl-citation.json"}</w:instrText>
      </w:r>
      <w:r w:rsidR="00101052" w:rsidRPr="00195BDD">
        <w:rPr>
          <w:rFonts w:ascii="Times New Roman" w:hAnsi="Times New Roman" w:cs="Times New Roman"/>
          <w:sz w:val="24"/>
          <w:szCs w:val="24"/>
        </w:rPr>
        <w:fldChar w:fldCharType="separate"/>
      </w:r>
      <w:r w:rsidR="00101052"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rid="r15"]</w:t>
      </w:r>
      <w:hyperlink w:anchor="mkp_ref_015" w:history="1">
        <w:r w:rsidR="00101052" w:rsidRPr="004B4C9F">
          <w:rPr>
            <w:rStyle w:val="Hipervnculo"/>
            <w:rFonts w:ascii="Times New Roman" w:hAnsi="Times New Roman" w:cs="Times New Roman"/>
            <w:noProof/>
            <w:sz w:val="24"/>
            <w:szCs w:val="24"/>
          </w:rPr>
          <w:t>Cabrera, 2021</w:t>
        </w:r>
      </w:hyperlink>
      <w:r w:rsidRPr="004B4C9F">
        <w:rPr>
          <w:rFonts w:ascii="Arial" w:hAnsi="Arial" w:cs="Arial"/>
          <w:noProof/>
          <w:color w:val="0000FF"/>
          <w:sz w:val="24"/>
          <w:szCs w:val="24"/>
        </w:rPr>
        <w:t>[/xref]</w:t>
      </w:r>
      <w:r w:rsidR="00101052" w:rsidRPr="00195BDD">
        <w:rPr>
          <w:rFonts w:ascii="Times New Roman" w:hAnsi="Times New Roman" w:cs="Times New Roman"/>
          <w:noProof/>
          <w:sz w:val="24"/>
          <w:szCs w:val="24"/>
        </w:rPr>
        <w:t>)</w:t>
      </w:r>
      <w:r w:rsidR="00101052" w:rsidRPr="00195BDD">
        <w:rPr>
          <w:rFonts w:ascii="Times New Roman" w:hAnsi="Times New Roman" w:cs="Times New Roman"/>
          <w:sz w:val="24"/>
          <w:szCs w:val="24"/>
        </w:rPr>
        <w:fldChar w:fldCharType="end"/>
      </w:r>
      <w:r w:rsidR="00101052" w:rsidRPr="00195BDD">
        <w:rPr>
          <w:rFonts w:ascii="Times New Roman" w:hAnsi="Times New Roman" w:cs="Times New Roman"/>
          <w:sz w:val="24"/>
          <w:szCs w:val="24"/>
        </w:rPr>
        <w:t xml:space="preserve"> </w:t>
      </w:r>
      <w:r w:rsidR="00F11D51" w:rsidRPr="00195BDD">
        <w:rPr>
          <w:rFonts w:ascii="Times New Roman" w:hAnsi="Times New Roman" w:cs="Times New Roman"/>
          <w:sz w:val="24"/>
          <w:szCs w:val="24"/>
        </w:rPr>
        <w:t>confirm</w:t>
      </w:r>
      <w:r w:rsidR="00886D20" w:rsidRPr="00195BDD">
        <w:rPr>
          <w:rFonts w:ascii="Times New Roman" w:hAnsi="Times New Roman" w:cs="Times New Roman"/>
          <w:sz w:val="24"/>
          <w:szCs w:val="24"/>
        </w:rPr>
        <w:t>ed</w:t>
      </w:r>
      <w:r w:rsidR="00F11D51" w:rsidRPr="00195BDD">
        <w:rPr>
          <w:rFonts w:ascii="Times New Roman" w:hAnsi="Times New Roman" w:cs="Times New Roman"/>
          <w:sz w:val="24"/>
          <w:szCs w:val="24"/>
        </w:rPr>
        <w:t xml:space="preserve"> </w:t>
      </w:r>
      <w:r w:rsidR="00886D20" w:rsidRPr="00195BDD">
        <w:rPr>
          <w:rFonts w:ascii="Times New Roman" w:hAnsi="Times New Roman" w:cs="Times New Roman"/>
          <w:sz w:val="24"/>
          <w:szCs w:val="24"/>
        </w:rPr>
        <w:t xml:space="preserve">the </w:t>
      </w:r>
      <w:r w:rsidR="00F11D51" w:rsidRPr="00195BDD">
        <w:rPr>
          <w:rFonts w:ascii="Times New Roman" w:hAnsi="Times New Roman" w:cs="Times New Roman"/>
          <w:sz w:val="24"/>
          <w:szCs w:val="24"/>
        </w:rPr>
        <w:t>presenc</w:t>
      </w:r>
      <w:r w:rsidR="00886D20" w:rsidRPr="00195BDD">
        <w:rPr>
          <w:rFonts w:ascii="Times New Roman" w:hAnsi="Times New Roman" w:cs="Times New Roman"/>
          <w:sz w:val="24"/>
          <w:szCs w:val="24"/>
        </w:rPr>
        <w:t>e</w:t>
      </w:r>
      <w:r w:rsidR="00F11D51" w:rsidRPr="00195BDD">
        <w:rPr>
          <w:rFonts w:ascii="Times New Roman" w:hAnsi="Times New Roman" w:cs="Times New Roman"/>
          <w:sz w:val="24"/>
          <w:szCs w:val="24"/>
        </w:rPr>
        <w:t xml:space="preserve"> </w:t>
      </w:r>
      <w:r w:rsidR="00886D20" w:rsidRPr="00195BDD">
        <w:rPr>
          <w:rFonts w:ascii="Times New Roman" w:hAnsi="Times New Roman" w:cs="Times New Roman"/>
          <w:sz w:val="24"/>
          <w:szCs w:val="24"/>
        </w:rPr>
        <w:t>of sulfur in the brick powder and the pozzolan used in this work</w:t>
      </w:r>
      <w:r w:rsidR="00F11D51" w:rsidRPr="00195BDD">
        <w:rPr>
          <w:rFonts w:ascii="Times New Roman" w:hAnsi="Times New Roman" w:cs="Times New Roman"/>
          <w:sz w:val="24"/>
          <w:szCs w:val="24"/>
        </w:rPr>
        <w:t xml:space="preserve">, </w:t>
      </w:r>
      <w:r w:rsidR="00886D20" w:rsidRPr="00195BDD">
        <w:rPr>
          <w:rFonts w:ascii="Times New Roman" w:hAnsi="Times New Roman" w:cs="Times New Roman"/>
          <w:sz w:val="24"/>
          <w:szCs w:val="24"/>
        </w:rPr>
        <w:t xml:space="preserve">which allows for this mineral to be formed in the </w:t>
      </w:r>
      <w:r w:rsidR="004D51E2" w:rsidRPr="00195BDD">
        <w:rPr>
          <w:rFonts w:ascii="Times New Roman" w:hAnsi="Times New Roman" w:cs="Times New Roman"/>
          <w:sz w:val="24"/>
          <w:szCs w:val="24"/>
        </w:rPr>
        <w:t xml:space="preserve">series </w:t>
      </w:r>
      <w:r w:rsidR="00886D20" w:rsidRPr="00195BDD">
        <w:rPr>
          <w:rFonts w:ascii="Times New Roman" w:hAnsi="Times New Roman" w:cs="Times New Roman"/>
          <w:sz w:val="24"/>
          <w:szCs w:val="24"/>
        </w:rPr>
        <w:t xml:space="preserve">stabilized with lime and </w:t>
      </w:r>
      <w:r w:rsidR="004D51E2" w:rsidRPr="00195BDD">
        <w:rPr>
          <w:rFonts w:ascii="Times New Roman" w:hAnsi="Times New Roman" w:cs="Times New Roman"/>
          <w:sz w:val="24"/>
          <w:szCs w:val="24"/>
        </w:rPr>
        <w:t>mi</w:t>
      </w:r>
      <w:r w:rsidR="001353FB" w:rsidRPr="00195BDD">
        <w:rPr>
          <w:rFonts w:ascii="Times New Roman" w:hAnsi="Times New Roman" w:cs="Times New Roman"/>
          <w:sz w:val="24"/>
          <w:szCs w:val="24"/>
        </w:rPr>
        <w:t>nerals</w:t>
      </w:r>
      <w:r w:rsidR="00886D20" w:rsidRPr="00195BDD">
        <w:rPr>
          <w:rFonts w:ascii="Times New Roman" w:hAnsi="Times New Roman" w:cs="Times New Roman"/>
          <w:sz w:val="24"/>
          <w:szCs w:val="24"/>
        </w:rPr>
        <w:t xml:space="preserve"> additives</w:t>
      </w:r>
      <w:r w:rsidR="00F11D51" w:rsidRPr="00195BDD">
        <w:rPr>
          <w:rFonts w:ascii="Times New Roman" w:hAnsi="Times New Roman" w:cs="Times New Roman"/>
          <w:sz w:val="24"/>
          <w:szCs w:val="24"/>
        </w:rPr>
        <w:t xml:space="preserve">. </w:t>
      </w:r>
      <w:r w:rsidR="00886D20" w:rsidRPr="00195BDD">
        <w:rPr>
          <w:rFonts w:ascii="Times New Roman" w:hAnsi="Times New Roman" w:cs="Times New Roman"/>
          <w:sz w:val="24"/>
          <w:szCs w:val="24"/>
        </w:rPr>
        <w:t>T</w:t>
      </w:r>
      <w:r w:rsidR="00AA188D" w:rsidRPr="00195BDD">
        <w:rPr>
          <w:rFonts w:ascii="Times New Roman" w:hAnsi="Times New Roman" w:cs="Times New Roman"/>
          <w:sz w:val="24"/>
          <w:szCs w:val="24"/>
        </w:rPr>
        <w:t xml:space="preserve">he formation of ettringite is </w:t>
      </w:r>
      <w:r w:rsidR="00886D20" w:rsidRPr="00195BDD">
        <w:rPr>
          <w:rFonts w:ascii="Times New Roman" w:hAnsi="Times New Roman" w:cs="Times New Roman"/>
          <w:sz w:val="24"/>
          <w:szCs w:val="24"/>
        </w:rPr>
        <w:t xml:space="preserve">reportedly </w:t>
      </w:r>
      <w:r w:rsidR="00AA188D" w:rsidRPr="00195BDD">
        <w:rPr>
          <w:rFonts w:ascii="Times New Roman" w:hAnsi="Times New Roman" w:cs="Times New Roman"/>
          <w:sz w:val="24"/>
          <w:szCs w:val="24"/>
        </w:rPr>
        <w:t>very rapid, as was confirmed here in the case of samples containing brick powder or pozzolan which were cured for only 5</w:t>
      </w:r>
      <w:r w:rsidR="00E07201" w:rsidRPr="00195BDD">
        <w:rPr>
          <w:rFonts w:ascii="Times New Roman" w:hAnsi="Times New Roman" w:cs="Times New Roman"/>
          <w:sz w:val="24"/>
          <w:szCs w:val="24"/>
        </w:rPr>
        <w:t xml:space="preserve"> </w:t>
      </w:r>
      <w:r w:rsidR="00AA188D" w:rsidRPr="00195BDD">
        <w:rPr>
          <w:rFonts w:ascii="Times New Roman" w:hAnsi="Times New Roman" w:cs="Times New Roman"/>
          <w:sz w:val="24"/>
          <w:szCs w:val="24"/>
        </w:rPr>
        <w:t>h (</w:t>
      </w:r>
      <w:r w:rsidRPr="004B4C9F">
        <w:rPr>
          <w:rFonts w:ascii="Arial" w:hAnsi="Arial" w:cs="Arial"/>
          <w:color w:val="0000FF"/>
          <w:sz w:val="24"/>
          <w:szCs w:val="24"/>
        </w:rPr>
        <w:t>[xref  ref-type="fig" rid="f5"]</w:t>
      </w:r>
      <w:hyperlink w:anchor="f5" w:history="1">
        <w:r w:rsidR="00AA188D" w:rsidRPr="004B4C9F">
          <w:rPr>
            <w:rStyle w:val="Hipervnculo"/>
            <w:rFonts w:ascii="Times New Roman" w:hAnsi="Times New Roman" w:cs="Times New Roman"/>
            <w:sz w:val="24"/>
            <w:szCs w:val="24"/>
          </w:rPr>
          <w:t>Figure</w:t>
        </w:r>
        <w:r w:rsidR="00E07201" w:rsidRPr="004B4C9F">
          <w:rPr>
            <w:rStyle w:val="Hipervnculo"/>
            <w:rFonts w:ascii="Times New Roman" w:hAnsi="Times New Roman" w:cs="Times New Roman"/>
            <w:sz w:val="24"/>
            <w:szCs w:val="24"/>
          </w:rPr>
          <w:t xml:space="preserve"> </w:t>
        </w:r>
        <w:r w:rsidR="00637857" w:rsidRPr="004B4C9F">
          <w:rPr>
            <w:rStyle w:val="Hipervnculo"/>
            <w:rFonts w:ascii="Times New Roman" w:hAnsi="Times New Roman" w:cs="Times New Roman"/>
            <w:sz w:val="24"/>
            <w:szCs w:val="24"/>
          </w:rPr>
          <w:t>5</w:t>
        </w:r>
      </w:hyperlink>
      <w:r w:rsidRPr="004B4C9F">
        <w:rPr>
          <w:rFonts w:ascii="Arial" w:hAnsi="Arial" w:cs="Arial"/>
          <w:color w:val="0000FF"/>
          <w:sz w:val="24"/>
          <w:szCs w:val="24"/>
        </w:rPr>
        <w:t>[/xref]</w:t>
      </w:r>
      <w:r w:rsidR="00AA188D" w:rsidRPr="00195BDD">
        <w:rPr>
          <w:rFonts w:ascii="Times New Roman" w:hAnsi="Times New Roman" w:cs="Times New Roman"/>
          <w:sz w:val="24"/>
          <w:szCs w:val="24"/>
        </w:rPr>
        <w:t xml:space="preserve">.a and </w:t>
      </w:r>
      <w:r w:rsidR="00637857" w:rsidRPr="00195BDD">
        <w:rPr>
          <w:rFonts w:ascii="Times New Roman" w:hAnsi="Times New Roman" w:cs="Times New Roman"/>
          <w:sz w:val="24"/>
          <w:szCs w:val="24"/>
        </w:rPr>
        <w:t>5</w:t>
      </w:r>
      <w:r w:rsidR="00AA188D" w:rsidRPr="00195BDD">
        <w:rPr>
          <w:rFonts w:ascii="Times New Roman" w:hAnsi="Times New Roman" w:cs="Times New Roman"/>
          <w:sz w:val="24"/>
          <w:szCs w:val="24"/>
        </w:rPr>
        <w:t>.b). Apparently, the ettringite content increased over time (</w:t>
      </w:r>
      <w:r w:rsidRPr="004B4C9F">
        <w:rPr>
          <w:rFonts w:ascii="Arial" w:hAnsi="Arial" w:cs="Arial"/>
          <w:color w:val="0000FF"/>
          <w:sz w:val="24"/>
          <w:szCs w:val="24"/>
        </w:rPr>
        <w:t>[xref  ref-type="fig" rid="f5"]</w:t>
      </w:r>
      <w:hyperlink w:anchor="f5" w:history="1">
        <w:r w:rsidR="00AA188D" w:rsidRPr="004B4C9F">
          <w:rPr>
            <w:rStyle w:val="Hipervnculo"/>
            <w:rFonts w:ascii="Times New Roman" w:hAnsi="Times New Roman" w:cs="Times New Roman"/>
            <w:sz w:val="24"/>
            <w:szCs w:val="24"/>
          </w:rPr>
          <w:t>Figure</w:t>
        </w:r>
        <w:r w:rsidR="00E07201" w:rsidRPr="004B4C9F">
          <w:rPr>
            <w:rStyle w:val="Hipervnculo"/>
            <w:rFonts w:ascii="Times New Roman" w:hAnsi="Times New Roman" w:cs="Times New Roman"/>
            <w:sz w:val="24"/>
            <w:szCs w:val="24"/>
          </w:rPr>
          <w:t xml:space="preserve"> </w:t>
        </w:r>
        <w:r w:rsidR="00F81BBC" w:rsidRPr="004B4C9F">
          <w:rPr>
            <w:rStyle w:val="Hipervnculo"/>
            <w:rFonts w:ascii="Times New Roman" w:hAnsi="Times New Roman" w:cs="Times New Roman"/>
            <w:sz w:val="24"/>
            <w:szCs w:val="24"/>
          </w:rPr>
          <w:t>5</w:t>
        </w:r>
      </w:hyperlink>
      <w:r w:rsidRPr="004B4C9F">
        <w:rPr>
          <w:rFonts w:ascii="Arial" w:hAnsi="Arial" w:cs="Arial"/>
          <w:color w:val="0000FF"/>
          <w:sz w:val="24"/>
          <w:szCs w:val="24"/>
        </w:rPr>
        <w:t>[/xref]</w:t>
      </w:r>
      <w:r w:rsidR="00AA188D" w:rsidRPr="00195BDD">
        <w:rPr>
          <w:rFonts w:ascii="Times New Roman" w:hAnsi="Times New Roman" w:cs="Times New Roman"/>
          <w:sz w:val="24"/>
          <w:szCs w:val="24"/>
        </w:rPr>
        <w:t xml:space="preserve">.c and </w:t>
      </w:r>
      <w:r w:rsidR="00F81BBC" w:rsidRPr="00195BDD">
        <w:rPr>
          <w:rFonts w:ascii="Times New Roman" w:hAnsi="Times New Roman" w:cs="Times New Roman"/>
          <w:sz w:val="24"/>
          <w:szCs w:val="24"/>
        </w:rPr>
        <w:t>5</w:t>
      </w:r>
      <w:r w:rsidR="00AA188D" w:rsidRPr="00195BDD">
        <w:rPr>
          <w:rFonts w:ascii="Times New Roman" w:hAnsi="Times New Roman" w:cs="Times New Roman"/>
          <w:sz w:val="24"/>
          <w:szCs w:val="24"/>
        </w:rPr>
        <w:t>.d).</w:t>
      </w:r>
      <w:r w:rsidR="00485696" w:rsidRPr="00195BDD">
        <w:rPr>
          <w:rFonts w:ascii="Times New Roman" w:hAnsi="Times New Roman" w:cs="Times New Roman"/>
          <w:sz w:val="24"/>
          <w:szCs w:val="24"/>
        </w:rPr>
        <w:t xml:space="preserve"> </w:t>
      </w:r>
      <w:r w:rsidR="001B57D4" w:rsidRPr="00195BDD">
        <w:rPr>
          <w:rFonts w:ascii="Times New Roman" w:hAnsi="Times New Roman" w:cs="Times New Roman"/>
          <w:sz w:val="24"/>
          <w:szCs w:val="24"/>
        </w:rPr>
        <w:t>Substantial amounts</w:t>
      </w:r>
      <w:r w:rsidR="00AA188D" w:rsidRPr="00195BDD">
        <w:rPr>
          <w:rFonts w:ascii="Times New Roman" w:hAnsi="Times New Roman" w:cs="Times New Roman"/>
          <w:sz w:val="24"/>
          <w:szCs w:val="24"/>
        </w:rPr>
        <w:t xml:space="preserve"> of this phase were detected in samples cured for 28</w:t>
      </w:r>
      <w:r w:rsidR="00E07201" w:rsidRPr="00195BDD">
        <w:rPr>
          <w:rFonts w:ascii="Times New Roman" w:hAnsi="Times New Roman" w:cs="Times New Roman"/>
          <w:sz w:val="24"/>
          <w:szCs w:val="24"/>
        </w:rPr>
        <w:t xml:space="preserve"> </w:t>
      </w:r>
      <w:r w:rsidR="00AA188D" w:rsidRPr="00195BDD">
        <w:rPr>
          <w:rFonts w:ascii="Times New Roman" w:hAnsi="Times New Roman" w:cs="Times New Roman"/>
          <w:sz w:val="24"/>
          <w:szCs w:val="24"/>
        </w:rPr>
        <w:t>days containing Portland cement (</w:t>
      </w:r>
      <w:r w:rsidRPr="004B4C9F">
        <w:rPr>
          <w:rFonts w:ascii="Arial" w:hAnsi="Arial" w:cs="Arial"/>
          <w:color w:val="0000FF"/>
          <w:sz w:val="24"/>
          <w:szCs w:val="24"/>
        </w:rPr>
        <w:t>[xref  ref-type="fig" rid="f5"]</w:t>
      </w:r>
      <w:hyperlink w:anchor="f5" w:history="1">
        <w:r w:rsidR="00AA188D" w:rsidRPr="004B4C9F">
          <w:rPr>
            <w:rStyle w:val="Hipervnculo"/>
            <w:rFonts w:ascii="Times New Roman" w:hAnsi="Times New Roman" w:cs="Times New Roman"/>
            <w:sz w:val="24"/>
            <w:szCs w:val="24"/>
          </w:rPr>
          <w:t>Figure</w:t>
        </w:r>
        <w:r w:rsidR="00E07201" w:rsidRPr="004B4C9F">
          <w:rPr>
            <w:rStyle w:val="Hipervnculo"/>
            <w:rFonts w:ascii="Times New Roman" w:hAnsi="Times New Roman" w:cs="Times New Roman"/>
            <w:sz w:val="24"/>
            <w:szCs w:val="24"/>
          </w:rPr>
          <w:t xml:space="preserve"> </w:t>
        </w:r>
        <w:r w:rsidR="00F81BBC" w:rsidRPr="004B4C9F">
          <w:rPr>
            <w:rStyle w:val="Hipervnculo"/>
            <w:rFonts w:ascii="Times New Roman" w:hAnsi="Times New Roman" w:cs="Times New Roman"/>
            <w:sz w:val="24"/>
            <w:szCs w:val="24"/>
          </w:rPr>
          <w:t>5</w:t>
        </w:r>
      </w:hyperlink>
      <w:r w:rsidRPr="004B4C9F">
        <w:rPr>
          <w:rFonts w:ascii="Arial" w:hAnsi="Arial" w:cs="Arial"/>
          <w:color w:val="0000FF"/>
          <w:sz w:val="24"/>
          <w:szCs w:val="24"/>
        </w:rPr>
        <w:t>[/xref]</w:t>
      </w:r>
      <w:r w:rsidR="00AA188D" w:rsidRPr="00195BDD">
        <w:rPr>
          <w:rFonts w:ascii="Times New Roman" w:hAnsi="Times New Roman" w:cs="Times New Roman"/>
          <w:sz w:val="24"/>
          <w:szCs w:val="24"/>
        </w:rPr>
        <w:t>.e), while samples containing lime showed calcite crystals with the typical scalenohedral morphology (</w:t>
      </w:r>
      <w:r w:rsidRPr="004B4C9F">
        <w:rPr>
          <w:rFonts w:ascii="Arial" w:hAnsi="Arial" w:cs="Arial"/>
          <w:color w:val="0000FF"/>
          <w:sz w:val="24"/>
          <w:szCs w:val="24"/>
        </w:rPr>
        <w:t>[xref  ref-type="fig" rid="f5"]</w:t>
      </w:r>
      <w:hyperlink w:anchor="f5" w:history="1">
        <w:r w:rsidR="00AA188D" w:rsidRPr="004B4C9F">
          <w:rPr>
            <w:rStyle w:val="Hipervnculo"/>
            <w:rFonts w:ascii="Times New Roman" w:hAnsi="Times New Roman" w:cs="Times New Roman"/>
            <w:sz w:val="24"/>
            <w:szCs w:val="24"/>
          </w:rPr>
          <w:t>Figure</w:t>
        </w:r>
        <w:r w:rsidR="00E07201" w:rsidRPr="004B4C9F">
          <w:rPr>
            <w:rStyle w:val="Hipervnculo"/>
            <w:rFonts w:ascii="Times New Roman" w:hAnsi="Times New Roman" w:cs="Times New Roman"/>
            <w:sz w:val="24"/>
            <w:szCs w:val="24"/>
          </w:rPr>
          <w:t xml:space="preserve"> </w:t>
        </w:r>
        <w:r w:rsidR="00F81BBC" w:rsidRPr="004B4C9F">
          <w:rPr>
            <w:rStyle w:val="Hipervnculo"/>
            <w:rFonts w:ascii="Times New Roman" w:hAnsi="Times New Roman" w:cs="Times New Roman"/>
            <w:sz w:val="24"/>
            <w:szCs w:val="24"/>
          </w:rPr>
          <w:t>5</w:t>
        </w:r>
      </w:hyperlink>
      <w:r w:rsidRPr="004B4C9F">
        <w:rPr>
          <w:rFonts w:ascii="Arial" w:hAnsi="Arial" w:cs="Arial"/>
          <w:color w:val="0000FF"/>
          <w:sz w:val="24"/>
          <w:szCs w:val="24"/>
        </w:rPr>
        <w:t>[/xref]</w:t>
      </w:r>
      <w:r w:rsidR="00AA188D" w:rsidRPr="00195BDD">
        <w:rPr>
          <w:rFonts w:ascii="Times New Roman" w:hAnsi="Times New Roman" w:cs="Times New Roman"/>
          <w:sz w:val="24"/>
          <w:szCs w:val="24"/>
        </w:rPr>
        <w:t>.f).</w:t>
      </w:r>
      <w:r w:rsidRPr="004B4C9F">
        <w:rPr>
          <w:rFonts w:ascii="Arial" w:hAnsi="Arial" w:cs="Arial"/>
          <w:color w:val="FF0000"/>
          <w:sz w:val="24"/>
          <w:szCs w:val="24"/>
        </w:rPr>
        <w:t>[/p]</w:t>
      </w:r>
    </w:p>
    <w:p w14:paraId="00877370" w14:textId="77777777" w:rsidR="00AA188D" w:rsidRPr="00195BDD" w:rsidRDefault="00AA188D" w:rsidP="006E3CBE">
      <w:pPr>
        <w:spacing w:after="0"/>
        <w:ind w:firstLine="238"/>
        <w:jc w:val="both"/>
        <w:rPr>
          <w:rFonts w:ascii="Times New Roman" w:hAnsi="Times New Roman" w:cs="Times New Roman"/>
          <w:sz w:val="24"/>
          <w:szCs w:val="24"/>
        </w:rPr>
      </w:pPr>
    </w:p>
    <w:p w14:paraId="09F36363" w14:textId="337F11D3" w:rsidR="00AA188D" w:rsidRPr="00195BDD" w:rsidRDefault="004B4C9F" w:rsidP="00E07201">
      <w:pPr>
        <w:spacing w:after="0"/>
        <w:jc w:val="both"/>
        <w:rPr>
          <w:rFonts w:ascii="Times New Roman" w:hAnsi="Times New Roman" w:cs="Times New Roman"/>
          <w:sz w:val="24"/>
          <w:szCs w:val="24"/>
        </w:rPr>
      </w:pPr>
      <w:r w:rsidRPr="004B4C9F">
        <w:rPr>
          <w:rFonts w:ascii="Arial" w:hAnsi="Arial" w:cs="Arial"/>
          <w:color w:val="FF0000"/>
          <w:sz w:val="24"/>
          <w:szCs w:val="24"/>
        </w:rPr>
        <w:t>[p]</w:t>
      </w:r>
      <w:r w:rsidR="00AA188D" w:rsidRPr="00195BDD">
        <w:rPr>
          <w:rFonts w:ascii="Times New Roman" w:hAnsi="Times New Roman" w:cs="Times New Roman"/>
          <w:sz w:val="24"/>
          <w:szCs w:val="24"/>
        </w:rPr>
        <w:t>TEM images of CEB samples stabilized with 3% brick powder and 3% pozzolan</w:t>
      </w:r>
      <w:r w:rsidR="007E44B8" w:rsidRPr="00195BDD">
        <w:rPr>
          <w:rFonts w:ascii="Times New Roman" w:hAnsi="Times New Roman" w:cs="Times New Roman"/>
          <w:sz w:val="24"/>
          <w:szCs w:val="24"/>
        </w:rPr>
        <w:t>,</w:t>
      </w:r>
      <w:r w:rsidR="00AA188D" w:rsidRPr="00195BDD">
        <w:rPr>
          <w:rFonts w:ascii="Times New Roman" w:hAnsi="Times New Roman" w:cs="Times New Roman"/>
          <w:sz w:val="24"/>
          <w:szCs w:val="24"/>
        </w:rPr>
        <w:t xml:space="preserve"> cured for 28</w:t>
      </w:r>
      <w:r w:rsidR="00E07201" w:rsidRPr="00195BDD">
        <w:rPr>
          <w:rFonts w:ascii="Times New Roman" w:hAnsi="Times New Roman" w:cs="Times New Roman"/>
          <w:sz w:val="24"/>
          <w:szCs w:val="24"/>
        </w:rPr>
        <w:t xml:space="preserve"> </w:t>
      </w:r>
      <w:r w:rsidR="00AA188D" w:rsidRPr="00195BDD">
        <w:rPr>
          <w:rFonts w:ascii="Times New Roman" w:hAnsi="Times New Roman" w:cs="Times New Roman"/>
          <w:sz w:val="24"/>
          <w:szCs w:val="24"/>
        </w:rPr>
        <w:t>days</w:t>
      </w:r>
      <w:r w:rsidR="007E44B8" w:rsidRPr="00195BDD">
        <w:rPr>
          <w:rFonts w:ascii="Times New Roman" w:hAnsi="Times New Roman" w:cs="Times New Roman"/>
          <w:sz w:val="24"/>
          <w:szCs w:val="24"/>
        </w:rPr>
        <w:t>,</w:t>
      </w:r>
      <w:r w:rsidR="00AA188D" w:rsidRPr="00195BDD">
        <w:rPr>
          <w:rFonts w:ascii="Times New Roman" w:hAnsi="Times New Roman" w:cs="Times New Roman"/>
          <w:sz w:val="24"/>
          <w:szCs w:val="24"/>
        </w:rPr>
        <w:t xml:space="preserve"> show phases with morphological features and composition in accordance with the presence of poorly crystalline C-(A)-S-H</w:t>
      </w:r>
      <w:r w:rsidR="00861D81" w:rsidRPr="00195BDD">
        <w:rPr>
          <w:rFonts w:ascii="Times New Roman" w:hAnsi="Times New Roman" w:cs="Times New Roman"/>
          <w:sz w:val="24"/>
          <w:szCs w:val="24"/>
        </w:rPr>
        <w:t xml:space="preserve">, </w:t>
      </w:r>
      <w:r w:rsidR="00AA188D" w:rsidRPr="00195BDD">
        <w:rPr>
          <w:rFonts w:ascii="Times New Roman" w:hAnsi="Times New Roman" w:cs="Times New Roman"/>
          <w:sz w:val="24"/>
          <w:szCs w:val="24"/>
        </w:rPr>
        <w:t xml:space="preserve">often located </w:t>
      </w:r>
      <w:r w:rsidR="00861D81" w:rsidRPr="00195BDD">
        <w:rPr>
          <w:rFonts w:ascii="Times New Roman" w:hAnsi="Times New Roman" w:cs="Times New Roman"/>
          <w:sz w:val="24"/>
          <w:szCs w:val="24"/>
        </w:rPr>
        <w:t xml:space="preserve">on </w:t>
      </w:r>
      <w:r w:rsidR="00AA188D" w:rsidRPr="00195BDD">
        <w:rPr>
          <w:rFonts w:ascii="Times New Roman" w:hAnsi="Times New Roman" w:cs="Times New Roman"/>
          <w:sz w:val="24"/>
          <w:szCs w:val="24"/>
        </w:rPr>
        <w:t xml:space="preserve">the outer </w:t>
      </w:r>
      <w:r w:rsidR="00C55E2F" w:rsidRPr="00195BDD">
        <w:rPr>
          <w:rFonts w:ascii="Times New Roman" w:hAnsi="Times New Roman" w:cs="Times New Roman"/>
          <w:sz w:val="24"/>
          <w:szCs w:val="24"/>
        </w:rPr>
        <w:t>edge</w:t>
      </w:r>
      <w:r w:rsidR="007E44B8" w:rsidRPr="00195BDD">
        <w:rPr>
          <w:rFonts w:ascii="Times New Roman" w:hAnsi="Times New Roman" w:cs="Times New Roman"/>
          <w:sz w:val="24"/>
          <w:szCs w:val="24"/>
        </w:rPr>
        <w:t>s</w:t>
      </w:r>
      <w:r w:rsidR="00AA188D" w:rsidRPr="00195BDD">
        <w:rPr>
          <w:rFonts w:ascii="Times New Roman" w:hAnsi="Times New Roman" w:cs="Times New Roman"/>
          <w:sz w:val="24"/>
          <w:szCs w:val="24"/>
        </w:rPr>
        <w:t xml:space="preserve"> of soil particles (</w:t>
      </w:r>
      <w:r w:rsidRPr="004B4C9F">
        <w:rPr>
          <w:rFonts w:ascii="Arial" w:hAnsi="Arial" w:cs="Arial"/>
          <w:color w:val="0000FF"/>
          <w:sz w:val="24"/>
          <w:szCs w:val="24"/>
        </w:rPr>
        <w:t>[xref  ref-type="fig" rid="f6"]</w:t>
      </w:r>
      <w:hyperlink w:anchor="f6" w:history="1">
        <w:r w:rsidR="00AA188D" w:rsidRPr="004B4C9F">
          <w:rPr>
            <w:rStyle w:val="Hipervnculo"/>
            <w:rFonts w:ascii="Times New Roman" w:hAnsi="Times New Roman" w:cs="Times New Roman"/>
            <w:sz w:val="24"/>
            <w:szCs w:val="24"/>
          </w:rPr>
          <w:t>Figure</w:t>
        </w:r>
        <w:r w:rsidR="00E07201" w:rsidRPr="004B4C9F">
          <w:rPr>
            <w:rStyle w:val="Hipervnculo"/>
            <w:rFonts w:ascii="Times New Roman" w:hAnsi="Times New Roman" w:cs="Times New Roman"/>
            <w:sz w:val="24"/>
            <w:szCs w:val="24"/>
          </w:rPr>
          <w:t xml:space="preserve"> </w:t>
        </w:r>
        <w:r w:rsidR="00F81BBC" w:rsidRPr="004B4C9F">
          <w:rPr>
            <w:rStyle w:val="Hipervnculo"/>
            <w:rFonts w:ascii="Times New Roman" w:hAnsi="Times New Roman" w:cs="Times New Roman"/>
            <w:sz w:val="24"/>
            <w:szCs w:val="24"/>
          </w:rPr>
          <w:t>6</w:t>
        </w:r>
      </w:hyperlink>
      <w:r w:rsidRPr="004B4C9F">
        <w:rPr>
          <w:rFonts w:ascii="Arial" w:hAnsi="Arial" w:cs="Arial"/>
          <w:color w:val="0000FF"/>
          <w:sz w:val="24"/>
          <w:szCs w:val="24"/>
        </w:rPr>
        <w:t>[/xref]</w:t>
      </w:r>
      <w:r w:rsidR="00AA188D" w:rsidRPr="00195BDD">
        <w:rPr>
          <w:rFonts w:ascii="Times New Roman" w:hAnsi="Times New Roman" w:cs="Times New Roman"/>
          <w:sz w:val="24"/>
          <w:szCs w:val="24"/>
        </w:rPr>
        <w:t xml:space="preserve">). However, as a result of the generally small amount of these poorly crystalline phases </w:t>
      </w:r>
      <w:r w:rsidR="00AA188D" w:rsidRPr="00195BDD">
        <w:rPr>
          <w:rFonts w:ascii="Times New Roman" w:hAnsi="Times New Roman" w:cs="Times New Roman"/>
          <w:sz w:val="24"/>
          <w:szCs w:val="24"/>
        </w:rPr>
        <w:fldChar w:fldCharType="begin" w:fldLock="1"/>
      </w:r>
      <w:r w:rsidR="004275C4" w:rsidRPr="00195BDD">
        <w:rPr>
          <w:rFonts w:ascii="Times New Roman" w:hAnsi="Times New Roman" w:cs="Times New Roman"/>
          <w:sz w:val="24"/>
          <w:szCs w:val="24"/>
        </w:rPr>
        <w:instrText>ADDIN CSL_CITATION {"citationItems":[{"id":"ITEM-1","itemData":{"ISSN":"01691317","abstract":"Marl was treated with Mg-rich lime to evaluate the effectiveness of lime stabilization for this expansive, clay- and carbonate-rich material. XRD and TEM analyses revealed very limited dissolution of expandable clay minerals and neoformation of Mg-enriched smectites. C-(A)-S-H phases formed and initially cemented clay particles. However, they experienced decalcification and decomposition over time, leading to disaggregation of clay particles and deterioration of some of the marl's geotechnical properties. Results question the effectiveness of lime stabilization for marls, especially using Mg-rich lime. Modifications to commonly used treatment protocols in order to overcome these shortcomings are discussed.","author":[{"dropping-particle":"","family":"Elert","given":"Kerstin","non-dropping-particle":"","parse-names":false,"suffix":""},{"dropping-particle":"","family":"Azañón","given":"José","non-dropping-particle":"","parse-names":false,"suffix":""},{"dropping-particle":"","family":"Nieto","given":"Fernando","non-dropping-particle":"","parse-names":false,"suffix":""}],"container-title":"Applied Clay Science","id":"ITEM-1","issue":"March","issued":{"date-parts":[["2018"]]},"page":"29-36","publisher":"Elsevier","title":"Smectite formation upon lime stabilization of expansive marls","type":"article-journal","volume":"158"},"uris":["http://www.mendeley.com/documents/?uuid=43883f99-9686-4721-bf82-e69186466b4a"]}],"mendeley":{"formattedCitation":"(Elert et al., 2018)","plainTextFormattedCitation":"(Elert et al., 2018)","previouslyFormattedCitation":"(Elert et al., 2018)"},"properties":{"noteIndex":0},"schema":"https://github.com/citation-style-language/schema/raw/master/csl-citation.json"}</w:instrText>
      </w:r>
      <w:r w:rsidR="00AA188D" w:rsidRPr="00195BDD">
        <w:rPr>
          <w:rFonts w:ascii="Times New Roman" w:hAnsi="Times New Roman" w:cs="Times New Roman"/>
          <w:sz w:val="24"/>
          <w:szCs w:val="24"/>
        </w:rPr>
        <w:fldChar w:fldCharType="separate"/>
      </w:r>
      <w:r w:rsidR="00D84D9D"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rid="r24"]</w:t>
      </w:r>
      <w:hyperlink w:anchor="mkp_ref_024" w:history="1">
        <w:r w:rsidR="00D84D9D" w:rsidRPr="004B4C9F">
          <w:rPr>
            <w:rStyle w:val="Hipervnculo"/>
            <w:rFonts w:ascii="Times New Roman" w:hAnsi="Times New Roman" w:cs="Times New Roman"/>
            <w:noProof/>
            <w:sz w:val="24"/>
            <w:szCs w:val="24"/>
          </w:rPr>
          <w:t>Elert et al., 2018</w:t>
        </w:r>
      </w:hyperlink>
      <w:r w:rsidRPr="004B4C9F">
        <w:rPr>
          <w:rFonts w:ascii="Arial" w:hAnsi="Arial" w:cs="Arial"/>
          <w:noProof/>
          <w:color w:val="0000FF"/>
          <w:sz w:val="24"/>
          <w:szCs w:val="24"/>
        </w:rPr>
        <w:t>[/xref]</w:t>
      </w:r>
      <w:r w:rsidR="00D84D9D" w:rsidRPr="00195BDD">
        <w:rPr>
          <w:rFonts w:ascii="Times New Roman" w:hAnsi="Times New Roman" w:cs="Times New Roman"/>
          <w:noProof/>
          <w:sz w:val="24"/>
          <w:szCs w:val="24"/>
        </w:rPr>
        <w:t>)</w:t>
      </w:r>
      <w:r w:rsidR="00AA188D" w:rsidRPr="00195BDD">
        <w:rPr>
          <w:rFonts w:ascii="Times New Roman" w:hAnsi="Times New Roman" w:cs="Times New Roman"/>
          <w:sz w:val="24"/>
          <w:szCs w:val="24"/>
        </w:rPr>
        <w:fldChar w:fldCharType="end"/>
      </w:r>
      <w:r w:rsidR="00AA188D" w:rsidRPr="00195BDD">
        <w:rPr>
          <w:rFonts w:ascii="Times New Roman" w:hAnsi="Times New Roman" w:cs="Times New Roman"/>
          <w:sz w:val="24"/>
          <w:szCs w:val="24"/>
        </w:rPr>
        <w:t>, they were only detected with XRD in the case of the sample containing 10</w:t>
      </w:r>
      <w:r w:rsidR="00E07201" w:rsidRPr="00195BDD">
        <w:rPr>
          <w:rFonts w:ascii="Times New Roman" w:hAnsi="Times New Roman" w:cs="Times New Roman"/>
          <w:sz w:val="24"/>
          <w:szCs w:val="24"/>
        </w:rPr>
        <w:t xml:space="preserve"> </w:t>
      </w:r>
      <w:r w:rsidR="00AA188D" w:rsidRPr="00195BDD">
        <w:rPr>
          <w:rFonts w:ascii="Times New Roman" w:hAnsi="Times New Roman" w:cs="Times New Roman"/>
          <w:sz w:val="24"/>
          <w:szCs w:val="24"/>
        </w:rPr>
        <w:t>wt% Portland cement and cured for 28</w:t>
      </w:r>
      <w:r w:rsidR="00E07201" w:rsidRPr="00195BDD">
        <w:rPr>
          <w:rFonts w:ascii="Times New Roman" w:hAnsi="Times New Roman" w:cs="Times New Roman"/>
          <w:sz w:val="24"/>
          <w:szCs w:val="24"/>
        </w:rPr>
        <w:t xml:space="preserve"> </w:t>
      </w:r>
      <w:r w:rsidR="00AA188D" w:rsidRPr="00195BDD">
        <w:rPr>
          <w:rFonts w:ascii="Times New Roman" w:hAnsi="Times New Roman" w:cs="Times New Roman"/>
          <w:sz w:val="24"/>
          <w:szCs w:val="24"/>
        </w:rPr>
        <w:t>days where CSH was identified.</w:t>
      </w:r>
      <w:r w:rsidRPr="004B4C9F">
        <w:rPr>
          <w:rFonts w:ascii="Arial" w:hAnsi="Arial" w:cs="Arial"/>
          <w:color w:val="FF0000"/>
          <w:sz w:val="24"/>
          <w:szCs w:val="24"/>
        </w:rPr>
        <w:t>[/p]</w:t>
      </w:r>
    </w:p>
    <w:p w14:paraId="0A522C61" w14:textId="77777777" w:rsidR="00AA188D" w:rsidRPr="00195BDD" w:rsidRDefault="00AA188D" w:rsidP="006E3CBE">
      <w:pPr>
        <w:spacing w:after="0"/>
        <w:ind w:firstLine="238"/>
        <w:jc w:val="both"/>
        <w:rPr>
          <w:rFonts w:ascii="Times New Roman" w:hAnsi="Times New Roman" w:cs="Times New Roman"/>
          <w:sz w:val="24"/>
          <w:szCs w:val="24"/>
        </w:rPr>
      </w:pPr>
    </w:p>
    <w:p w14:paraId="5938878F" w14:textId="023D5AE1" w:rsidR="00AA188D" w:rsidRPr="00195BDD" w:rsidRDefault="004B4C9F" w:rsidP="00E07201">
      <w:pPr>
        <w:spacing w:after="0"/>
        <w:jc w:val="both"/>
        <w:rPr>
          <w:rFonts w:ascii="Times New Roman" w:hAnsi="Times New Roman" w:cs="Times New Roman"/>
          <w:sz w:val="24"/>
          <w:szCs w:val="24"/>
        </w:rPr>
      </w:pPr>
      <w:r w:rsidRPr="004B4C9F">
        <w:rPr>
          <w:rFonts w:ascii="Arial" w:hAnsi="Arial" w:cs="Arial"/>
          <w:color w:val="FF0000"/>
          <w:sz w:val="24"/>
          <w:szCs w:val="24"/>
        </w:rPr>
        <w:t>[p]</w:t>
      </w:r>
      <w:r w:rsidR="00AA188D" w:rsidRPr="00195BDD">
        <w:rPr>
          <w:rFonts w:ascii="Times New Roman" w:hAnsi="Times New Roman" w:cs="Times New Roman"/>
          <w:sz w:val="24"/>
          <w:szCs w:val="24"/>
        </w:rPr>
        <w:t xml:space="preserve">The TEM-AEM and SAED patterns corroborated that the "rods" present in the samples stabilized with lime and pozzolan corresponded </w:t>
      </w:r>
      <w:r w:rsidR="00A075EB" w:rsidRPr="00195BDD">
        <w:rPr>
          <w:rFonts w:ascii="Times New Roman" w:hAnsi="Times New Roman" w:cs="Times New Roman"/>
          <w:sz w:val="24"/>
          <w:szCs w:val="24"/>
        </w:rPr>
        <w:t xml:space="preserve">indeed </w:t>
      </w:r>
      <w:r w:rsidR="00AA188D" w:rsidRPr="00195BDD">
        <w:rPr>
          <w:rFonts w:ascii="Times New Roman" w:hAnsi="Times New Roman" w:cs="Times New Roman"/>
          <w:sz w:val="24"/>
          <w:szCs w:val="24"/>
        </w:rPr>
        <w:t xml:space="preserve">to ettringite (insets in </w:t>
      </w:r>
      <w:r w:rsidRPr="004B4C9F">
        <w:rPr>
          <w:rFonts w:ascii="Arial" w:hAnsi="Arial" w:cs="Arial"/>
          <w:color w:val="0000FF"/>
          <w:sz w:val="24"/>
          <w:szCs w:val="24"/>
        </w:rPr>
        <w:t>[xref  ref-type="fig" rid="f6"]</w:t>
      </w:r>
      <w:hyperlink w:anchor="f6" w:history="1">
        <w:r w:rsidR="00AA188D" w:rsidRPr="004B4C9F">
          <w:rPr>
            <w:rStyle w:val="Hipervnculo"/>
            <w:rFonts w:ascii="Times New Roman" w:hAnsi="Times New Roman" w:cs="Times New Roman"/>
            <w:sz w:val="24"/>
            <w:szCs w:val="24"/>
          </w:rPr>
          <w:t>Figure</w:t>
        </w:r>
        <w:r w:rsidR="00E07201" w:rsidRPr="004B4C9F">
          <w:rPr>
            <w:rStyle w:val="Hipervnculo"/>
            <w:rFonts w:ascii="Times New Roman" w:hAnsi="Times New Roman" w:cs="Times New Roman"/>
            <w:sz w:val="24"/>
            <w:szCs w:val="24"/>
          </w:rPr>
          <w:t xml:space="preserve"> </w:t>
        </w:r>
        <w:r w:rsidR="00F81BBC" w:rsidRPr="004B4C9F">
          <w:rPr>
            <w:rStyle w:val="Hipervnculo"/>
            <w:rFonts w:ascii="Times New Roman" w:hAnsi="Times New Roman" w:cs="Times New Roman"/>
            <w:sz w:val="24"/>
            <w:szCs w:val="24"/>
          </w:rPr>
          <w:t>6</w:t>
        </w:r>
      </w:hyperlink>
      <w:r w:rsidRPr="004B4C9F">
        <w:rPr>
          <w:rFonts w:ascii="Arial" w:hAnsi="Arial" w:cs="Arial"/>
          <w:color w:val="0000FF"/>
          <w:sz w:val="24"/>
          <w:szCs w:val="24"/>
        </w:rPr>
        <w:t>[/xref]</w:t>
      </w:r>
      <w:r w:rsidR="00AA188D" w:rsidRPr="00195BDD">
        <w:rPr>
          <w:rFonts w:ascii="Times New Roman" w:hAnsi="Times New Roman" w:cs="Times New Roman"/>
          <w:sz w:val="24"/>
          <w:szCs w:val="24"/>
        </w:rPr>
        <w:t xml:space="preserve">.a), </w:t>
      </w:r>
      <w:r w:rsidR="00A075EB" w:rsidRPr="00195BDD">
        <w:rPr>
          <w:rFonts w:ascii="Times New Roman" w:hAnsi="Times New Roman" w:cs="Times New Roman"/>
          <w:sz w:val="24"/>
          <w:szCs w:val="24"/>
        </w:rPr>
        <w:t>al</w:t>
      </w:r>
      <w:r w:rsidR="00AA188D" w:rsidRPr="00195BDD">
        <w:rPr>
          <w:rFonts w:ascii="Times New Roman" w:hAnsi="Times New Roman" w:cs="Times New Roman"/>
          <w:sz w:val="24"/>
          <w:szCs w:val="24"/>
        </w:rPr>
        <w:t>though the content</w:t>
      </w:r>
      <w:r w:rsidR="00A075EB" w:rsidRPr="00195BDD">
        <w:rPr>
          <w:rFonts w:ascii="Times New Roman" w:hAnsi="Times New Roman" w:cs="Times New Roman"/>
          <w:sz w:val="24"/>
          <w:szCs w:val="24"/>
        </w:rPr>
        <w:t>s</w:t>
      </w:r>
      <w:r w:rsidR="00AA188D" w:rsidRPr="00195BDD">
        <w:rPr>
          <w:rFonts w:ascii="Times New Roman" w:hAnsi="Times New Roman" w:cs="Times New Roman"/>
          <w:sz w:val="24"/>
          <w:szCs w:val="24"/>
        </w:rPr>
        <w:t xml:space="preserve"> of this phase </w:t>
      </w:r>
      <w:r w:rsidR="00A075EB" w:rsidRPr="00195BDD">
        <w:rPr>
          <w:rFonts w:ascii="Times New Roman" w:hAnsi="Times New Roman" w:cs="Times New Roman"/>
          <w:sz w:val="24"/>
          <w:szCs w:val="24"/>
        </w:rPr>
        <w:t xml:space="preserve">were </w:t>
      </w:r>
      <w:r w:rsidR="00AA188D" w:rsidRPr="00195BDD">
        <w:rPr>
          <w:rFonts w:ascii="Times New Roman" w:hAnsi="Times New Roman" w:cs="Times New Roman"/>
          <w:sz w:val="24"/>
          <w:szCs w:val="24"/>
        </w:rPr>
        <w:t xml:space="preserve">below the detection limit </w:t>
      </w:r>
      <w:r w:rsidR="00A075EB" w:rsidRPr="00195BDD">
        <w:rPr>
          <w:rFonts w:ascii="Times New Roman" w:hAnsi="Times New Roman" w:cs="Times New Roman"/>
          <w:sz w:val="24"/>
          <w:szCs w:val="24"/>
        </w:rPr>
        <w:t>for</w:t>
      </w:r>
      <w:r w:rsidR="00AA188D" w:rsidRPr="00195BDD">
        <w:rPr>
          <w:rFonts w:ascii="Times New Roman" w:hAnsi="Times New Roman" w:cs="Times New Roman"/>
          <w:sz w:val="24"/>
          <w:szCs w:val="24"/>
        </w:rPr>
        <w:t xml:space="preserve"> the XRD analysis. Note that ettringite seems to have suffered amorphization upon electron beam impact (</w:t>
      </w:r>
      <w:r w:rsidRPr="004B4C9F">
        <w:rPr>
          <w:rFonts w:ascii="Arial" w:hAnsi="Arial" w:cs="Arial"/>
          <w:color w:val="0000FF"/>
          <w:sz w:val="24"/>
          <w:szCs w:val="24"/>
        </w:rPr>
        <w:t>[xref  ref-type="fig" rid="f6"]</w:t>
      </w:r>
      <w:hyperlink w:anchor="f6" w:history="1">
        <w:r w:rsidR="00AA188D" w:rsidRPr="004B4C9F">
          <w:rPr>
            <w:rStyle w:val="Hipervnculo"/>
            <w:rFonts w:ascii="Times New Roman" w:hAnsi="Times New Roman" w:cs="Times New Roman"/>
            <w:sz w:val="24"/>
            <w:szCs w:val="24"/>
          </w:rPr>
          <w:t>Figure</w:t>
        </w:r>
        <w:r w:rsidR="00E07201" w:rsidRPr="004B4C9F">
          <w:rPr>
            <w:rStyle w:val="Hipervnculo"/>
            <w:rFonts w:ascii="Times New Roman" w:hAnsi="Times New Roman" w:cs="Times New Roman"/>
            <w:sz w:val="24"/>
            <w:szCs w:val="24"/>
          </w:rPr>
          <w:t xml:space="preserve"> </w:t>
        </w:r>
        <w:r w:rsidR="00F81BBC" w:rsidRPr="004B4C9F">
          <w:rPr>
            <w:rStyle w:val="Hipervnculo"/>
            <w:rFonts w:ascii="Times New Roman" w:hAnsi="Times New Roman" w:cs="Times New Roman"/>
            <w:sz w:val="24"/>
            <w:szCs w:val="24"/>
          </w:rPr>
          <w:t>6</w:t>
        </w:r>
      </w:hyperlink>
      <w:r w:rsidRPr="004B4C9F">
        <w:rPr>
          <w:rFonts w:ascii="Arial" w:hAnsi="Arial" w:cs="Arial"/>
          <w:color w:val="0000FF"/>
          <w:sz w:val="24"/>
          <w:szCs w:val="24"/>
        </w:rPr>
        <w:t>[/xref]</w:t>
      </w:r>
      <w:r w:rsidR="00AA188D" w:rsidRPr="00195BDD">
        <w:rPr>
          <w:rFonts w:ascii="Times New Roman" w:hAnsi="Times New Roman" w:cs="Times New Roman"/>
          <w:sz w:val="24"/>
          <w:szCs w:val="24"/>
        </w:rPr>
        <w:t>.a).</w:t>
      </w:r>
      <w:r w:rsidRPr="004B4C9F">
        <w:rPr>
          <w:rFonts w:ascii="Arial" w:hAnsi="Arial" w:cs="Arial"/>
          <w:color w:val="FF0000"/>
          <w:sz w:val="24"/>
          <w:szCs w:val="24"/>
        </w:rPr>
        <w:t>[/p]</w:t>
      </w:r>
    </w:p>
    <w:p w14:paraId="288372AA" w14:textId="627A8C94" w:rsidR="00077580" w:rsidRPr="00195BDD" w:rsidRDefault="00077580" w:rsidP="00E07201">
      <w:pPr>
        <w:spacing w:after="0" w:line="240" w:lineRule="auto"/>
        <w:rPr>
          <w:rFonts w:ascii="Times New Roman" w:hAnsi="Times New Roman" w:cs="Times New Roman"/>
          <w:sz w:val="24"/>
        </w:rPr>
      </w:pPr>
    </w:p>
    <w:p w14:paraId="4F73D11E" w14:textId="2E075420" w:rsidR="008071B8" w:rsidRPr="00195BDD" w:rsidRDefault="002E5C2D" w:rsidP="00E07201">
      <w:pPr>
        <w:spacing w:after="0" w:line="240" w:lineRule="auto"/>
        <w:jc w:val="center"/>
        <w:rPr>
          <w:rFonts w:ascii="Times New Roman" w:hAnsi="Times New Roman" w:cs="Times New Roman"/>
          <w:sz w:val="24"/>
        </w:rPr>
      </w:pPr>
      <w:r w:rsidRPr="002E5C2D">
        <w:rPr>
          <w:rFonts w:ascii="Arial" w:hAnsi="Arial" w:cs="Arial"/>
          <w:color w:val="008080"/>
          <w:sz w:val="24"/>
        </w:rPr>
        <w:t>[figgrp id="f5"]</w:t>
      </w:r>
      <w:r w:rsidR="004B4C9F" w:rsidRPr="004B4C9F">
        <w:rPr>
          <w:rFonts w:ascii="Arial" w:hAnsi="Arial" w:cs="Arial"/>
          <w:color w:val="FF99CC"/>
          <w:sz w:val="24"/>
        </w:rPr>
        <w:t>[graphic href="?art05"]</w:t>
      </w:r>
      <w:r w:rsidR="00E07201" w:rsidRPr="00195BDD">
        <w:rPr>
          <w:noProof/>
        </w:rPr>
        <w:drawing>
          <wp:inline distT="0" distB="0" distL="0" distR="0" wp14:anchorId="2B5A9DA5" wp14:editId="09D658FE">
            <wp:extent cx="5749760" cy="2699597"/>
            <wp:effectExtent l="0" t="0" r="3810" b="571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49760" cy="2699597"/>
                    </a:xfrm>
                    <a:prstGeom prst="rect">
                      <a:avLst/>
                    </a:prstGeom>
                  </pic:spPr>
                </pic:pic>
              </a:graphicData>
            </a:graphic>
          </wp:inline>
        </w:drawing>
      </w:r>
      <w:r w:rsidR="004B4C9F" w:rsidRPr="004B4C9F">
        <w:rPr>
          <w:rFonts w:ascii="Arial" w:hAnsi="Arial" w:cs="Arial"/>
          <w:color w:val="FF99CC"/>
          <w:sz w:val="24"/>
        </w:rPr>
        <w:t>[/graphic]</w:t>
      </w:r>
    </w:p>
    <w:p w14:paraId="23ECAFD2" w14:textId="6A3308F1" w:rsidR="00FF3CE1" w:rsidRPr="00195BDD" w:rsidRDefault="002E5C2D" w:rsidP="00E07201">
      <w:pPr>
        <w:pStyle w:val="Encabezadodetabla"/>
        <w:spacing w:after="0"/>
        <w:ind w:right="23"/>
        <w:rPr>
          <w:rFonts w:ascii="Times New Roman" w:eastAsiaTheme="minorHAnsi" w:hAnsi="Times New Roman"/>
          <w:bCs/>
          <w:sz w:val="24"/>
          <w:szCs w:val="24"/>
          <w:lang w:val="en-US"/>
        </w:rPr>
      </w:pPr>
      <w:r w:rsidRPr="002E5C2D">
        <w:rPr>
          <w:rFonts w:ascii="Arial" w:eastAsiaTheme="minorHAnsi" w:hAnsi="Arial" w:cs="Arial"/>
          <w:color w:val="FF0000"/>
          <w:sz w:val="24"/>
          <w:szCs w:val="24"/>
          <w:lang w:val="en-US"/>
        </w:rPr>
        <w:t>[label]</w:t>
      </w:r>
      <w:r w:rsidR="00FF3CE1" w:rsidRPr="00195BDD">
        <w:rPr>
          <w:rFonts w:ascii="Times New Roman" w:eastAsiaTheme="minorHAnsi" w:hAnsi="Times New Roman"/>
          <w:b/>
          <w:sz w:val="24"/>
          <w:szCs w:val="24"/>
          <w:lang w:val="en-US"/>
        </w:rPr>
        <w:t>Figure</w:t>
      </w:r>
      <w:r w:rsidR="00E07201" w:rsidRPr="00195BDD">
        <w:rPr>
          <w:rFonts w:ascii="Times New Roman" w:eastAsiaTheme="minorHAnsi" w:hAnsi="Times New Roman"/>
          <w:b/>
          <w:sz w:val="24"/>
          <w:szCs w:val="24"/>
          <w:lang w:val="en-US"/>
        </w:rPr>
        <w:t xml:space="preserve"> </w:t>
      </w:r>
      <w:r w:rsidR="00ED080A" w:rsidRPr="00195BDD">
        <w:rPr>
          <w:rFonts w:ascii="Times New Roman" w:eastAsiaTheme="minorHAnsi" w:hAnsi="Times New Roman"/>
          <w:b/>
          <w:sz w:val="24"/>
          <w:szCs w:val="24"/>
          <w:lang w:val="en-US"/>
        </w:rPr>
        <w:t>5</w:t>
      </w:r>
      <w:r w:rsidRPr="002E5C2D">
        <w:rPr>
          <w:rFonts w:ascii="Arial" w:eastAsiaTheme="minorHAnsi" w:hAnsi="Arial" w:cs="Arial"/>
          <w:color w:val="FF0000"/>
          <w:sz w:val="24"/>
          <w:szCs w:val="24"/>
          <w:lang w:val="en-US"/>
        </w:rPr>
        <w:t>[/label]</w:t>
      </w:r>
      <w:r w:rsidR="001A16DF" w:rsidRPr="00195BDD">
        <w:rPr>
          <w:rFonts w:ascii="Times New Roman" w:eastAsiaTheme="minorHAnsi" w:hAnsi="Times New Roman"/>
          <w:b/>
          <w:sz w:val="24"/>
          <w:szCs w:val="24"/>
          <w:lang w:val="en-US"/>
        </w:rPr>
        <w:t>.</w:t>
      </w:r>
      <w:r w:rsidR="00FF3CE1" w:rsidRPr="00195BDD">
        <w:rPr>
          <w:rFonts w:ascii="Times New Roman" w:eastAsiaTheme="minorHAnsi" w:hAnsi="Times New Roman"/>
          <w:b/>
          <w:sz w:val="24"/>
          <w:szCs w:val="24"/>
          <w:lang w:val="en-US"/>
        </w:rPr>
        <w:t xml:space="preserve"> </w:t>
      </w:r>
      <w:r w:rsidRPr="002E5C2D">
        <w:rPr>
          <w:rFonts w:ascii="Arial" w:eastAsiaTheme="minorHAnsi" w:hAnsi="Arial" w:cs="Arial"/>
          <w:color w:val="008000"/>
          <w:sz w:val="24"/>
          <w:szCs w:val="24"/>
          <w:lang w:val="en-US"/>
        </w:rPr>
        <w:t>[caption]</w:t>
      </w:r>
      <w:r w:rsidR="00FF3CE1" w:rsidRPr="00195BDD">
        <w:rPr>
          <w:rFonts w:ascii="Times New Roman" w:eastAsiaTheme="minorHAnsi" w:hAnsi="Times New Roman"/>
          <w:bCs/>
          <w:sz w:val="24"/>
          <w:szCs w:val="24"/>
          <w:lang w:val="en-US"/>
        </w:rPr>
        <w:t xml:space="preserve">FESEM images of the samples stabilized with a) 3% pozzolan and 7% lime </w:t>
      </w:r>
      <w:r w:rsidR="00A075EB" w:rsidRPr="00195BDD">
        <w:rPr>
          <w:rFonts w:ascii="Times New Roman" w:eastAsiaTheme="minorHAnsi" w:hAnsi="Times New Roman"/>
          <w:bCs/>
          <w:sz w:val="24"/>
          <w:szCs w:val="24"/>
          <w:lang w:val="en-US"/>
        </w:rPr>
        <w:t xml:space="preserve">for </w:t>
      </w:r>
      <w:r w:rsidR="00FF3CE1" w:rsidRPr="00195BDD">
        <w:rPr>
          <w:rFonts w:ascii="Times New Roman" w:eastAsiaTheme="minorHAnsi" w:hAnsi="Times New Roman"/>
          <w:bCs/>
          <w:sz w:val="24"/>
          <w:szCs w:val="24"/>
          <w:lang w:val="en-US"/>
        </w:rPr>
        <w:t>5</w:t>
      </w:r>
      <w:r w:rsidR="006A5092" w:rsidRPr="00195BDD">
        <w:rPr>
          <w:rFonts w:ascii="Times New Roman" w:eastAsiaTheme="minorHAnsi" w:hAnsi="Times New Roman"/>
          <w:bCs/>
          <w:sz w:val="24"/>
          <w:szCs w:val="24"/>
          <w:lang w:val="en-US"/>
        </w:rPr>
        <w:t xml:space="preserve"> </w:t>
      </w:r>
      <w:r w:rsidR="00FF3CE1" w:rsidRPr="00195BDD">
        <w:rPr>
          <w:rFonts w:ascii="Times New Roman" w:eastAsiaTheme="minorHAnsi" w:hAnsi="Times New Roman"/>
          <w:bCs/>
          <w:sz w:val="24"/>
          <w:szCs w:val="24"/>
          <w:lang w:val="en-US"/>
        </w:rPr>
        <w:t>hours</w:t>
      </w:r>
      <w:r w:rsidR="00C42154" w:rsidRPr="00195BDD">
        <w:rPr>
          <w:rFonts w:ascii="Times New Roman" w:eastAsiaTheme="minorHAnsi" w:hAnsi="Times New Roman"/>
          <w:bCs/>
          <w:sz w:val="24"/>
          <w:szCs w:val="24"/>
          <w:lang w:val="en-US"/>
        </w:rPr>
        <w:t>;</w:t>
      </w:r>
      <w:r w:rsidR="00FF3CE1" w:rsidRPr="00195BDD">
        <w:rPr>
          <w:rFonts w:ascii="Times New Roman" w:eastAsiaTheme="minorHAnsi" w:hAnsi="Times New Roman"/>
          <w:bCs/>
          <w:sz w:val="24"/>
          <w:szCs w:val="24"/>
          <w:lang w:val="en-US"/>
        </w:rPr>
        <w:t xml:space="preserve"> b) 3% brick powder and 7% lime </w:t>
      </w:r>
      <w:r w:rsidR="00A075EB" w:rsidRPr="00195BDD">
        <w:rPr>
          <w:rFonts w:ascii="Times New Roman" w:eastAsiaTheme="minorHAnsi" w:hAnsi="Times New Roman"/>
          <w:bCs/>
          <w:sz w:val="24"/>
          <w:szCs w:val="24"/>
          <w:lang w:val="en-US"/>
        </w:rPr>
        <w:t>for</w:t>
      </w:r>
      <w:r w:rsidR="00FF3CE1" w:rsidRPr="00195BDD">
        <w:rPr>
          <w:rFonts w:ascii="Times New Roman" w:eastAsiaTheme="minorHAnsi" w:hAnsi="Times New Roman"/>
          <w:bCs/>
          <w:sz w:val="24"/>
          <w:szCs w:val="24"/>
          <w:lang w:val="en-US"/>
        </w:rPr>
        <w:t xml:space="preserve"> 5</w:t>
      </w:r>
      <w:r w:rsidR="006A5092" w:rsidRPr="00195BDD">
        <w:rPr>
          <w:rFonts w:ascii="Times New Roman" w:eastAsiaTheme="minorHAnsi" w:hAnsi="Times New Roman"/>
          <w:bCs/>
          <w:sz w:val="24"/>
          <w:szCs w:val="24"/>
          <w:lang w:val="en-US"/>
        </w:rPr>
        <w:t xml:space="preserve"> </w:t>
      </w:r>
      <w:r w:rsidR="00FF3CE1" w:rsidRPr="00195BDD">
        <w:rPr>
          <w:rFonts w:ascii="Times New Roman" w:eastAsiaTheme="minorHAnsi" w:hAnsi="Times New Roman"/>
          <w:bCs/>
          <w:sz w:val="24"/>
          <w:szCs w:val="24"/>
          <w:lang w:val="en-US"/>
        </w:rPr>
        <w:t>hours</w:t>
      </w:r>
      <w:r w:rsidR="00C42154" w:rsidRPr="00195BDD">
        <w:rPr>
          <w:rFonts w:ascii="Times New Roman" w:eastAsiaTheme="minorHAnsi" w:hAnsi="Times New Roman"/>
          <w:bCs/>
          <w:sz w:val="24"/>
          <w:szCs w:val="24"/>
          <w:lang w:val="en-US"/>
        </w:rPr>
        <w:t>;</w:t>
      </w:r>
      <w:r w:rsidR="00FF3CE1" w:rsidRPr="00195BDD">
        <w:rPr>
          <w:rFonts w:ascii="Times New Roman" w:eastAsiaTheme="minorHAnsi" w:hAnsi="Times New Roman"/>
          <w:bCs/>
          <w:sz w:val="24"/>
          <w:szCs w:val="24"/>
          <w:lang w:val="en-US"/>
        </w:rPr>
        <w:t xml:space="preserve"> c) 3% pozzolan and 7% lime </w:t>
      </w:r>
      <w:r w:rsidR="00A075EB" w:rsidRPr="00195BDD">
        <w:rPr>
          <w:rFonts w:ascii="Times New Roman" w:eastAsiaTheme="minorHAnsi" w:hAnsi="Times New Roman"/>
          <w:bCs/>
          <w:sz w:val="24"/>
          <w:szCs w:val="24"/>
          <w:lang w:val="en-US"/>
        </w:rPr>
        <w:t>for</w:t>
      </w:r>
      <w:r w:rsidR="00FF3CE1" w:rsidRPr="00195BDD">
        <w:rPr>
          <w:rFonts w:ascii="Times New Roman" w:eastAsiaTheme="minorHAnsi" w:hAnsi="Times New Roman"/>
          <w:bCs/>
          <w:sz w:val="24"/>
          <w:szCs w:val="24"/>
          <w:lang w:val="en-US"/>
        </w:rPr>
        <w:t xml:space="preserve"> 28</w:t>
      </w:r>
      <w:r w:rsidR="006A5092" w:rsidRPr="00195BDD">
        <w:rPr>
          <w:rFonts w:ascii="Times New Roman" w:eastAsiaTheme="minorHAnsi" w:hAnsi="Times New Roman"/>
          <w:bCs/>
          <w:sz w:val="24"/>
          <w:szCs w:val="24"/>
          <w:lang w:val="en-US"/>
        </w:rPr>
        <w:t xml:space="preserve"> </w:t>
      </w:r>
      <w:r w:rsidR="00FF3CE1" w:rsidRPr="00195BDD">
        <w:rPr>
          <w:rFonts w:ascii="Times New Roman" w:eastAsiaTheme="minorHAnsi" w:hAnsi="Times New Roman"/>
          <w:bCs/>
          <w:sz w:val="24"/>
          <w:szCs w:val="24"/>
          <w:lang w:val="en-US"/>
        </w:rPr>
        <w:t>days</w:t>
      </w:r>
      <w:r w:rsidR="00C42154" w:rsidRPr="00195BDD">
        <w:rPr>
          <w:rFonts w:ascii="Times New Roman" w:eastAsiaTheme="minorHAnsi" w:hAnsi="Times New Roman"/>
          <w:bCs/>
          <w:sz w:val="24"/>
          <w:szCs w:val="24"/>
          <w:lang w:val="en-US"/>
        </w:rPr>
        <w:t>;</w:t>
      </w:r>
      <w:r w:rsidR="00FF3CE1" w:rsidRPr="00195BDD">
        <w:rPr>
          <w:rFonts w:ascii="Times New Roman" w:eastAsiaTheme="minorHAnsi" w:hAnsi="Times New Roman"/>
          <w:bCs/>
          <w:sz w:val="24"/>
          <w:szCs w:val="24"/>
          <w:lang w:val="en-US"/>
        </w:rPr>
        <w:t xml:space="preserve"> d) 3% brick powder and 7% lime </w:t>
      </w:r>
      <w:r w:rsidR="00A075EB" w:rsidRPr="00195BDD">
        <w:rPr>
          <w:rFonts w:ascii="Times New Roman" w:eastAsiaTheme="minorHAnsi" w:hAnsi="Times New Roman"/>
          <w:bCs/>
          <w:sz w:val="24"/>
          <w:szCs w:val="24"/>
          <w:lang w:val="en-US"/>
        </w:rPr>
        <w:t>for</w:t>
      </w:r>
      <w:r w:rsidR="00FF3CE1" w:rsidRPr="00195BDD">
        <w:rPr>
          <w:rFonts w:ascii="Times New Roman" w:eastAsiaTheme="minorHAnsi" w:hAnsi="Times New Roman"/>
          <w:bCs/>
          <w:sz w:val="24"/>
          <w:szCs w:val="24"/>
          <w:lang w:val="en-US"/>
        </w:rPr>
        <w:t xml:space="preserve"> 28</w:t>
      </w:r>
      <w:r w:rsidR="006A5092" w:rsidRPr="00195BDD">
        <w:rPr>
          <w:rFonts w:ascii="Times New Roman" w:eastAsiaTheme="minorHAnsi" w:hAnsi="Times New Roman"/>
          <w:bCs/>
          <w:sz w:val="24"/>
          <w:szCs w:val="24"/>
          <w:lang w:val="en-US"/>
        </w:rPr>
        <w:t xml:space="preserve"> </w:t>
      </w:r>
      <w:r w:rsidR="00FF3CE1" w:rsidRPr="00195BDD">
        <w:rPr>
          <w:rFonts w:ascii="Times New Roman" w:eastAsiaTheme="minorHAnsi" w:hAnsi="Times New Roman"/>
          <w:bCs/>
          <w:sz w:val="24"/>
          <w:szCs w:val="24"/>
          <w:lang w:val="en-US"/>
        </w:rPr>
        <w:t>days</w:t>
      </w:r>
      <w:r w:rsidR="00C42154" w:rsidRPr="00195BDD">
        <w:rPr>
          <w:rFonts w:ascii="Times New Roman" w:eastAsiaTheme="minorHAnsi" w:hAnsi="Times New Roman"/>
          <w:bCs/>
          <w:sz w:val="24"/>
          <w:szCs w:val="24"/>
          <w:lang w:val="en-US"/>
        </w:rPr>
        <w:t>;</w:t>
      </w:r>
      <w:r w:rsidR="00FF3CE1" w:rsidRPr="00195BDD">
        <w:rPr>
          <w:rFonts w:ascii="Times New Roman" w:eastAsiaTheme="minorHAnsi" w:hAnsi="Times New Roman"/>
          <w:bCs/>
          <w:sz w:val="24"/>
          <w:szCs w:val="24"/>
          <w:lang w:val="en-US"/>
        </w:rPr>
        <w:t xml:space="preserve"> e) 10% cement </w:t>
      </w:r>
      <w:r w:rsidR="00A075EB" w:rsidRPr="00195BDD">
        <w:rPr>
          <w:rFonts w:ascii="Times New Roman" w:eastAsiaTheme="minorHAnsi" w:hAnsi="Times New Roman"/>
          <w:bCs/>
          <w:sz w:val="24"/>
          <w:szCs w:val="24"/>
          <w:lang w:val="en-US"/>
        </w:rPr>
        <w:t>for</w:t>
      </w:r>
      <w:r w:rsidR="00FF3CE1" w:rsidRPr="00195BDD">
        <w:rPr>
          <w:rFonts w:ascii="Times New Roman" w:eastAsiaTheme="minorHAnsi" w:hAnsi="Times New Roman"/>
          <w:bCs/>
          <w:sz w:val="24"/>
          <w:szCs w:val="24"/>
          <w:lang w:val="en-US"/>
        </w:rPr>
        <w:t xml:space="preserve"> 28</w:t>
      </w:r>
      <w:r w:rsidR="006A5092" w:rsidRPr="00195BDD">
        <w:rPr>
          <w:rFonts w:ascii="Times New Roman" w:eastAsiaTheme="minorHAnsi" w:hAnsi="Times New Roman"/>
          <w:bCs/>
          <w:sz w:val="24"/>
          <w:szCs w:val="24"/>
          <w:lang w:val="en-US"/>
        </w:rPr>
        <w:t xml:space="preserve"> </w:t>
      </w:r>
      <w:r w:rsidR="00FF3CE1" w:rsidRPr="00195BDD">
        <w:rPr>
          <w:rFonts w:ascii="Times New Roman" w:eastAsiaTheme="minorHAnsi" w:hAnsi="Times New Roman"/>
          <w:bCs/>
          <w:sz w:val="24"/>
          <w:szCs w:val="24"/>
          <w:lang w:val="en-US"/>
        </w:rPr>
        <w:t>days</w:t>
      </w:r>
      <w:r w:rsidR="00C42154" w:rsidRPr="00195BDD">
        <w:rPr>
          <w:rFonts w:ascii="Times New Roman" w:eastAsiaTheme="minorHAnsi" w:hAnsi="Times New Roman"/>
          <w:bCs/>
          <w:sz w:val="24"/>
          <w:szCs w:val="24"/>
          <w:lang w:val="en-US"/>
        </w:rPr>
        <w:t>;</w:t>
      </w:r>
      <w:r w:rsidR="00FF3CE1" w:rsidRPr="00195BDD">
        <w:rPr>
          <w:rFonts w:ascii="Times New Roman" w:eastAsiaTheme="minorHAnsi" w:hAnsi="Times New Roman"/>
          <w:bCs/>
          <w:sz w:val="24"/>
          <w:szCs w:val="24"/>
          <w:lang w:val="en-US"/>
        </w:rPr>
        <w:t xml:space="preserve"> and f) 10% lime </w:t>
      </w:r>
      <w:r w:rsidR="00A075EB" w:rsidRPr="00195BDD">
        <w:rPr>
          <w:rFonts w:ascii="Times New Roman" w:eastAsiaTheme="minorHAnsi" w:hAnsi="Times New Roman"/>
          <w:bCs/>
          <w:sz w:val="24"/>
          <w:szCs w:val="24"/>
          <w:lang w:val="en-US"/>
        </w:rPr>
        <w:t>for</w:t>
      </w:r>
      <w:r w:rsidR="00FF3CE1" w:rsidRPr="00195BDD">
        <w:rPr>
          <w:rFonts w:ascii="Times New Roman" w:eastAsiaTheme="minorHAnsi" w:hAnsi="Times New Roman"/>
          <w:bCs/>
          <w:sz w:val="24"/>
          <w:szCs w:val="24"/>
          <w:lang w:val="en-US"/>
        </w:rPr>
        <w:t xml:space="preserve"> 28</w:t>
      </w:r>
      <w:r w:rsidR="006A5092" w:rsidRPr="00195BDD">
        <w:rPr>
          <w:rFonts w:ascii="Times New Roman" w:eastAsiaTheme="minorHAnsi" w:hAnsi="Times New Roman"/>
          <w:bCs/>
          <w:sz w:val="24"/>
          <w:szCs w:val="24"/>
          <w:lang w:val="en-US"/>
        </w:rPr>
        <w:t xml:space="preserve"> </w:t>
      </w:r>
      <w:r w:rsidR="00FF3CE1" w:rsidRPr="00195BDD">
        <w:rPr>
          <w:rFonts w:ascii="Times New Roman" w:eastAsiaTheme="minorHAnsi" w:hAnsi="Times New Roman"/>
          <w:bCs/>
          <w:sz w:val="24"/>
          <w:szCs w:val="24"/>
          <w:lang w:val="en-US"/>
        </w:rPr>
        <w:t>days.</w:t>
      </w:r>
      <w:r w:rsidRPr="002E5C2D">
        <w:rPr>
          <w:rFonts w:ascii="Arial" w:eastAsiaTheme="minorHAnsi" w:hAnsi="Arial" w:cs="Arial"/>
          <w:color w:val="008000"/>
          <w:sz w:val="24"/>
          <w:szCs w:val="24"/>
          <w:lang w:val="en-US"/>
        </w:rPr>
        <w:t>[/caption]</w:t>
      </w:r>
      <w:r w:rsidRPr="002E5C2D">
        <w:rPr>
          <w:rFonts w:ascii="Arial" w:eastAsiaTheme="minorHAnsi" w:hAnsi="Arial" w:cs="Arial"/>
          <w:color w:val="008080"/>
          <w:sz w:val="24"/>
          <w:szCs w:val="24"/>
          <w:lang w:val="en-US"/>
        </w:rPr>
        <w:t>[/figgrp]</w:t>
      </w:r>
    </w:p>
    <w:p w14:paraId="6858AA85" w14:textId="77777777" w:rsidR="006A5092" w:rsidRPr="00195BDD" w:rsidRDefault="006A5092" w:rsidP="00E07201">
      <w:pPr>
        <w:pStyle w:val="Encabezadodetabla"/>
        <w:spacing w:after="0"/>
        <w:ind w:right="23"/>
        <w:rPr>
          <w:rFonts w:ascii="Times New Roman" w:eastAsiaTheme="minorHAnsi" w:hAnsi="Times New Roman"/>
          <w:bCs/>
          <w:sz w:val="24"/>
          <w:szCs w:val="24"/>
          <w:lang w:val="en-US"/>
        </w:rPr>
      </w:pPr>
    </w:p>
    <w:p w14:paraId="6809D99D" w14:textId="7F749573" w:rsidR="009169BF" w:rsidRPr="00195BDD" w:rsidRDefault="002E5C2D" w:rsidP="006A5092">
      <w:pPr>
        <w:pStyle w:val="Estilo2"/>
        <w:jc w:val="center"/>
        <w:rPr>
          <w:rStyle w:val="Textoennegrita"/>
          <w:color w:val="auto"/>
          <w:sz w:val="24"/>
          <w:szCs w:val="24"/>
        </w:rPr>
      </w:pPr>
      <w:r w:rsidRPr="002E5C2D">
        <w:rPr>
          <w:rStyle w:val="Textoennegrita"/>
          <w:rFonts w:ascii="Arial" w:hAnsi="Arial" w:cs="Arial"/>
          <w:bCs w:val="0"/>
          <w:color w:val="008080"/>
          <w:sz w:val="24"/>
          <w:szCs w:val="24"/>
        </w:rPr>
        <w:t>[figgrp id="f6"]</w:t>
      </w:r>
      <w:r w:rsidR="004B4C9F" w:rsidRPr="004B4C9F">
        <w:rPr>
          <w:rStyle w:val="Textoennegrita"/>
          <w:rFonts w:ascii="Arial" w:hAnsi="Arial" w:cs="Arial"/>
          <w:bCs w:val="0"/>
          <w:color w:val="FF99CC"/>
          <w:sz w:val="24"/>
          <w:szCs w:val="24"/>
        </w:rPr>
        <w:t>[graphic href="?art05"]</w:t>
      </w:r>
      <w:r w:rsidR="006A5092" w:rsidRPr="00195BDD">
        <w:rPr>
          <w:noProof/>
          <w:color w:val="auto"/>
        </w:rPr>
        <w:drawing>
          <wp:inline distT="0" distB="0" distL="0" distR="0" wp14:anchorId="31BD3F61" wp14:editId="39936B12">
            <wp:extent cx="5566496" cy="6146479"/>
            <wp:effectExtent l="0" t="0" r="0" b="698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574571" cy="6155395"/>
                    </a:xfrm>
                    <a:prstGeom prst="rect">
                      <a:avLst/>
                    </a:prstGeom>
                  </pic:spPr>
                </pic:pic>
              </a:graphicData>
            </a:graphic>
          </wp:inline>
        </w:drawing>
      </w:r>
      <w:r w:rsidR="004B4C9F" w:rsidRPr="004B4C9F">
        <w:rPr>
          <w:rStyle w:val="Textoennegrita"/>
          <w:rFonts w:ascii="Arial" w:hAnsi="Arial" w:cs="Arial"/>
          <w:bCs w:val="0"/>
          <w:color w:val="FF99CC"/>
          <w:sz w:val="24"/>
          <w:szCs w:val="24"/>
        </w:rPr>
        <w:t>[/graphic]</w:t>
      </w:r>
    </w:p>
    <w:p w14:paraId="11F09EBC" w14:textId="36965CFB" w:rsidR="00072118" w:rsidRPr="00195BDD" w:rsidRDefault="002E5C2D" w:rsidP="006A5092">
      <w:pPr>
        <w:tabs>
          <w:tab w:val="left" w:pos="8222"/>
        </w:tabs>
        <w:spacing w:after="0"/>
        <w:ind w:right="49"/>
        <w:jc w:val="center"/>
        <w:rPr>
          <w:rFonts w:ascii="Times New Roman" w:hAnsi="Times New Roman" w:cs="Times New Roman"/>
          <w:bCs/>
          <w:sz w:val="24"/>
          <w:szCs w:val="24"/>
        </w:rPr>
      </w:pPr>
      <w:r w:rsidRPr="002E5C2D">
        <w:rPr>
          <w:rFonts w:ascii="Arial" w:hAnsi="Arial" w:cs="Arial"/>
          <w:color w:val="FF0000"/>
          <w:sz w:val="24"/>
          <w:szCs w:val="24"/>
        </w:rPr>
        <w:t>[label]</w:t>
      </w:r>
      <w:r w:rsidR="00072118" w:rsidRPr="00195BDD">
        <w:rPr>
          <w:rFonts w:ascii="Times New Roman" w:hAnsi="Times New Roman" w:cs="Times New Roman"/>
          <w:b/>
          <w:sz w:val="24"/>
          <w:szCs w:val="24"/>
        </w:rPr>
        <w:t>Figure</w:t>
      </w:r>
      <w:r w:rsidR="006A5092" w:rsidRPr="00195BDD">
        <w:rPr>
          <w:rFonts w:ascii="Times New Roman" w:hAnsi="Times New Roman" w:cs="Times New Roman"/>
          <w:b/>
          <w:sz w:val="24"/>
          <w:szCs w:val="24"/>
        </w:rPr>
        <w:t xml:space="preserve"> </w:t>
      </w:r>
      <w:r w:rsidR="00ED080A" w:rsidRPr="00195BDD">
        <w:rPr>
          <w:rFonts w:ascii="Times New Roman" w:hAnsi="Times New Roman" w:cs="Times New Roman"/>
          <w:b/>
          <w:sz w:val="24"/>
          <w:szCs w:val="24"/>
        </w:rPr>
        <w:t>6</w:t>
      </w:r>
      <w:r w:rsidRPr="002E5C2D">
        <w:rPr>
          <w:rFonts w:ascii="Arial" w:hAnsi="Arial" w:cs="Arial"/>
          <w:color w:val="FF0000"/>
          <w:sz w:val="24"/>
          <w:szCs w:val="24"/>
        </w:rPr>
        <w:t>[/label]</w:t>
      </w:r>
      <w:r w:rsidR="00072118" w:rsidRPr="00195BDD">
        <w:rPr>
          <w:rFonts w:ascii="Times New Roman" w:hAnsi="Times New Roman" w:cs="Times New Roman"/>
          <w:b/>
          <w:sz w:val="24"/>
          <w:szCs w:val="24"/>
        </w:rPr>
        <w:t xml:space="preserve">. </w:t>
      </w:r>
      <w:r w:rsidRPr="002E5C2D">
        <w:rPr>
          <w:rFonts w:ascii="Arial" w:hAnsi="Arial" w:cs="Arial"/>
          <w:color w:val="008000"/>
          <w:sz w:val="24"/>
          <w:szCs w:val="24"/>
        </w:rPr>
        <w:t>[caption]</w:t>
      </w:r>
      <w:r w:rsidR="00072118" w:rsidRPr="00195BDD">
        <w:rPr>
          <w:rFonts w:ascii="Times New Roman" w:hAnsi="Times New Roman" w:cs="Times New Roman"/>
          <w:bCs/>
          <w:sz w:val="24"/>
          <w:szCs w:val="24"/>
        </w:rPr>
        <w:t xml:space="preserve">TEM images </w:t>
      </w:r>
      <w:r w:rsidR="00C55E2F" w:rsidRPr="00195BDD">
        <w:rPr>
          <w:rFonts w:ascii="Times New Roman" w:hAnsi="Times New Roman" w:cs="Times New Roman"/>
          <w:bCs/>
          <w:sz w:val="24"/>
          <w:szCs w:val="24"/>
        </w:rPr>
        <w:t>for</w:t>
      </w:r>
      <w:r w:rsidR="00072118" w:rsidRPr="00195BDD">
        <w:rPr>
          <w:rFonts w:ascii="Times New Roman" w:hAnsi="Times New Roman" w:cs="Times New Roman"/>
          <w:bCs/>
          <w:sz w:val="24"/>
          <w:szCs w:val="24"/>
        </w:rPr>
        <w:t xml:space="preserve"> the sample stabilized with 3% pozzolan and cured for 28</w:t>
      </w:r>
      <w:r w:rsidR="006A5092" w:rsidRPr="00195BDD">
        <w:rPr>
          <w:rFonts w:ascii="Times New Roman" w:hAnsi="Times New Roman" w:cs="Times New Roman"/>
          <w:bCs/>
          <w:sz w:val="24"/>
          <w:szCs w:val="24"/>
        </w:rPr>
        <w:t xml:space="preserve"> </w:t>
      </w:r>
      <w:r w:rsidR="00072118" w:rsidRPr="00195BDD">
        <w:rPr>
          <w:rFonts w:ascii="Times New Roman" w:hAnsi="Times New Roman" w:cs="Times New Roman"/>
          <w:bCs/>
          <w:sz w:val="24"/>
          <w:szCs w:val="24"/>
        </w:rPr>
        <w:t>days. a) Isolated ettringite rod (SAED and TEM-AEM in insets); b) formation of C-(A)-S-H on the outer edges of soil particles (SAED and TEM-AEM of C-(A)-S-H in insets)</w:t>
      </w:r>
      <w:r w:rsidR="00C55E2F" w:rsidRPr="00195BDD">
        <w:rPr>
          <w:rFonts w:ascii="Times New Roman" w:hAnsi="Times New Roman" w:cs="Times New Roman"/>
          <w:bCs/>
          <w:sz w:val="24"/>
          <w:szCs w:val="24"/>
        </w:rPr>
        <w:t>;</w:t>
      </w:r>
      <w:r w:rsidR="00072118" w:rsidRPr="00195BDD">
        <w:rPr>
          <w:rFonts w:ascii="Times New Roman" w:hAnsi="Times New Roman" w:cs="Times New Roman"/>
          <w:bCs/>
          <w:sz w:val="24"/>
          <w:szCs w:val="24"/>
        </w:rPr>
        <w:t xml:space="preserve"> c)</w:t>
      </w:r>
      <w:r w:rsidR="00C55E2F" w:rsidRPr="00195BDD">
        <w:rPr>
          <w:rFonts w:ascii="Times New Roman" w:hAnsi="Times New Roman" w:cs="Times New Roman"/>
          <w:bCs/>
          <w:sz w:val="24"/>
          <w:szCs w:val="24"/>
        </w:rPr>
        <w:t xml:space="preserve"> </w:t>
      </w:r>
      <w:r w:rsidR="00072118" w:rsidRPr="00195BDD">
        <w:rPr>
          <w:rFonts w:ascii="Times New Roman" w:hAnsi="Times New Roman" w:cs="Times New Roman"/>
          <w:bCs/>
          <w:sz w:val="24"/>
          <w:szCs w:val="24"/>
        </w:rPr>
        <w:t>TEM image, EDX spectra and element map of a sample stabilized with 3% brick powder. Blue squares indicate the location of the corresponding EDX analysis.</w:t>
      </w:r>
      <w:r w:rsidRPr="002E5C2D">
        <w:rPr>
          <w:rFonts w:ascii="Arial" w:hAnsi="Arial" w:cs="Arial"/>
          <w:color w:val="008000"/>
          <w:sz w:val="24"/>
          <w:szCs w:val="24"/>
        </w:rPr>
        <w:t>[/caption]</w:t>
      </w:r>
      <w:r w:rsidRPr="002E5C2D">
        <w:rPr>
          <w:rFonts w:ascii="Arial" w:hAnsi="Arial" w:cs="Arial"/>
          <w:color w:val="008080"/>
          <w:sz w:val="24"/>
          <w:szCs w:val="24"/>
        </w:rPr>
        <w:t>[/figgrp]</w:t>
      </w:r>
    </w:p>
    <w:p w14:paraId="4C99112A" w14:textId="77777777" w:rsidR="00F114B4" w:rsidRPr="00195BDD" w:rsidRDefault="00F114B4" w:rsidP="006E3CBE">
      <w:pPr>
        <w:tabs>
          <w:tab w:val="left" w:pos="8222"/>
        </w:tabs>
        <w:spacing w:after="0"/>
        <w:ind w:right="49"/>
        <w:jc w:val="both"/>
        <w:rPr>
          <w:rFonts w:ascii="Times New Roman" w:hAnsi="Times New Roman" w:cs="Times New Roman"/>
          <w:bCs/>
          <w:sz w:val="24"/>
          <w:szCs w:val="24"/>
        </w:rPr>
      </w:pPr>
    </w:p>
    <w:p w14:paraId="53348156" w14:textId="616EFA54" w:rsidR="00CB7300" w:rsidRPr="00195BDD" w:rsidRDefault="004B4C9F" w:rsidP="006E3CBE">
      <w:pPr>
        <w:pStyle w:val="Prrafodelista"/>
        <w:numPr>
          <w:ilvl w:val="1"/>
          <w:numId w:val="5"/>
        </w:numPr>
        <w:spacing w:after="0"/>
        <w:ind w:left="595" w:hanging="357"/>
        <w:contextualSpacing w:val="0"/>
        <w:jc w:val="both"/>
        <w:rPr>
          <w:rFonts w:ascii="Times New Roman" w:hAnsi="Times New Roman" w:cs="Times New Roman"/>
          <w:i/>
          <w:sz w:val="24"/>
          <w:szCs w:val="24"/>
        </w:rPr>
      </w:pPr>
      <w:r w:rsidRPr="004B4C9F">
        <w:rPr>
          <w:rFonts w:ascii="Arial" w:hAnsi="Arial" w:cs="Arial"/>
          <w:color w:val="FF0000"/>
          <w:sz w:val="24"/>
          <w:szCs w:val="24"/>
        </w:rPr>
        <w:t>[p]</w:t>
      </w:r>
      <w:r w:rsidR="00CB7300" w:rsidRPr="00195BDD">
        <w:rPr>
          <w:rFonts w:ascii="Times New Roman" w:hAnsi="Times New Roman" w:cs="Times New Roman"/>
          <w:i/>
          <w:sz w:val="24"/>
          <w:szCs w:val="24"/>
        </w:rPr>
        <w:t>Physical-mechanical properties</w:t>
      </w:r>
      <w:r w:rsidRPr="004B4C9F">
        <w:rPr>
          <w:rFonts w:ascii="Arial" w:hAnsi="Arial" w:cs="Arial"/>
          <w:color w:val="FF0000"/>
          <w:sz w:val="24"/>
          <w:szCs w:val="24"/>
        </w:rPr>
        <w:t>[/p]</w:t>
      </w:r>
    </w:p>
    <w:p w14:paraId="4EC5198F" w14:textId="77777777" w:rsidR="00CB7300" w:rsidRPr="00195BDD" w:rsidRDefault="00CB7300" w:rsidP="006E3CBE">
      <w:pPr>
        <w:pStyle w:val="Prrafodelista"/>
        <w:spacing w:after="0"/>
        <w:ind w:left="595"/>
        <w:contextualSpacing w:val="0"/>
        <w:jc w:val="both"/>
        <w:rPr>
          <w:rFonts w:ascii="Times New Roman" w:hAnsi="Times New Roman" w:cs="Times New Roman"/>
          <w:i/>
          <w:sz w:val="24"/>
          <w:szCs w:val="24"/>
        </w:rPr>
      </w:pPr>
    </w:p>
    <w:p w14:paraId="50C13A81" w14:textId="2F394865" w:rsidR="0091248D" w:rsidRPr="00195BDD" w:rsidRDefault="004B4C9F" w:rsidP="006E3CBE">
      <w:pPr>
        <w:spacing w:after="0"/>
        <w:ind w:firstLine="238"/>
        <w:jc w:val="both"/>
        <w:rPr>
          <w:rFonts w:ascii="Times New Roman" w:hAnsi="Times New Roman" w:cs="Times New Roman"/>
          <w:sz w:val="24"/>
          <w:szCs w:val="24"/>
        </w:rPr>
      </w:pPr>
      <w:r w:rsidRPr="004B4C9F">
        <w:rPr>
          <w:rFonts w:ascii="Arial" w:hAnsi="Arial" w:cs="Arial"/>
          <w:color w:val="FF0000"/>
          <w:sz w:val="24"/>
          <w:szCs w:val="24"/>
        </w:rPr>
        <w:t>[p]</w:t>
      </w:r>
      <w:r w:rsidRPr="004B4C9F">
        <w:rPr>
          <w:rFonts w:ascii="Arial" w:hAnsi="Arial" w:cs="Arial"/>
          <w:color w:val="0000FF"/>
          <w:sz w:val="24"/>
          <w:szCs w:val="24"/>
        </w:rPr>
        <w:t>[xref  ref-type="fig" rid="f7"]</w:t>
      </w:r>
      <w:hyperlink w:anchor="f7" w:history="1">
        <w:r w:rsidR="00CB7300" w:rsidRPr="004B4C9F">
          <w:rPr>
            <w:rStyle w:val="Hipervnculo"/>
            <w:rFonts w:ascii="Times New Roman" w:hAnsi="Times New Roman" w:cs="Times New Roman"/>
            <w:sz w:val="24"/>
            <w:szCs w:val="24"/>
          </w:rPr>
          <w:t>Figure</w:t>
        </w:r>
        <w:r w:rsidR="006A5092" w:rsidRPr="004B4C9F">
          <w:rPr>
            <w:rStyle w:val="Hipervnculo"/>
            <w:rFonts w:ascii="Times New Roman" w:hAnsi="Times New Roman" w:cs="Times New Roman"/>
            <w:sz w:val="24"/>
            <w:szCs w:val="24"/>
          </w:rPr>
          <w:t xml:space="preserve"> </w:t>
        </w:r>
        <w:r w:rsidR="00C55E2F" w:rsidRPr="004B4C9F">
          <w:rPr>
            <w:rStyle w:val="Hipervnculo"/>
            <w:rFonts w:ascii="Times New Roman" w:hAnsi="Times New Roman" w:cs="Times New Roman"/>
            <w:sz w:val="24"/>
            <w:szCs w:val="24"/>
          </w:rPr>
          <w:t>7</w:t>
        </w:r>
      </w:hyperlink>
      <w:r w:rsidRPr="004B4C9F">
        <w:rPr>
          <w:rFonts w:ascii="Arial" w:hAnsi="Arial" w:cs="Arial"/>
          <w:color w:val="0000FF"/>
          <w:sz w:val="24"/>
          <w:szCs w:val="24"/>
        </w:rPr>
        <w:t>[/xref]</w:t>
      </w:r>
      <w:r w:rsidR="00CB7300" w:rsidRPr="00195BDD">
        <w:rPr>
          <w:rFonts w:ascii="Times New Roman" w:hAnsi="Times New Roman" w:cs="Times New Roman"/>
          <w:sz w:val="24"/>
          <w:szCs w:val="24"/>
        </w:rPr>
        <w:t xml:space="preserve"> shows dry densities (</w:t>
      </w:r>
      <w:r w:rsidR="00F81BBC" w:rsidRPr="00195BDD">
        <w:rPr>
          <w:rFonts w:ascii="Times New Roman" w:hAnsi="Times New Roman" w:cs="Times New Roman"/>
          <w:sz w:val="24"/>
          <w:szCs w:val="24"/>
        </w:rPr>
        <w:t>7</w:t>
      </w:r>
      <w:r w:rsidR="00CB7300" w:rsidRPr="00195BDD">
        <w:rPr>
          <w:rFonts w:ascii="Times New Roman" w:hAnsi="Times New Roman" w:cs="Times New Roman"/>
          <w:sz w:val="24"/>
          <w:szCs w:val="24"/>
        </w:rPr>
        <w:t>.a) and average compressive strength</w:t>
      </w:r>
      <w:r w:rsidR="00C55E2F" w:rsidRPr="00195BDD">
        <w:rPr>
          <w:rFonts w:ascii="Times New Roman" w:hAnsi="Times New Roman" w:cs="Times New Roman"/>
          <w:sz w:val="24"/>
          <w:szCs w:val="24"/>
        </w:rPr>
        <w:t>s</w:t>
      </w:r>
      <w:r w:rsidR="00CB7300" w:rsidRPr="00195BDD">
        <w:rPr>
          <w:rFonts w:ascii="Times New Roman" w:hAnsi="Times New Roman" w:cs="Times New Roman"/>
          <w:sz w:val="24"/>
          <w:szCs w:val="24"/>
        </w:rPr>
        <w:t xml:space="preserve"> </w:t>
      </w:r>
      <w:r w:rsidR="00C55E2F" w:rsidRPr="00195BDD">
        <w:rPr>
          <w:rFonts w:ascii="Times New Roman" w:hAnsi="Times New Roman" w:cs="Times New Roman"/>
          <w:sz w:val="24"/>
          <w:szCs w:val="24"/>
        </w:rPr>
        <w:t>for</w:t>
      </w:r>
      <w:r w:rsidR="00CB7300" w:rsidRPr="00195BDD">
        <w:rPr>
          <w:rFonts w:ascii="Times New Roman" w:hAnsi="Times New Roman" w:cs="Times New Roman"/>
          <w:sz w:val="24"/>
          <w:szCs w:val="24"/>
        </w:rPr>
        <w:t xml:space="preserve"> dry and water-saturated samples (</w:t>
      </w:r>
      <w:r w:rsidR="00F81BBC" w:rsidRPr="00195BDD">
        <w:rPr>
          <w:rFonts w:ascii="Times New Roman" w:hAnsi="Times New Roman" w:cs="Times New Roman"/>
          <w:sz w:val="24"/>
          <w:szCs w:val="24"/>
        </w:rPr>
        <w:t>7</w:t>
      </w:r>
      <w:r w:rsidR="00CB7300" w:rsidRPr="00195BDD">
        <w:rPr>
          <w:rFonts w:ascii="Times New Roman" w:hAnsi="Times New Roman" w:cs="Times New Roman"/>
          <w:sz w:val="24"/>
          <w:szCs w:val="24"/>
        </w:rPr>
        <w:t xml:space="preserve">.b). </w:t>
      </w:r>
      <w:r w:rsidR="00B114F3" w:rsidRPr="00195BDD">
        <w:rPr>
          <w:rFonts w:ascii="Times New Roman" w:hAnsi="Times New Roman" w:cs="Times New Roman"/>
          <w:sz w:val="24"/>
          <w:szCs w:val="24"/>
        </w:rPr>
        <w:t xml:space="preserve">Both values </w:t>
      </w:r>
      <w:r w:rsidR="00CB7300" w:rsidRPr="00195BDD">
        <w:rPr>
          <w:rFonts w:ascii="Times New Roman" w:hAnsi="Times New Roman" w:cs="Times New Roman"/>
          <w:sz w:val="24"/>
          <w:szCs w:val="24"/>
        </w:rPr>
        <w:t xml:space="preserve">are lower for samples stabilized with lime and mineral additions as compared to those stabilized with Portland cement. It is also evident that the compressive strength </w:t>
      </w:r>
      <w:r w:rsidR="00C42154" w:rsidRPr="00195BDD">
        <w:rPr>
          <w:rFonts w:ascii="Times New Roman" w:hAnsi="Times New Roman" w:cs="Times New Roman"/>
          <w:sz w:val="24"/>
          <w:szCs w:val="24"/>
        </w:rPr>
        <w:t>for</w:t>
      </w:r>
      <w:r w:rsidR="00CB7300" w:rsidRPr="00195BDD">
        <w:rPr>
          <w:rFonts w:ascii="Times New Roman" w:hAnsi="Times New Roman" w:cs="Times New Roman"/>
          <w:sz w:val="24"/>
          <w:szCs w:val="24"/>
        </w:rPr>
        <w:t xml:space="preserve"> samples stabilized with 10% Portland cement exceed</w:t>
      </w:r>
      <w:r w:rsidR="00C42154" w:rsidRPr="00195BDD">
        <w:rPr>
          <w:rFonts w:ascii="Times New Roman" w:hAnsi="Times New Roman" w:cs="Times New Roman"/>
          <w:sz w:val="24"/>
          <w:szCs w:val="24"/>
        </w:rPr>
        <w:t>s</w:t>
      </w:r>
      <w:r w:rsidR="00CB7300" w:rsidRPr="00195BDD">
        <w:rPr>
          <w:rFonts w:ascii="Times New Roman" w:hAnsi="Times New Roman" w:cs="Times New Roman"/>
          <w:sz w:val="24"/>
          <w:szCs w:val="24"/>
        </w:rPr>
        <w:t xml:space="preserve"> by more than six (6) times the </w:t>
      </w:r>
      <w:r w:rsidR="00B114F3" w:rsidRPr="00195BDD">
        <w:rPr>
          <w:rFonts w:ascii="Times New Roman" w:hAnsi="Times New Roman" w:cs="Times New Roman"/>
          <w:sz w:val="24"/>
          <w:szCs w:val="24"/>
        </w:rPr>
        <w:t xml:space="preserve">value for </w:t>
      </w:r>
      <w:r w:rsidR="00CB7300" w:rsidRPr="00195BDD">
        <w:rPr>
          <w:rFonts w:ascii="Times New Roman" w:hAnsi="Times New Roman" w:cs="Times New Roman"/>
          <w:sz w:val="24"/>
          <w:szCs w:val="24"/>
        </w:rPr>
        <w:t xml:space="preserve">the control series. In addition, </w:t>
      </w:r>
      <w:r w:rsidR="00B114F3" w:rsidRPr="00195BDD">
        <w:rPr>
          <w:rFonts w:ascii="Times New Roman" w:hAnsi="Times New Roman" w:cs="Times New Roman"/>
          <w:sz w:val="24"/>
          <w:szCs w:val="24"/>
        </w:rPr>
        <w:t xml:space="preserve">regarding average dry compression resistance, </w:t>
      </w:r>
      <w:r w:rsidR="00CB7300" w:rsidRPr="00195BDD">
        <w:rPr>
          <w:rFonts w:ascii="Times New Roman" w:hAnsi="Times New Roman" w:cs="Times New Roman"/>
          <w:sz w:val="24"/>
          <w:szCs w:val="24"/>
        </w:rPr>
        <w:t xml:space="preserve">it </w:t>
      </w:r>
      <w:r w:rsidR="00B114F3" w:rsidRPr="00195BDD">
        <w:rPr>
          <w:rFonts w:ascii="Times New Roman" w:hAnsi="Times New Roman" w:cs="Times New Roman"/>
          <w:sz w:val="24"/>
          <w:szCs w:val="24"/>
        </w:rPr>
        <w:t xml:space="preserve">can be </w:t>
      </w:r>
      <w:r w:rsidR="00CB7300" w:rsidRPr="00195BDD">
        <w:rPr>
          <w:rFonts w:ascii="Times New Roman" w:hAnsi="Times New Roman" w:cs="Times New Roman"/>
          <w:sz w:val="24"/>
          <w:szCs w:val="24"/>
        </w:rPr>
        <w:t xml:space="preserve">observed that </w:t>
      </w:r>
      <w:r w:rsidR="00B114F3" w:rsidRPr="00195BDD">
        <w:rPr>
          <w:rFonts w:ascii="Times New Roman" w:hAnsi="Times New Roman" w:cs="Times New Roman"/>
          <w:sz w:val="24"/>
          <w:szCs w:val="24"/>
        </w:rPr>
        <w:t xml:space="preserve">no statistical differences are found among </w:t>
      </w:r>
      <w:r w:rsidR="00CB7300" w:rsidRPr="00195BDD">
        <w:rPr>
          <w:rFonts w:ascii="Times New Roman" w:hAnsi="Times New Roman" w:cs="Times New Roman"/>
          <w:sz w:val="24"/>
          <w:szCs w:val="24"/>
        </w:rPr>
        <w:t>samples stabilized with lime and mineral additions</w:t>
      </w:r>
      <w:r w:rsidR="00B114F3" w:rsidRPr="00195BDD">
        <w:rPr>
          <w:rFonts w:ascii="Times New Roman" w:hAnsi="Times New Roman" w:cs="Times New Roman"/>
          <w:sz w:val="24"/>
          <w:szCs w:val="24"/>
        </w:rPr>
        <w:t>,</w:t>
      </w:r>
      <w:r w:rsidR="00CB7300" w:rsidRPr="00195BDD">
        <w:rPr>
          <w:rFonts w:ascii="Times New Roman" w:hAnsi="Times New Roman" w:cs="Times New Roman"/>
          <w:sz w:val="24"/>
          <w:szCs w:val="24"/>
        </w:rPr>
        <w:t xml:space="preserve"> and </w:t>
      </w:r>
      <w:r w:rsidR="00B114F3" w:rsidRPr="00195BDD">
        <w:rPr>
          <w:rFonts w:ascii="Times New Roman" w:hAnsi="Times New Roman" w:cs="Times New Roman"/>
          <w:sz w:val="24"/>
          <w:szCs w:val="24"/>
        </w:rPr>
        <w:t xml:space="preserve">the value </w:t>
      </w:r>
      <w:r w:rsidR="00CB7300" w:rsidRPr="00195BDD">
        <w:rPr>
          <w:rFonts w:ascii="Times New Roman" w:hAnsi="Times New Roman" w:cs="Times New Roman"/>
          <w:sz w:val="24"/>
          <w:szCs w:val="24"/>
        </w:rPr>
        <w:t xml:space="preserve">is lower than the average resistance to compression </w:t>
      </w:r>
      <w:r w:rsidR="00B114F3" w:rsidRPr="00195BDD">
        <w:rPr>
          <w:rFonts w:ascii="Times New Roman" w:hAnsi="Times New Roman" w:cs="Times New Roman"/>
          <w:sz w:val="24"/>
          <w:szCs w:val="24"/>
        </w:rPr>
        <w:t xml:space="preserve">for </w:t>
      </w:r>
      <w:r w:rsidR="00CB7300" w:rsidRPr="00195BDD">
        <w:rPr>
          <w:rFonts w:ascii="Times New Roman" w:hAnsi="Times New Roman" w:cs="Times New Roman"/>
          <w:sz w:val="24"/>
          <w:szCs w:val="24"/>
        </w:rPr>
        <w:t xml:space="preserve">the control sample. Finally, experimental results revealed that lime additions </w:t>
      </w:r>
      <w:r w:rsidR="00C42154" w:rsidRPr="00195BDD">
        <w:rPr>
          <w:rFonts w:ascii="Times New Roman" w:hAnsi="Times New Roman" w:cs="Times New Roman"/>
          <w:sz w:val="24"/>
          <w:szCs w:val="24"/>
        </w:rPr>
        <w:t xml:space="preserve">significantly </w:t>
      </w:r>
      <w:r w:rsidR="00CB7300" w:rsidRPr="00195BDD">
        <w:rPr>
          <w:rFonts w:ascii="Times New Roman" w:hAnsi="Times New Roman" w:cs="Times New Roman"/>
          <w:sz w:val="24"/>
          <w:szCs w:val="24"/>
        </w:rPr>
        <w:t xml:space="preserve">improved </w:t>
      </w:r>
      <w:r w:rsidR="00C42154" w:rsidRPr="00195BDD">
        <w:rPr>
          <w:rFonts w:ascii="Times New Roman" w:hAnsi="Times New Roman" w:cs="Times New Roman"/>
          <w:sz w:val="24"/>
          <w:szCs w:val="24"/>
        </w:rPr>
        <w:t xml:space="preserve">the </w:t>
      </w:r>
      <w:r w:rsidR="00CB7300" w:rsidRPr="00195BDD">
        <w:rPr>
          <w:rFonts w:ascii="Times New Roman" w:hAnsi="Times New Roman" w:cs="Times New Roman"/>
          <w:sz w:val="24"/>
          <w:szCs w:val="24"/>
        </w:rPr>
        <w:t>compressive strength of water</w:t>
      </w:r>
      <w:r w:rsidR="00C42154" w:rsidRPr="00195BDD">
        <w:rPr>
          <w:rFonts w:ascii="Times New Roman" w:hAnsi="Times New Roman" w:cs="Times New Roman"/>
          <w:sz w:val="24"/>
          <w:szCs w:val="24"/>
        </w:rPr>
        <w:t>-</w:t>
      </w:r>
      <w:r w:rsidR="00CB7300" w:rsidRPr="00195BDD">
        <w:rPr>
          <w:rFonts w:ascii="Times New Roman" w:hAnsi="Times New Roman" w:cs="Times New Roman"/>
          <w:sz w:val="24"/>
          <w:szCs w:val="24"/>
        </w:rPr>
        <w:t xml:space="preserve">saturated samples </w:t>
      </w:r>
      <w:r w:rsidR="00751FA0" w:rsidRPr="00195BDD">
        <w:rPr>
          <w:rFonts w:ascii="Times New Roman" w:hAnsi="Times New Roman" w:cs="Times New Roman"/>
          <w:sz w:val="24"/>
          <w:szCs w:val="24"/>
        </w:rPr>
        <w:t>when</w:t>
      </w:r>
      <w:r w:rsidR="00CB7300" w:rsidRPr="00195BDD">
        <w:rPr>
          <w:rFonts w:ascii="Times New Roman" w:hAnsi="Times New Roman" w:cs="Times New Roman"/>
          <w:sz w:val="24"/>
          <w:szCs w:val="24"/>
        </w:rPr>
        <w:t xml:space="preserve"> compared to unstabilized soil samples, the ratio of dry and saturated compressive strength </w:t>
      </w:r>
      <w:r w:rsidR="00751FA0" w:rsidRPr="00195BDD">
        <w:rPr>
          <w:rFonts w:ascii="Times New Roman" w:hAnsi="Times New Roman" w:cs="Times New Roman"/>
          <w:sz w:val="24"/>
          <w:szCs w:val="24"/>
        </w:rPr>
        <w:t xml:space="preserve">generally being lower than 0.5 </w:t>
      </w:r>
      <w:r w:rsidR="00CB7300" w:rsidRPr="00195BDD">
        <w:rPr>
          <w:rFonts w:ascii="Times New Roman" w:hAnsi="Times New Roman" w:cs="Times New Roman"/>
          <w:sz w:val="24"/>
          <w:szCs w:val="24"/>
        </w:rPr>
        <w:t>(</w:t>
      </w:r>
      <w:r w:rsidR="001B57D4" w:rsidRPr="00195BDD">
        <w:rPr>
          <w:rFonts w:ascii="Times New Roman" w:hAnsi="Times New Roman" w:cs="Times New Roman"/>
          <w:sz w:val="24"/>
          <w:szCs w:val="24"/>
        </w:rPr>
        <w:t>except for</w:t>
      </w:r>
      <w:r w:rsidR="00CB7300" w:rsidRPr="00195BDD">
        <w:rPr>
          <w:rFonts w:ascii="Times New Roman" w:hAnsi="Times New Roman" w:cs="Times New Roman"/>
          <w:sz w:val="24"/>
          <w:szCs w:val="24"/>
        </w:rPr>
        <w:t xml:space="preserve"> the sample stabilized with Portland cement). Mineral additions, however, did not result in any further improvements. It must be </w:t>
      </w:r>
      <w:r w:rsidR="00C42154" w:rsidRPr="00195BDD">
        <w:rPr>
          <w:rFonts w:ascii="Times New Roman" w:hAnsi="Times New Roman" w:cs="Times New Roman"/>
          <w:sz w:val="24"/>
          <w:szCs w:val="24"/>
        </w:rPr>
        <w:t xml:space="preserve">noted </w:t>
      </w:r>
      <w:r w:rsidR="00CB7300" w:rsidRPr="00195BDD">
        <w:rPr>
          <w:rFonts w:ascii="Times New Roman" w:hAnsi="Times New Roman" w:cs="Times New Roman"/>
          <w:sz w:val="24"/>
          <w:szCs w:val="24"/>
        </w:rPr>
        <w:t>that the compressive strength of the saturated unstabilized soil sample could not be determined as it disintegrated upon testing.</w:t>
      </w:r>
      <w:r w:rsidRPr="004B4C9F">
        <w:rPr>
          <w:rFonts w:ascii="Arial" w:hAnsi="Arial" w:cs="Arial"/>
          <w:color w:val="FF0000"/>
          <w:sz w:val="24"/>
          <w:szCs w:val="24"/>
        </w:rPr>
        <w:t>[/p]</w:t>
      </w:r>
    </w:p>
    <w:p w14:paraId="29CD09D7" w14:textId="77777777" w:rsidR="006A5092" w:rsidRPr="00195BDD" w:rsidRDefault="006A5092" w:rsidP="006E3CBE">
      <w:pPr>
        <w:spacing w:after="0"/>
        <w:ind w:firstLine="238"/>
        <w:jc w:val="both"/>
        <w:rPr>
          <w:rFonts w:ascii="Times New Roman" w:hAnsi="Times New Roman" w:cs="Times New Roman"/>
          <w:sz w:val="24"/>
          <w:szCs w:val="24"/>
        </w:rPr>
      </w:pPr>
    </w:p>
    <w:p w14:paraId="50234DBC" w14:textId="1B8AEBF1" w:rsidR="00FF78E1" w:rsidRPr="00195BDD" w:rsidRDefault="002E5C2D" w:rsidP="006A5092">
      <w:pPr>
        <w:spacing w:after="0"/>
        <w:jc w:val="center"/>
        <w:rPr>
          <w:rFonts w:ascii="Times New Roman" w:hAnsi="Times New Roman" w:cs="Times New Roman"/>
          <w:sz w:val="24"/>
          <w:szCs w:val="24"/>
        </w:rPr>
      </w:pPr>
      <w:r w:rsidRPr="002E5C2D">
        <w:rPr>
          <w:rFonts w:ascii="Arial" w:hAnsi="Arial" w:cs="Arial"/>
          <w:color w:val="008080"/>
          <w:sz w:val="24"/>
          <w:szCs w:val="24"/>
        </w:rPr>
        <w:t>[figgrp id="f7"]</w:t>
      </w:r>
      <w:r w:rsidR="004B4C9F" w:rsidRPr="004B4C9F">
        <w:rPr>
          <w:rFonts w:ascii="Arial" w:hAnsi="Arial" w:cs="Arial"/>
          <w:color w:val="FF99CC"/>
          <w:sz w:val="24"/>
          <w:szCs w:val="24"/>
        </w:rPr>
        <w:t>[graphic href="?art05"]</w:t>
      </w:r>
      <w:r w:rsidR="006A5092" w:rsidRPr="00195BDD">
        <w:rPr>
          <w:noProof/>
        </w:rPr>
        <w:drawing>
          <wp:inline distT="0" distB="0" distL="0" distR="0" wp14:anchorId="6848A111" wp14:editId="628B095C">
            <wp:extent cx="5505503" cy="1944483"/>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505503" cy="1944483"/>
                    </a:xfrm>
                    <a:prstGeom prst="rect">
                      <a:avLst/>
                    </a:prstGeom>
                  </pic:spPr>
                </pic:pic>
              </a:graphicData>
            </a:graphic>
          </wp:inline>
        </w:drawing>
      </w:r>
      <w:r w:rsidR="004B4C9F" w:rsidRPr="004B4C9F">
        <w:rPr>
          <w:rFonts w:ascii="Arial" w:hAnsi="Arial" w:cs="Arial"/>
          <w:color w:val="FF99CC"/>
          <w:sz w:val="24"/>
          <w:szCs w:val="24"/>
        </w:rPr>
        <w:t>[/graphic]</w:t>
      </w:r>
    </w:p>
    <w:p w14:paraId="26C90FC6" w14:textId="3B8A3B6B" w:rsidR="00CB7300" w:rsidRPr="00195BDD" w:rsidRDefault="002E5C2D" w:rsidP="006A5092">
      <w:pPr>
        <w:pStyle w:val="Encabezadodetabla"/>
        <w:spacing w:after="0"/>
        <w:rPr>
          <w:rFonts w:ascii="Times New Roman" w:eastAsiaTheme="minorHAnsi" w:hAnsi="Times New Roman"/>
          <w:bCs/>
          <w:sz w:val="24"/>
          <w:szCs w:val="24"/>
          <w:lang w:val="en-US"/>
        </w:rPr>
      </w:pPr>
      <w:r w:rsidRPr="002E5C2D">
        <w:rPr>
          <w:rFonts w:ascii="Arial" w:eastAsiaTheme="minorHAnsi" w:hAnsi="Arial" w:cs="Arial"/>
          <w:color w:val="FF0000"/>
          <w:sz w:val="24"/>
          <w:szCs w:val="24"/>
          <w:lang w:val="en-US"/>
        </w:rPr>
        <w:t>[label]</w:t>
      </w:r>
      <w:r w:rsidR="00CB7300" w:rsidRPr="00195BDD">
        <w:rPr>
          <w:rFonts w:ascii="Times New Roman" w:eastAsiaTheme="minorHAnsi" w:hAnsi="Times New Roman"/>
          <w:b/>
          <w:sz w:val="24"/>
          <w:szCs w:val="24"/>
          <w:lang w:val="en-US"/>
        </w:rPr>
        <w:t>Figure</w:t>
      </w:r>
      <w:r w:rsidR="006A5092" w:rsidRPr="00195BDD">
        <w:rPr>
          <w:rFonts w:ascii="Times New Roman" w:eastAsiaTheme="minorHAnsi" w:hAnsi="Times New Roman"/>
          <w:b/>
          <w:sz w:val="24"/>
          <w:szCs w:val="24"/>
          <w:lang w:val="en-US"/>
        </w:rPr>
        <w:t xml:space="preserve"> </w:t>
      </w:r>
      <w:r w:rsidR="00ED080A" w:rsidRPr="00195BDD">
        <w:rPr>
          <w:rFonts w:ascii="Times New Roman" w:eastAsiaTheme="minorHAnsi" w:hAnsi="Times New Roman"/>
          <w:b/>
          <w:sz w:val="24"/>
          <w:szCs w:val="24"/>
          <w:lang w:val="en-US"/>
        </w:rPr>
        <w:t>7</w:t>
      </w:r>
      <w:r w:rsidRPr="002E5C2D">
        <w:rPr>
          <w:rFonts w:ascii="Arial" w:eastAsiaTheme="minorHAnsi" w:hAnsi="Arial" w:cs="Arial"/>
          <w:color w:val="FF0000"/>
          <w:sz w:val="24"/>
          <w:szCs w:val="24"/>
          <w:lang w:val="en-US"/>
        </w:rPr>
        <w:t>[/label]</w:t>
      </w:r>
      <w:r w:rsidR="00CB7300" w:rsidRPr="00195BDD">
        <w:rPr>
          <w:rFonts w:ascii="Times New Roman" w:eastAsiaTheme="minorHAnsi" w:hAnsi="Times New Roman"/>
          <w:b/>
          <w:sz w:val="24"/>
          <w:szCs w:val="24"/>
          <w:lang w:val="en-US"/>
        </w:rPr>
        <w:t xml:space="preserve">. </w:t>
      </w:r>
      <w:r w:rsidRPr="002E5C2D">
        <w:rPr>
          <w:rFonts w:ascii="Arial" w:eastAsiaTheme="minorHAnsi" w:hAnsi="Arial" w:cs="Arial"/>
          <w:color w:val="008000"/>
          <w:sz w:val="24"/>
          <w:szCs w:val="24"/>
          <w:lang w:val="en-US"/>
        </w:rPr>
        <w:t>[caption]</w:t>
      </w:r>
      <w:r w:rsidR="00CB7300" w:rsidRPr="00195BDD">
        <w:rPr>
          <w:rFonts w:ascii="Times New Roman" w:eastAsiaTheme="minorHAnsi" w:hAnsi="Times New Roman"/>
          <w:bCs/>
          <w:sz w:val="24"/>
          <w:szCs w:val="24"/>
          <w:lang w:val="en-US"/>
        </w:rPr>
        <w:t>Density (a)</w:t>
      </w:r>
      <w:r w:rsidR="00B114F3" w:rsidRPr="00195BDD">
        <w:rPr>
          <w:rFonts w:ascii="Times New Roman" w:eastAsiaTheme="minorHAnsi" w:hAnsi="Times New Roman"/>
          <w:bCs/>
          <w:sz w:val="24"/>
          <w:szCs w:val="24"/>
          <w:lang w:val="en-US"/>
        </w:rPr>
        <w:t>,</w:t>
      </w:r>
      <w:r w:rsidR="00CB7300" w:rsidRPr="00195BDD">
        <w:rPr>
          <w:rFonts w:ascii="Times New Roman" w:eastAsiaTheme="minorHAnsi" w:hAnsi="Times New Roman"/>
          <w:bCs/>
          <w:sz w:val="24"/>
          <w:szCs w:val="24"/>
          <w:lang w:val="en-US"/>
        </w:rPr>
        <w:t xml:space="preserve"> and dry and saturated compression resistance (b) </w:t>
      </w:r>
      <w:r w:rsidR="00B114F3" w:rsidRPr="00195BDD">
        <w:rPr>
          <w:rFonts w:ascii="Times New Roman" w:eastAsiaTheme="minorHAnsi" w:hAnsi="Times New Roman"/>
          <w:bCs/>
          <w:sz w:val="24"/>
          <w:szCs w:val="24"/>
          <w:lang w:val="en-US"/>
        </w:rPr>
        <w:t>for</w:t>
      </w:r>
      <w:r w:rsidR="00CB7300" w:rsidRPr="00195BDD">
        <w:rPr>
          <w:rFonts w:ascii="Times New Roman" w:eastAsiaTheme="minorHAnsi" w:hAnsi="Times New Roman"/>
          <w:bCs/>
          <w:sz w:val="24"/>
          <w:szCs w:val="24"/>
          <w:lang w:val="en-US"/>
        </w:rPr>
        <w:t xml:space="preserve"> the different sample series.</w:t>
      </w:r>
      <w:r w:rsidRPr="002E5C2D">
        <w:rPr>
          <w:rFonts w:ascii="Arial" w:eastAsiaTheme="minorHAnsi" w:hAnsi="Arial" w:cs="Arial"/>
          <w:color w:val="008000"/>
          <w:sz w:val="24"/>
          <w:szCs w:val="24"/>
          <w:lang w:val="en-US"/>
        </w:rPr>
        <w:t>[/caption]</w:t>
      </w:r>
      <w:r w:rsidRPr="002E5C2D">
        <w:rPr>
          <w:rFonts w:ascii="Arial" w:eastAsiaTheme="minorHAnsi" w:hAnsi="Arial" w:cs="Arial"/>
          <w:color w:val="008080"/>
          <w:sz w:val="24"/>
          <w:szCs w:val="24"/>
          <w:lang w:val="en-US"/>
        </w:rPr>
        <w:t>[/figgrp]</w:t>
      </w:r>
    </w:p>
    <w:p w14:paraId="696BD060" w14:textId="77777777" w:rsidR="00F114B4" w:rsidRPr="00195BDD" w:rsidRDefault="00F114B4" w:rsidP="006E3CBE">
      <w:pPr>
        <w:pStyle w:val="Encabezadodetabla"/>
        <w:spacing w:after="0"/>
        <w:jc w:val="both"/>
        <w:rPr>
          <w:rFonts w:ascii="Times New Roman" w:eastAsiaTheme="minorHAnsi" w:hAnsi="Times New Roman"/>
          <w:bCs/>
          <w:sz w:val="24"/>
          <w:szCs w:val="24"/>
          <w:lang w:val="en-US"/>
        </w:rPr>
      </w:pPr>
    </w:p>
    <w:p w14:paraId="0A6EF3AD" w14:textId="27541003" w:rsidR="00CB7300" w:rsidRPr="00195BDD" w:rsidRDefault="004B4C9F" w:rsidP="006A5092">
      <w:pPr>
        <w:spacing w:after="0"/>
        <w:jc w:val="both"/>
        <w:rPr>
          <w:rFonts w:ascii="Times New Roman" w:hAnsi="Times New Roman" w:cs="Times New Roman"/>
          <w:sz w:val="24"/>
          <w:szCs w:val="24"/>
        </w:rPr>
      </w:pPr>
      <w:r w:rsidRPr="004B4C9F">
        <w:rPr>
          <w:rFonts w:ascii="Arial" w:hAnsi="Arial" w:cs="Arial"/>
          <w:color w:val="FF0000"/>
          <w:sz w:val="24"/>
          <w:szCs w:val="24"/>
        </w:rPr>
        <w:t>[p]</w:t>
      </w:r>
      <w:r w:rsidR="00CB7300" w:rsidRPr="00195BDD">
        <w:rPr>
          <w:rFonts w:ascii="Times New Roman" w:hAnsi="Times New Roman" w:cs="Times New Roman"/>
          <w:sz w:val="24"/>
          <w:szCs w:val="24"/>
        </w:rPr>
        <w:t>The decrease in resistance in CEB</w:t>
      </w:r>
      <w:r w:rsidR="00D22CC5" w:rsidRPr="00195BDD">
        <w:rPr>
          <w:rFonts w:ascii="Times New Roman" w:hAnsi="Times New Roman" w:cs="Times New Roman"/>
          <w:sz w:val="24"/>
          <w:szCs w:val="24"/>
        </w:rPr>
        <w:t>s</w:t>
      </w:r>
      <w:r w:rsidR="00CB7300" w:rsidRPr="00195BDD">
        <w:rPr>
          <w:rFonts w:ascii="Times New Roman" w:hAnsi="Times New Roman" w:cs="Times New Roman"/>
          <w:sz w:val="24"/>
          <w:szCs w:val="24"/>
        </w:rPr>
        <w:t xml:space="preserve"> </w:t>
      </w:r>
      <w:r w:rsidR="00D22CC5" w:rsidRPr="00195BDD">
        <w:rPr>
          <w:rFonts w:ascii="Times New Roman" w:hAnsi="Times New Roman" w:cs="Times New Roman"/>
          <w:sz w:val="24"/>
          <w:szCs w:val="24"/>
        </w:rPr>
        <w:t xml:space="preserve">stabilized with lime and mineral additions </w:t>
      </w:r>
      <w:r w:rsidR="00CB7300" w:rsidRPr="00195BDD">
        <w:rPr>
          <w:rFonts w:ascii="Times New Roman" w:hAnsi="Times New Roman" w:cs="Times New Roman"/>
          <w:sz w:val="24"/>
          <w:szCs w:val="24"/>
        </w:rPr>
        <w:t xml:space="preserve">compared to </w:t>
      </w:r>
      <w:r w:rsidR="00D22CC5" w:rsidRPr="00195BDD">
        <w:rPr>
          <w:rFonts w:ascii="Times New Roman" w:hAnsi="Times New Roman" w:cs="Times New Roman"/>
          <w:sz w:val="24"/>
          <w:szCs w:val="24"/>
        </w:rPr>
        <w:t xml:space="preserve">the </w:t>
      </w:r>
      <w:r w:rsidR="00CB7300" w:rsidRPr="00195BDD">
        <w:rPr>
          <w:rFonts w:ascii="Times New Roman" w:hAnsi="Times New Roman" w:cs="Times New Roman"/>
          <w:sz w:val="24"/>
          <w:szCs w:val="24"/>
        </w:rPr>
        <w:t xml:space="preserve">control samples can be attributed to </w:t>
      </w:r>
      <w:r w:rsidR="00D22CC5" w:rsidRPr="00195BDD">
        <w:rPr>
          <w:rFonts w:ascii="Times New Roman" w:hAnsi="Times New Roman" w:cs="Times New Roman"/>
          <w:sz w:val="24"/>
          <w:szCs w:val="24"/>
        </w:rPr>
        <w:t xml:space="preserve">the </w:t>
      </w:r>
      <w:r w:rsidR="00CB7300" w:rsidRPr="00195BDD">
        <w:rPr>
          <w:rFonts w:ascii="Times New Roman" w:hAnsi="Times New Roman" w:cs="Times New Roman"/>
          <w:sz w:val="24"/>
          <w:szCs w:val="24"/>
        </w:rPr>
        <w:t xml:space="preserve">lower dry density </w:t>
      </w:r>
      <w:r w:rsidR="00D22CC5" w:rsidRPr="00195BDD">
        <w:rPr>
          <w:rFonts w:ascii="Times New Roman" w:hAnsi="Times New Roman" w:cs="Times New Roman"/>
          <w:sz w:val="24"/>
          <w:szCs w:val="24"/>
        </w:rPr>
        <w:t xml:space="preserve">with </w:t>
      </w:r>
      <w:r w:rsidR="00CB7300" w:rsidRPr="00195BDD">
        <w:rPr>
          <w:rFonts w:ascii="Times New Roman" w:hAnsi="Times New Roman" w:cs="Times New Roman"/>
          <w:sz w:val="24"/>
          <w:szCs w:val="24"/>
        </w:rPr>
        <w:t xml:space="preserve">respect </w:t>
      </w:r>
      <w:r w:rsidR="00D22CC5" w:rsidRPr="00195BDD">
        <w:rPr>
          <w:rFonts w:ascii="Times New Roman" w:hAnsi="Times New Roman" w:cs="Times New Roman"/>
          <w:sz w:val="24"/>
          <w:szCs w:val="24"/>
        </w:rPr>
        <w:t xml:space="preserve">to </w:t>
      </w:r>
      <w:r w:rsidR="00CB7300" w:rsidRPr="00195BDD">
        <w:rPr>
          <w:rFonts w:ascii="Times New Roman" w:hAnsi="Times New Roman" w:cs="Times New Roman"/>
          <w:sz w:val="24"/>
          <w:szCs w:val="24"/>
        </w:rPr>
        <w:t>control samples</w:t>
      </w:r>
      <w:r w:rsidR="00D22CC5" w:rsidRPr="00195BDD">
        <w:rPr>
          <w:rFonts w:ascii="Times New Roman" w:hAnsi="Times New Roman" w:cs="Times New Roman"/>
          <w:sz w:val="24"/>
          <w:szCs w:val="24"/>
        </w:rPr>
        <w:t>,</w:t>
      </w:r>
      <w:r w:rsidR="00CB7300" w:rsidRPr="00195BDD">
        <w:rPr>
          <w:rFonts w:ascii="Times New Roman" w:hAnsi="Times New Roman" w:cs="Times New Roman"/>
          <w:sz w:val="24"/>
          <w:szCs w:val="24"/>
        </w:rPr>
        <w:t xml:space="preserve"> since this property directly affects the dry compression resistance of stabilized </w:t>
      </w:r>
      <w:r w:rsidR="00D22CC5" w:rsidRPr="00195BDD">
        <w:rPr>
          <w:rFonts w:ascii="Times New Roman" w:hAnsi="Times New Roman" w:cs="Times New Roman"/>
          <w:sz w:val="24"/>
          <w:szCs w:val="24"/>
        </w:rPr>
        <w:t>soil</w:t>
      </w:r>
      <w:r w:rsidR="00CB7300" w:rsidRPr="00195BDD">
        <w:rPr>
          <w:rFonts w:ascii="Times New Roman" w:hAnsi="Times New Roman" w:cs="Times New Roman"/>
          <w:sz w:val="24"/>
          <w:szCs w:val="24"/>
        </w:rPr>
        <w:t xml:space="preserve"> </w:t>
      </w:r>
      <w:r w:rsidR="00CB7300" w:rsidRPr="00195BDD">
        <w:rPr>
          <w:rFonts w:ascii="Times New Roman" w:hAnsi="Times New Roman" w:cs="Times New Roman"/>
          <w:sz w:val="24"/>
          <w:szCs w:val="24"/>
        </w:rPr>
        <w:fldChar w:fldCharType="begin" w:fldLock="1"/>
      </w:r>
      <w:r w:rsidR="004275C4" w:rsidRPr="00195BDD">
        <w:rPr>
          <w:rFonts w:ascii="Times New Roman" w:hAnsi="Times New Roman" w:cs="Times New Roman"/>
          <w:sz w:val="24"/>
          <w:szCs w:val="24"/>
        </w:rPr>
        <w:instrText>ADDIN CSL_CITATION {"citationItems":[{"id":"ITEM-1","itemData":{"DOI":"10.1016/j.conbuildmat.2019.117578","ISSN":"09500618","abstract":"The starting premise of this article is that it is not environmentally consistent to stabilize earth by using more than 4% of mineral binder (cement or lime). Thus, this paper presents a study of the effects of low mineral binder contents (2 and 4%) on the properties of earth bricks. The results obtained on two different soils show that the effects are not observable for dry compressive strengths or for dry thermal conductivities but the addition of small amounts of mineral binders significantly modifies the resistance to water and the Moisture Buffer Value.","author":[{"dropping-particle":"","family":"Ouedraogo","given":"Kouka Amed Jeremy","non-dropping-particle":"","parse-names":false,"suffix":""},{"dropping-particle":"","family":"Aubert","given":"Jean-Emmanuel Emmanuel","non-dropping-particle":"","parse-names":false,"suffix":""},{"dropping-particle":"","family":"Tribout","given":"Christelle","non-dropping-particle":"","parse-names":false,"suffix":""},{"dropping-particle":"","family":"Escadeillas","given":"Gilles","non-dropping-particle":"","parse-names":false,"suffix":""},{"dropping-particle":"","family":"Escadeilas","given":"Giles","non-dropping-particle":"","parse-names":false,"suffix":""}],"container-title":"Construction and Building Materials","id":"ITEM-1","issued":{"date-parts":[["2020"]]},"page":"117578","publisher":"Elsevier Ltd","title":"Is stabilization of earth bricks using low cement or lime contents relevant?","type":"article-journal","volume":"236"},"uris":["http://www.mendeley.com/documents/?uuid=1518b33b-07e5-4d56-8410-912e9bb062c6"]}],"mendeley":{"formattedCitation":"(Ouedraogo et al., 2020)","plainTextFormattedCitation":"(Ouedraogo et al., 2020)","previouslyFormattedCitation":"(Ouedraogo et al., 2020)"},"properties":{"noteIndex":0},"schema":"https://github.com/citation-style-language/schema/raw/master/csl-citation.json"}</w:instrText>
      </w:r>
      <w:r w:rsidR="00CB7300" w:rsidRPr="00195BDD">
        <w:rPr>
          <w:rFonts w:ascii="Times New Roman" w:hAnsi="Times New Roman" w:cs="Times New Roman"/>
          <w:sz w:val="24"/>
          <w:szCs w:val="24"/>
        </w:rPr>
        <w:fldChar w:fldCharType="separate"/>
      </w:r>
      <w:r w:rsidR="00D84D9D"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rid="r51"]</w:t>
      </w:r>
      <w:hyperlink w:anchor="mkp_ref_051" w:history="1">
        <w:r w:rsidR="00D84D9D" w:rsidRPr="004B4C9F">
          <w:rPr>
            <w:rStyle w:val="Hipervnculo"/>
            <w:rFonts w:ascii="Times New Roman" w:hAnsi="Times New Roman" w:cs="Times New Roman"/>
            <w:noProof/>
            <w:sz w:val="24"/>
            <w:szCs w:val="24"/>
          </w:rPr>
          <w:t>Ouedraogo et al., 2020</w:t>
        </w:r>
      </w:hyperlink>
      <w:r w:rsidRPr="004B4C9F">
        <w:rPr>
          <w:rFonts w:ascii="Arial" w:hAnsi="Arial" w:cs="Arial"/>
          <w:noProof/>
          <w:color w:val="0000FF"/>
          <w:sz w:val="24"/>
          <w:szCs w:val="24"/>
        </w:rPr>
        <w:t>[/xref]</w:t>
      </w:r>
      <w:r w:rsidR="00D84D9D" w:rsidRPr="00195BDD">
        <w:rPr>
          <w:rFonts w:ascii="Times New Roman" w:hAnsi="Times New Roman" w:cs="Times New Roman"/>
          <w:noProof/>
          <w:sz w:val="24"/>
          <w:szCs w:val="24"/>
        </w:rPr>
        <w:t>)</w:t>
      </w:r>
      <w:r w:rsidR="00CB7300" w:rsidRPr="00195BDD">
        <w:rPr>
          <w:rFonts w:ascii="Times New Roman" w:hAnsi="Times New Roman" w:cs="Times New Roman"/>
          <w:sz w:val="24"/>
          <w:szCs w:val="24"/>
        </w:rPr>
        <w:fldChar w:fldCharType="end"/>
      </w:r>
      <w:r w:rsidR="00CB7300" w:rsidRPr="00195BDD">
        <w:rPr>
          <w:rFonts w:ascii="Times New Roman" w:hAnsi="Times New Roman" w:cs="Times New Roman"/>
          <w:sz w:val="24"/>
          <w:szCs w:val="24"/>
        </w:rPr>
        <w:t>. Considering that water is required to facilitate pozzolanic reactions and the formation of C(A)SH, it seems very likely that the low original water content (13</w:t>
      </w:r>
      <w:r w:rsidR="006A5092" w:rsidRPr="00195BDD">
        <w:rPr>
          <w:rFonts w:ascii="Times New Roman" w:hAnsi="Times New Roman" w:cs="Times New Roman"/>
          <w:sz w:val="24"/>
          <w:szCs w:val="24"/>
        </w:rPr>
        <w:t xml:space="preserve"> </w:t>
      </w:r>
      <w:r w:rsidR="00CB7300" w:rsidRPr="00195BDD">
        <w:rPr>
          <w:rFonts w:ascii="Times New Roman" w:hAnsi="Times New Roman" w:cs="Times New Roman"/>
          <w:sz w:val="24"/>
          <w:szCs w:val="24"/>
        </w:rPr>
        <w:t xml:space="preserve">wt%) of the samples in this study was responsible for the </w:t>
      </w:r>
      <w:r w:rsidR="00D22CC5" w:rsidRPr="00195BDD">
        <w:rPr>
          <w:rFonts w:ascii="Times New Roman" w:hAnsi="Times New Roman" w:cs="Times New Roman"/>
          <w:sz w:val="24"/>
          <w:szCs w:val="24"/>
        </w:rPr>
        <w:t xml:space="preserve">very </w:t>
      </w:r>
      <w:r w:rsidR="00CB7300" w:rsidRPr="00195BDD">
        <w:rPr>
          <w:rFonts w:ascii="Times New Roman" w:hAnsi="Times New Roman" w:cs="Times New Roman"/>
          <w:sz w:val="24"/>
          <w:szCs w:val="24"/>
        </w:rPr>
        <w:t xml:space="preserve">limited formation of hydraulic phases and consequently low strength of </w:t>
      </w:r>
      <w:r w:rsidR="00D22CC5" w:rsidRPr="00195BDD">
        <w:rPr>
          <w:rFonts w:ascii="Times New Roman" w:hAnsi="Times New Roman" w:cs="Times New Roman"/>
          <w:sz w:val="24"/>
          <w:szCs w:val="24"/>
        </w:rPr>
        <w:t xml:space="preserve">the </w:t>
      </w:r>
      <w:r w:rsidR="00CB7300" w:rsidRPr="00195BDD">
        <w:rPr>
          <w:rFonts w:ascii="Times New Roman" w:hAnsi="Times New Roman" w:cs="Times New Roman"/>
          <w:sz w:val="24"/>
          <w:szCs w:val="24"/>
        </w:rPr>
        <w:t xml:space="preserve">samples containing lime and mineral additions, </w:t>
      </w:r>
      <w:r w:rsidR="00D22CC5" w:rsidRPr="00195BDD">
        <w:rPr>
          <w:rFonts w:ascii="Times New Roman" w:hAnsi="Times New Roman" w:cs="Times New Roman"/>
          <w:sz w:val="24"/>
          <w:szCs w:val="24"/>
        </w:rPr>
        <w:t xml:space="preserve">adding </w:t>
      </w:r>
      <w:r w:rsidR="00CB7300" w:rsidRPr="00195BDD">
        <w:rPr>
          <w:rFonts w:ascii="Times New Roman" w:hAnsi="Times New Roman" w:cs="Times New Roman"/>
          <w:sz w:val="24"/>
          <w:szCs w:val="24"/>
        </w:rPr>
        <w:t xml:space="preserve">to the fact that the additions </w:t>
      </w:r>
      <w:r w:rsidR="00D22CC5" w:rsidRPr="00195BDD">
        <w:rPr>
          <w:rFonts w:ascii="Times New Roman" w:hAnsi="Times New Roman" w:cs="Times New Roman"/>
          <w:sz w:val="24"/>
          <w:szCs w:val="24"/>
        </w:rPr>
        <w:t xml:space="preserve">applied </w:t>
      </w:r>
      <w:r w:rsidR="00CB7300" w:rsidRPr="00195BDD">
        <w:rPr>
          <w:rFonts w:ascii="Times New Roman" w:hAnsi="Times New Roman" w:cs="Times New Roman"/>
          <w:sz w:val="24"/>
          <w:szCs w:val="24"/>
        </w:rPr>
        <w:t xml:space="preserve">do not </w:t>
      </w:r>
      <w:r w:rsidR="00D22CC5" w:rsidRPr="00195BDD">
        <w:rPr>
          <w:rFonts w:ascii="Times New Roman" w:hAnsi="Times New Roman" w:cs="Times New Roman"/>
          <w:sz w:val="24"/>
          <w:szCs w:val="24"/>
        </w:rPr>
        <w:t xml:space="preserve">feature </w:t>
      </w:r>
      <w:r w:rsidR="00CB7300" w:rsidRPr="00195BDD">
        <w:rPr>
          <w:rFonts w:ascii="Times New Roman" w:hAnsi="Times New Roman" w:cs="Times New Roman"/>
          <w:sz w:val="24"/>
          <w:szCs w:val="24"/>
        </w:rPr>
        <w:t xml:space="preserve">a high pozzolanic activity. In addition, the large amount of calcium carbonate in the lime used in this study </w:t>
      </w:r>
      <w:r w:rsidR="00D22CC5" w:rsidRPr="00195BDD">
        <w:rPr>
          <w:rFonts w:ascii="Times New Roman" w:hAnsi="Times New Roman" w:cs="Times New Roman"/>
          <w:sz w:val="24"/>
          <w:szCs w:val="24"/>
        </w:rPr>
        <w:t xml:space="preserve">most </w:t>
      </w:r>
      <w:r w:rsidR="00CB7300" w:rsidRPr="00195BDD">
        <w:rPr>
          <w:rFonts w:ascii="Times New Roman" w:hAnsi="Times New Roman" w:cs="Times New Roman"/>
          <w:sz w:val="24"/>
          <w:szCs w:val="24"/>
        </w:rPr>
        <w:t xml:space="preserve">likely behaved as an inert material and did not contribute to the cementation of soil particles and </w:t>
      </w:r>
      <w:r w:rsidR="00D22CC5" w:rsidRPr="00195BDD">
        <w:rPr>
          <w:rFonts w:ascii="Times New Roman" w:hAnsi="Times New Roman" w:cs="Times New Roman"/>
          <w:sz w:val="24"/>
          <w:szCs w:val="24"/>
        </w:rPr>
        <w:t xml:space="preserve">the </w:t>
      </w:r>
      <w:r w:rsidR="00CB7300" w:rsidRPr="00195BDD">
        <w:rPr>
          <w:rFonts w:ascii="Times New Roman" w:hAnsi="Times New Roman" w:cs="Times New Roman"/>
          <w:sz w:val="24"/>
          <w:szCs w:val="24"/>
        </w:rPr>
        <w:t xml:space="preserve">formation of a coherent matrix </w:t>
      </w:r>
      <w:r w:rsidR="00CB7300" w:rsidRPr="00195BDD">
        <w:rPr>
          <w:rFonts w:ascii="Times New Roman" w:hAnsi="Times New Roman" w:cs="Times New Roman"/>
          <w:sz w:val="24"/>
          <w:szCs w:val="24"/>
        </w:rPr>
        <w:fldChar w:fldCharType="begin" w:fldLock="1"/>
      </w:r>
      <w:r w:rsidR="004275C4" w:rsidRPr="00195BDD">
        <w:rPr>
          <w:rFonts w:ascii="Times New Roman" w:hAnsi="Times New Roman" w:cs="Times New Roman"/>
          <w:sz w:val="24"/>
          <w:szCs w:val="24"/>
        </w:rPr>
        <w:instrText>ADDIN CSL_CITATION {"citationItems":[{"id":"ITEM-1","itemData":{"DOI":"10.1016/j.clay.2014.03.017","ISSN":"01691317","abstract":"Urban areas of the wilaya of M'sila in Algeria nowadays experience a considerable development because of an unceasingly increasing demography, from where its extension towards virgin zones often less favorable than those already urbanized. This wilaya is located in a zone classified as semi-arid, whose geology comprises clayey formations characterized by a high variation of volume when the conditions of their equilibrium are modified (natural climatic phenomena due to a prolonged dryness, human activity by modification of the ground water level because of excessive pumping, configuration of constructions in their environment). This paper presents and analyzes the results of a series of normal Proctor compaction tests, methylene blue tests, California bearing ratio tests and undrained direct shear tests performed on Sidi-Hadjrès expansive overconsolidated clay treated with mixture of various cement and lime contents and compacted under the optimum Proctor conditions. These test results show that the geotechnical parameters values are concordant and confirm the bearing capacity improvement of this natural clay, which is translated by a significant increase in soil strength and its durability. However, the best performances are obtained for a mixt treatment corresponding to 8% cement and 4% lime contents. © 2014 Elsevier B.V.","author":[{"dropping-particle":"","family":"Khemissa","given":"Mohamed","non-dropping-particle":"","parse-names":false,"suffix":""},{"dropping-particle":"","family":"Mahamedi","given":"Abdelkrim","non-dropping-particle":"","parse-names":false,"suffix":""}],"container-title":"Applied Clay Science","id":"ITEM-1","issued":{"date-parts":[["2014"]]},"page":"104-110","publisher":"Elsevier B.V.","title":"Cement and lime mixture stabilization of an expansive overconsolidated clay","type":"article-journal","volume":"95"},"uris":["http://www.mendeley.com/documents/?uuid=160b4ccb-de44-42f3-9dc4-1696b52b7bb7"]}],"mendeley":{"formattedCitation":"(Khemissa &amp; Mahamedi, 2014)","plainTextFormattedCitation":"(Khemissa &amp; Mahamedi, 2014)","previouslyFormattedCitation":"(Khemissa &amp; Mahamedi, 2014)"},"properties":{"noteIndex":0},"schema":"https://github.com/citation-style-language/schema/raw/master/csl-citation.json"}</w:instrText>
      </w:r>
      <w:r w:rsidR="00CB7300" w:rsidRPr="00195BDD">
        <w:rPr>
          <w:rFonts w:ascii="Times New Roman" w:hAnsi="Times New Roman" w:cs="Times New Roman"/>
          <w:sz w:val="24"/>
          <w:szCs w:val="24"/>
        </w:rPr>
        <w:fldChar w:fldCharType="separate"/>
      </w:r>
      <w:r w:rsidR="00D84D9D"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rid="r40"]</w:t>
      </w:r>
      <w:hyperlink w:anchor="mkp_ref_040" w:history="1">
        <w:r w:rsidR="00D84D9D" w:rsidRPr="004B4C9F">
          <w:rPr>
            <w:rStyle w:val="Hipervnculo"/>
            <w:rFonts w:ascii="Times New Roman" w:hAnsi="Times New Roman" w:cs="Times New Roman"/>
            <w:noProof/>
            <w:sz w:val="24"/>
            <w:szCs w:val="24"/>
          </w:rPr>
          <w:t>Khemissa &amp; Mahamedi, 2014</w:t>
        </w:r>
      </w:hyperlink>
      <w:r w:rsidRPr="004B4C9F">
        <w:rPr>
          <w:rFonts w:ascii="Arial" w:hAnsi="Arial" w:cs="Arial"/>
          <w:noProof/>
          <w:color w:val="0000FF"/>
          <w:sz w:val="24"/>
          <w:szCs w:val="24"/>
        </w:rPr>
        <w:t>[/xref]</w:t>
      </w:r>
      <w:r w:rsidR="00D84D9D" w:rsidRPr="00195BDD">
        <w:rPr>
          <w:rFonts w:ascii="Times New Roman" w:hAnsi="Times New Roman" w:cs="Times New Roman"/>
          <w:noProof/>
          <w:sz w:val="24"/>
          <w:szCs w:val="24"/>
        </w:rPr>
        <w:t>)</w:t>
      </w:r>
      <w:r w:rsidR="00CB7300" w:rsidRPr="00195BDD">
        <w:rPr>
          <w:rFonts w:ascii="Times New Roman" w:hAnsi="Times New Roman" w:cs="Times New Roman"/>
          <w:sz w:val="24"/>
          <w:szCs w:val="24"/>
        </w:rPr>
        <w:fldChar w:fldCharType="end"/>
      </w:r>
      <w:r w:rsidR="00CB7300" w:rsidRPr="00195BDD">
        <w:rPr>
          <w:rFonts w:ascii="Times New Roman" w:hAnsi="Times New Roman" w:cs="Times New Roman"/>
          <w:sz w:val="24"/>
          <w:szCs w:val="24"/>
        </w:rPr>
        <w:t xml:space="preserve">. However, it should be </w:t>
      </w:r>
      <w:r w:rsidR="00100B81" w:rsidRPr="00195BDD">
        <w:rPr>
          <w:rFonts w:ascii="Times New Roman" w:hAnsi="Times New Roman" w:cs="Times New Roman"/>
          <w:sz w:val="24"/>
          <w:szCs w:val="24"/>
        </w:rPr>
        <w:t xml:space="preserve">noted </w:t>
      </w:r>
      <w:r w:rsidR="00CB7300" w:rsidRPr="00195BDD">
        <w:rPr>
          <w:rFonts w:ascii="Times New Roman" w:hAnsi="Times New Roman" w:cs="Times New Roman"/>
          <w:sz w:val="24"/>
          <w:szCs w:val="24"/>
        </w:rPr>
        <w:t xml:space="preserve">that lime and mineral additions were able to stabilize </w:t>
      </w:r>
      <w:r w:rsidR="00D22CC5" w:rsidRPr="00195BDD">
        <w:rPr>
          <w:rFonts w:ascii="Times New Roman" w:hAnsi="Times New Roman" w:cs="Times New Roman"/>
          <w:sz w:val="24"/>
          <w:szCs w:val="24"/>
        </w:rPr>
        <w:t xml:space="preserve">the </w:t>
      </w:r>
      <w:r w:rsidR="00CB7300" w:rsidRPr="00195BDD">
        <w:rPr>
          <w:rFonts w:ascii="Times New Roman" w:hAnsi="Times New Roman" w:cs="Times New Roman"/>
          <w:sz w:val="24"/>
          <w:szCs w:val="24"/>
        </w:rPr>
        <w:t>CEB</w:t>
      </w:r>
      <w:r w:rsidR="00D22CC5" w:rsidRPr="00195BDD">
        <w:rPr>
          <w:rFonts w:ascii="Times New Roman" w:hAnsi="Times New Roman" w:cs="Times New Roman"/>
          <w:sz w:val="24"/>
          <w:szCs w:val="24"/>
        </w:rPr>
        <w:t>s</w:t>
      </w:r>
      <w:r w:rsidR="00CB7300" w:rsidRPr="00195BDD">
        <w:rPr>
          <w:rFonts w:ascii="Times New Roman" w:hAnsi="Times New Roman" w:cs="Times New Roman"/>
          <w:sz w:val="24"/>
          <w:szCs w:val="24"/>
        </w:rPr>
        <w:t xml:space="preserve"> and improved their water resistance, even though their dry compressive strength did not increase. This might be due </w:t>
      </w:r>
      <w:r w:rsidR="00D22CC5" w:rsidRPr="00195BDD">
        <w:rPr>
          <w:rFonts w:ascii="Times New Roman" w:hAnsi="Times New Roman" w:cs="Times New Roman"/>
          <w:sz w:val="24"/>
          <w:szCs w:val="24"/>
        </w:rPr>
        <w:t xml:space="preserve">in part </w:t>
      </w:r>
      <w:r w:rsidR="00CB7300" w:rsidRPr="00195BDD">
        <w:rPr>
          <w:rFonts w:ascii="Times New Roman" w:hAnsi="Times New Roman" w:cs="Times New Roman"/>
          <w:sz w:val="24"/>
          <w:szCs w:val="24"/>
        </w:rPr>
        <w:t xml:space="preserve">to cation exchange in the case of Nasmectite as well as flocculation in the presence of an electrolyte </w:t>
      </w:r>
      <w:r w:rsidR="00CB7300" w:rsidRPr="00195BDD">
        <w:rPr>
          <w:rFonts w:ascii="Times New Roman" w:hAnsi="Times New Roman" w:cs="Times New Roman"/>
          <w:sz w:val="24"/>
          <w:szCs w:val="24"/>
        </w:rPr>
        <w:fldChar w:fldCharType="begin" w:fldLock="1"/>
      </w:r>
      <w:r w:rsidR="004275C4" w:rsidRPr="00195BDD">
        <w:rPr>
          <w:rFonts w:ascii="Times New Roman" w:hAnsi="Times New Roman" w:cs="Times New Roman"/>
          <w:sz w:val="24"/>
          <w:szCs w:val="24"/>
        </w:rPr>
        <w:instrText>ADDIN CSL_CITATION {"citationItems":[{"id":"ITEM-1","itemData":{"ISSN":"01691317","abstract":"Marl was treated with Mg-rich lime to evaluate the effectiveness of lime stabilization for this expansive, clay- and carbonate-rich material. XRD and TEM analyses revealed very limited dissolution of expandable clay minerals and neoformation of Mg-enriched smectites. C-(A)-S-H phases formed and initially cemented clay particles. However, they experienced decalcification and decomposition over time, leading to disaggregation of clay particles and deterioration of some of the marl's geotechnical properties. Results question the effectiveness of lime stabilization for marls, especially using Mg-rich lime. Modifications to commonly used treatment protocols in order to overcome these shortcomings are discussed.","author":[{"dropping-particle":"","family":"Elert","given":"Kerstin","non-dropping-particle":"","parse-names":false,"suffix":""},{"dropping-particle":"","family":"Azañón","given":"José","non-dropping-particle":"","parse-names":false,"suffix":""},{"dropping-particle":"","family":"Nieto","given":"Fernando","non-dropping-particle":"","parse-names":false,"suffix":""}],"container-title":"Applied Clay Science","id":"ITEM-1","issue":"March","issued":{"date-parts":[["2018"]]},"page":"29-36","publisher":"Elsevier","title":"Smectite formation upon lime stabilization of expansive marls","type":"article-journal","volume":"158"},"uris":["http://www.mendeley.com/documents/?uuid=43883f99-9686-4721-bf82-e69186466b4a"]},{"id":"ITEM-2","itemData":{"DOI":"10.1016/j.clay.2014.03.017","ISSN":"01691317","abstract":"Urban areas of the wilaya of M'sila in Algeria nowadays experience a considerable development because of an unceasingly increasing demography, from where its extension towards virgin zones often less favorable than those already urbanized. This wilaya is located in a zone classified as semi-arid, whose geology comprises clayey formations characterized by a high variation of volume when the conditions of their equilibrium are modified (natural climatic phenomena due to a prolonged dryness, human activity by modification of the ground water level because of excessive pumping, configuration of constructions in their environment). This paper presents and analyzes the results of a series of normal Proctor compaction tests, methylene blue tests, California bearing ratio tests and undrained direct shear tests performed on Sidi-Hadjrès expansive overconsolidated clay treated with mixture of various cement and lime contents and compacted under the optimum Proctor conditions. These test results show that the geotechnical parameters values are concordant and confirm the bearing capacity improvement of this natural clay, which is translated by a significant increase in soil strength and its durability. However, the best performances are obtained for a mixt treatment corresponding to 8% cement and 4% lime contents. © 2014 Elsevier B.V.","author":[{"dropping-particle":"","family":"Khemissa","given":"Mohamed","non-dropping-particle":"","parse-names":false,"suffix":""},{"dropping-particle":"","family":"Mahamedi","given":"Abdelkrim","non-dropping-particle":"","parse-names":false,"suffix":""}],"container-title":"Applied Clay Science","id":"ITEM-2","issued":{"date-parts":[["2014"]]},"page":"104-110","publisher":"Elsevier B.V.","title":"Cement and lime mixture stabilization of an expansive overconsolidated clay","type":"article-journal","volume":"95"},"uris":["http://www.mendeley.com/documents/?uuid=160b4ccb-de44-42f3-9dc4-1696b52b7bb7"]}],"mendeley":{"formattedCitation":"(Elert et al., 2018; Khemissa &amp; Mahamedi, 2014)","plainTextFormattedCitation":"(Elert et al., 2018; Khemissa &amp; Mahamedi, 2014)","previouslyFormattedCitation":"(Elert et al., 2018; Khemissa &amp; Mahamedi, 2014)"},"properties":{"noteIndex":0},"schema":"https://github.com/citation-style-language/schema/raw/master/csl-citation.json"}</w:instrText>
      </w:r>
      <w:r w:rsidR="00CB7300" w:rsidRPr="00195BDD">
        <w:rPr>
          <w:rFonts w:ascii="Times New Roman" w:hAnsi="Times New Roman" w:cs="Times New Roman"/>
          <w:sz w:val="24"/>
          <w:szCs w:val="24"/>
        </w:rPr>
        <w:fldChar w:fldCharType="separate"/>
      </w:r>
      <w:r w:rsidR="00D84D9D" w:rsidRPr="00195BDD">
        <w:rPr>
          <w:rFonts w:ascii="Times New Roman" w:hAnsi="Times New Roman" w:cs="Times New Roman"/>
          <w:noProof/>
          <w:sz w:val="24"/>
          <w:szCs w:val="24"/>
        </w:rPr>
        <w:t>(</w:t>
      </w:r>
      <w:r w:rsidRPr="004B4C9F">
        <w:rPr>
          <w:rFonts w:ascii="Arial" w:hAnsi="Arial" w:cs="Arial"/>
          <w:noProof/>
          <w:color w:val="0000FF"/>
          <w:sz w:val="24"/>
          <w:szCs w:val="24"/>
        </w:rPr>
        <w:t>[xref  ref-type="bibr" rid="r24"]</w:t>
      </w:r>
      <w:hyperlink w:anchor="mkp_ref_024" w:history="1">
        <w:r w:rsidR="00D84D9D" w:rsidRPr="004B4C9F">
          <w:rPr>
            <w:rStyle w:val="Hipervnculo"/>
            <w:rFonts w:ascii="Times New Roman" w:hAnsi="Times New Roman" w:cs="Times New Roman"/>
            <w:noProof/>
            <w:sz w:val="24"/>
            <w:szCs w:val="24"/>
          </w:rPr>
          <w:t>Elert et al., 2018</w:t>
        </w:r>
      </w:hyperlink>
      <w:r w:rsidRPr="004B4C9F">
        <w:rPr>
          <w:rFonts w:ascii="Arial" w:hAnsi="Arial" w:cs="Arial"/>
          <w:noProof/>
          <w:color w:val="0000FF"/>
          <w:sz w:val="24"/>
          <w:szCs w:val="24"/>
        </w:rPr>
        <w:t>[/xref]</w:t>
      </w:r>
      <w:r w:rsidR="00D84D9D" w:rsidRPr="00195BDD">
        <w:rPr>
          <w:rFonts w:ascii="Times New Roman" w:hAnsi="Times New Roman" w:cs="Times New Roman"/>
          <w:noProof/>
          <w:sz w:val="24"/>
          <w:szCs w:val="24"/>
        </w:rPr>
        <w:t>; Khemissa &amp; Mahamedi, 2014)</w:t>
      </w:r>
      <w:r w:rsidR="00CB7300" w:rsidRPr="00195BDD">
        <w:rPr>
          <w:rFonts w:ascii="Times New Roman" w:hAnsi="Times New Roman" w:cs="Times New Roman"/>
          <w:sz w:val="24"/>
          <w:szCs w:val="24"/>
        </w:rPr>
        <w:fldChar w:fldCharType="end"/>
      </w:r>
      <w:r w:rsidR="00CB7300" w:rsidRPr="00195BDD">
        <w:rPr>
          <w:rFonts w:ascii="Times New Roman" w:hAnsi="Times New Roman" w:cs="Times New Roman"/>
          <w:sz w:val="24"/>
          <w:szCs w:val="24"/>
        </w:rPr>
        <w:t>.</w:t>
      </w:r>
      <w:r w:rsidRPr="004B4C9F">
        <w:rPr>
          <w:rFonts w:ascii="Arial" w:hAnsi="Arial" w:cs="Arial"/>
          <w:color w:val="FF0000"/>
          <w:sz w:val="24"/>
          <w:szCs w:val="24"/>
        </w:rPr>
        <w:t>[/p]</w:t>
      </w:r>
    </w:p>
    <w:p w14:paraId="31C98E01" w14:textId="77777777" w:rsidR="00C360DD" w:rsidRPr="00195BDD" w:rsidRDefault="00C360DD" w:rsidP="006E3CBE">
      <w:pPr>
        <w:spacing w:after="0"/>
        <w:ind w:firstLine="238"/>
        <w:jc w:val="both"/>
        <w:rPr>
          <w:rFonts w:ascii="Times New Roman" w:hAnsi="Times New Roman" w:cs="Times New Roman"/>
          <w:sz w:val="24"/>
          <w:szCs w:val="24"/>
        </w:rPr>
      </w:pPr>
    </w:p>
    <w:p w14:paraId="36CE5973" w14:textId="455D9354" w:rsidR="00C360DD" w:rsidRPr="004B4C9F" w:rsidRDefault="004B4C9F" w:rsidP="00FE5B45">
      <w:pPr>
        <w:spacing w:after="0"/>
        <w:jc w:val="both"/>
        <w:rPr>
          <w:rFonts w:ascii="Times New Roman" w:hAnsi="Times New Roman" w:cs="Times New Roman"/>
          <w:sz w:val="24"/>
          <w:szCs w:val="24"/>
        </w:rPr>
      </w:pPr>
      <w:r w:rsidRPr="004B4C9F">
        <w:rPr>
          <w:rStyle w:val="markedcontent"/>
          <w:rFonts w:ascii="Arial" w:hAnsi="Arial" w:cs="Arial"/>
          <w:color w:val="FF0000"/>
          <w:sz w:val="24"/>
          <w:szCs w:val="25"/>
        </w:rPr>
        <w:t>[p]</w:t>
      </w:r>
      <w:r w:rsidRPr="004B4C9F">
        <w:rPr>
          <w:rStyle w:val="markedcontent"/>
          <w:rFonts w:ascii="Arial" w:hAnsi="Arial" w:cs="Arial"/>
          <w:color w:val="0000FF"/>
          <w:sz w:val="24"/>
          <w:szCs w:val="25"/>
        </w:rPr>
        <w:t>[xref  ref-type="table" rid="t5"]</w:t>
      </w:r>
      <w:hyperlink w:anchor="t5" w:history="1">
        <w:r w:rsidR="00FE5B45" w:rsidRPr="004B4C9F">
          <w:rPr>
            <w:rStyle w:val="Hipervnculo"/>
            <w:rFonts w:ascii="Times New Roman" w:hAnsi="Times New Roman" w:cs="Times New Roman"/>
            <w:sz w:val="24"/>
            <w:szCs w:val="25"/>
          </w:rPr>
          <w:t>Table 5</w:t>
        </w:r>
      </w:hyperlink>
      <w:r w:rsidRPr="004B4C9F">
        <w:rPr>
          <w:rStyle w:val="markedcontent"/>
          <w:rFonts w:ascii="Arial" w:hAnsi="Arial" w:cs="Arial"/>
          <w:color w:val="0000FF"/>
          <w:sz w:val="24"/>
          <w:szCs w:val="25"/>
        </w:rPr>
        <w:t>[/xref]</w:t>
      </w:r>
      <w:r w:rsidR="00FE5B45" w:rsidRPr="00195BDD">
        <w:rPr>
          <w:rStyle w:val="markedcontent"/>
          <w:rFonts w:ascii="Arial" w:hAnsi="Arial" w:cs="Arial"/>
          <w:sz w:val="24"/>
          <w:szCs w:val="25"/>
        </w:rPr>
        <w:t xml:space="preserve"> </w:t>
      </w:r>
      <w:r w:rsidR="00144BD1" w:rsidRPr="00195BDD">
        <w:rPr>
          <w:rFonts w:ascii="Times New Roman" w:hAnsi="Times New Roman" w:cs="Times New Roman"/>
          <w:sz w:val="24"/>
          <w:szCs w:val="24"/>
        </w:rPr>
        <w:t xml:space="preserve">is a summary of </w:t>
      </w:r>
      <w:r w:rsidR="00FC3A9B" w:rsidRPr="00195BDD">
        <w:rPr>
          <w:rFonts w:ascii="Times New Roman" w:hAnsi="Times New Roman" w:cs="Times New Roman"/>
          <w:sz w:val="24"/>
          <w:szCs w:val="24"/>
        </w:rPr>
        <w:t xml:space="preserve">CEB </w:t>
      </w:r>
      <w:r w:rsidR="00144BD1" w:rsidRPr="00195BDD">
        <w:rPr>
          <w:rFonts w:ascii="Times New Roman" w:hAnsi="Times New Roman" w:cs="Times New Roman"/>
          <w:sz w:val="24"/>
          <w:szCs w:val="24"/>
        </w:rPr>
        <w:t xml:space="preserve">dry and saturated compression strengths determined and published </w:t>
      </w:r>
      <w:r w:rsidR="00FC3A9B" w:rsidRPr="00195BDD">
        <w:rPr>
          <w:rFonts w:ascii="Times New Roman" w:hAnsi="Times New Roman" w:cs="Times New Roman"/>
          <w:sz w:val="24"/>
          <w:szCs w:val="24"/>
        </w:rPr>
        <w:t>by different researchers</w:t>
      </w:r>
      <w:r w:rsidR="00C360DD" w:rsidRPr="00195BDD">
        <w:rPr>
          <w:rFonts w:ascii="Times New Roman" w:hAnsi="Times New Roman" w:cs="Times New Roman"/>
          <w:sz w:val="24"/>
          <w:szCs w:val="24"/>
        </w:rPr>
        <w:t xml:space="preserve">. </w:t>
      </w:r>
      <w:r w:rsidR="00FC3A9B" w:rsidRPr="00195BDD">
        <w:rPr>
          <w:rFonts w:ascii="Times New Roman" w:hAnsi="Times New Roman" w:cs="Times New Roman"/>
          <w:sz w:val="24"/>
          <w:szCs w:val="24"/>
        </w:rPr>
        <w:t>Considering the different specimen series prepared and tested in this work</w:t>
      </w:r>
      <w:r w:rsidR="00A742D6" w:rsidRPr="00195BDD">
        <w:rPr>
          <w:rFonts w:ascii="Times New Roman" w:hAnsi="Times New Roman" w:cs="Times New Roman"/>
          <w:sz w:val="24"/>
          <w:szCs w:val="24"/>
        </w:rPr>
        <w:t>,</w:t>
      </w:r>
      <w:r w:rsidR="00FC3A9B" w:rsidRPr="00195BDD">
        <w:rPr>
          <w:rFonts w:ascii="Times New Roman" w:hAnsi="Times New Roman" w:cs="Times New Roman"/>
          <w:sz w:val="24"/>
          <w:szCs w:val="24"/>
        </w:rPr>
        <w:t xml:space="preserve"> and comparing their strengths with the values in said </w:t>
      </w:r>
      <w:r w:rsidR="00C360DD" w:rsidRPr="00195BDD">
        <w:rPr>
          <w:rFonts w:ascii="Times New Roman" w:hAnsi="Times New Roman" w:cs="Times New Roman"/>
          <w:sz w:val="24"/>
          <w:szCs w:val="24"/>
        </w:rPr>
        <w:t>Tabl</w:t>
      </w:r>
      <w:r w:rsidR="00FC3A9B" w:rsidRPr="00195BDD">
        <w:rPr>
          <w:rFonts w:ascii="Times New Roman" w:hAnsi="Times New Roman" w:cs="Times New Roman"/>
          <w:sz w:val="24"/>
          <w:szCs w:val="24"/>
        </w:rPr>
        <w:t>e</w:t>
      </w:r>
      <w:r w:rsidR="00C360DD" w:rsidRPr="00195BDD">
        <w:rPr>
          <w:rFonts w:ascii="Times New Roman" w:hAnsi="Times New Roman" w:cs="Times New Roman"/>
          <w:sz w:val="24"/>
          <w:szCs w:val="24"/>
        </w:rPr>
        <w:t xml:space="preserve">, </w:t>
      </w:r>
      <w:r w:rsidR="00FC3A9B" w:rsidRPr="00195BDD">
        <w:rPr>
          <w:rFonts w:ascii="Times New Roman" w:hAnsi="Times New Roman" w:cs="Times New Roman"/>
          <w:sz w:val="24"/>
          <w:szCs w:val="24"/>
        </w:rPr>
        <w:t xml:space="preserve">it can be confirmed that the strength of specimens </w:t>
      </w:r>
      <w:r w:rsidR="00C360DD" w:rsidRPr="00195BDD">
        <w:rPr>
          <w:rFonts w:ascii="Times New Roman" w:hAnsi="Times New Roman" w:cs="Times New Roman"/>
          <w:sz w:val="24"/>
          <w:szCs w:val="24"/>
        </w:rPr>
        <w:t>stabiliz</w:t>
      </w:r>
      <w:r w:rsidR="00FC3A9B" w:rsidRPr="00195BDD">
        <w:rPr>
          <w:rFonts w:ascii="Times New Roman" w:hAnsi="Times New Roman" w:cs="Times New Roman"/>
          <w:sz w:val="24"/>
          <w:szCs w:val="24"/>
        </w:rPr>
        <w:t>ed</w:t>
      </w:r>
      <w:r w:rsidR="00C360DD" w:rsidRPr="00195BDD">
        <w:rPr>
          <w:rFonts w:ascii="Times New Roman" w:hAnsi="Times New Roman" w:cs="Times New Roman"/>
          <w:sz w:val="24"/>
          <w:szCs w:val="24"/>
        </w:rPr>
        <w:t xml:space="preserve"> </w:t>
      </w:r>
      <w:r w:rsidR="00FC3A9B" w:rsidRPr="00195BDD">
        <w:rPr>
          <w:rFonts w:ascii="Times New Roman" w:hAnsi="Times New Roman" w:cs="Times New Roman"/>
          <w:sz w:val="24"/>
          <w:szCs w:val="24"/>
        </w:rPr>
        <w:t>with li</w:t>
      </w:r>
      <w:r w:rsidR="00A742D6" w:rsidRPr="00195BDD">
        <w:rPr>
          <w:rFonts w:ascii="Times New Roman" w:hAnsi="Times New Roman" w:cs="Times New Roman"/>
          <w:sz w:val="24"/>
          <w:szCs w:val="24"/>
        </w:rPr>
        <w:t>m</w:t>
      </w:r>
      <w:r w:rsidR="00FC3A9B" w:rsidRPr="00195BDD">
        <w:rPr>
          <w:rFonts w:ascii="Times New Roman" w:hAnsi="Times New Roman" w:cs="Times New Roman"/>
          <w:sz w:val="24"/>
          <w:szCs w:val="24"/>
        </w:rPr>
        <w:t xml:space="preserve">e and </w:t>
      </w:r>
      <w:r w:rsidR="00C360DD" w:rsidRPr="00195BDD">
        <w:rPr>
          <w:rFonts w:ascii="Times New Roman" w:hAnsi="Times New Roman" w:cs="Times New Roman"/>
          <w:sz w:val="24"/>
          <w:szCs w:val="24"/>
        </w:rPr>
        <w:t>mineral</w:t>
      </w:r>
      <w:r w:rsidR="00FC3A9B" w:rsidRPr="00195BDD">
        <w:rPr>
          <w:rFonts w:ascii="Times New Roman" w:hAnsi="Times New Roman" w:cs="Times New Roman"/>
          <w:sz w:val="24"/>
          <w:szCs w:val="24"/>
        </w:rPr>
        <w:t xml:space="preserve"> additions</w:t>
      </w:r>
      <w:r w:rsidR="00C360DD" w:rsidRPr="00195BDD">
        <w:rPr>
          <w:rFonts w:ascii="Times New Roman" w:hAnsi="Times New Roman" w:cs="Times New Roman"/>
          <w:sz w:val="24"/>
          <w:szCs w:val="24"/>
        </w:rPr>
        <w:t xml:space="preserve"> </w:t>
      </w:r>
      <w:r w:rsidR="00FC3A9B" w:rsidRPr="00195BDD">
        <w:rPr>
          <w:rFonts w:ascii="Times New Roman" w:hAnsi="Times New Roman" w:cs="Times New Roman"/>
          <w:sz w:val="24"/>
          <w:szCs w:val="24"/>
        </w:rPr>
        <w:t>i</w:t>
      </w:r>
      <w:r w:rsidR="00C360DD" w:rsidRPr="00195BDD">
        <w:rPr>
          <w:rFonts w:ascii="Times New Roman" w:hAnsi="Times New Roman" w:cs="Times New Roman"/>
          <w:sz w:val="24"/>
          <w:szCs w:val="24"/>
        </w:rPr>
        <w:t xml:space="preserve">s </w:t>
      </w:r>
      <w:r w:rsidR="00A742D6" w:rsidRPr="00195BDD">
        <w:rPr>
          <w:rFonts w:ascii="Times New Roman" w:hAnsi="Times New Roman" w:cs="Times New Roman"/>
          <w:sz w:val="24"/>
          <w:szCs w:val="24"/>
        </w:rPr>
        <w:t>considerably</w:t>
      </w:r>
      <w:r w:rsidR="00FC3A9B" w:rsidRPr="00195BDD">
        <w:rPr>
          <w:rFonts w:ascii="Times New Roman" w:hAnsi="Times New Roman" w:cs="Times New Roman"/>
          <w:sz w:val="24"/>
          <w:szCs w:val="24"/>
        </w:rPr>
        <w:t xml:space="preserve"> low</w:t>
      </w:r>
      <w:r w:rsidR="00C360DD" w:rsidRPr="00195BDD">
        <w:rPr>
          <w:rFonts w:ascii="Times New Roman" w:hAnsi="Times New Roman" w:cs="Times New Roman"/>
          <w:sz w:val="24"/>
          <w:szCs w:val="24"/>
        </w:rPr>
        <w:t xml:space="preserve">, </w:t>
      </w:r>
      <w:r w:rsidR="00FC3A9B" w:rsidRPr="00195BDD">
        <w:rPr>
          <w:rFonts w:ascii="Times New Roman" w:hAnsi="Times New Roman" w:cs="Times New Roman"/>
          <w:sz w:val="24"/>
          <w:szCs w:val="24"/>
        </w:rPr>
        <w:t xml:space="preserve">even </w:t>
      </w:r>
      <w:r w:rsidR="00A742D6" w:rsidRPr="00195BDD">
        <w:rPr>
          <w:rFonts w:ascii="Times New Roman" w:hAnsi="Times New Roman" w:cs="Times New Roman"/>
          <w:sz w:val="24"/>
          <w:szCs w:val="24"/>
        </w:rPr>
        <w:t xml:space="preserve">falling </w:t>
      </w:r>
      <w:r w:rsidR="00FC3A9B" w:rsidRPr="00195BDD">
        <w:rPr>
          <w:rFonts w:ascii="Times New Roman" w:hAnsi="Times New Roman" w:cs="Times New Roman"/>
          <w:sz w:val="24"/>
          <w:szCs w:val="24"/>
        </w:rPr>
        <w:t xml:space="preserve">below the lowest strength in </w:t>
      </w:r>
      <w:r w:rsidRPr="004B4C9F">
        <w:rPr>
          <w:rFonts w:ascii="Arial" w:hAnsi="Arial" w:cs="Arial"/>
          <w:color w:val="0000FF"/>
          <w:sz w:val="24"/>
          <w:szCs w:val="24"/>
        </w:rPr>
        <w:t>[xref  ref-type="table" rid="t5"]</w:t>
      </w:r>
      <w:hyperlink w:anchor="t5" w:history="1">
        <w:r w:rsidR="00FE5B45" w:rsidRPr="004B4C9F">
          <w:rPr>
            <w:rStyle w:val="Hipervnculo"/>
            <w:rFonts w:ascii="Times New Roman" w:hAnsi="Times New Roman" w:cs="Times New Roman"/>
            <w:sz w:val="24"/>
            <w:szCs w:val="25"/>
          </w:rPr>
          <w:t>Table 5</w:t>
        </w:r>
      </w:hyperlink>
      <w:r w:rsidRPr="004B4C9F">
        <w:rPr>
          <w:rStyle w:val="markedcontent"/>
          <w:rFonts w:ascii="Arial" w:hAnsi="Arial" w:cs="Arial"/>
          <w:color w:val="0000FF"/>
          <w:sz w:val="24"/>
          <w:szCs w:val="25"/>
        </w:rPr>
        <w:t>[/xref]</w:t>
      </w:r>
      <w:r w:rsidR="00FE5B45" w:rsidRPr="00195BDD">
        <w:rPr>
          <w:rStyle w:val="markedcontent"/>
          <w:rFonts w:ascii="Arial" w:hAnsi="Arial" w:cs="Arial"/>
          <w:sz w:val="25"/>
          <w:szCs w:val="25"/>
        </w:rPr>
        <w:t xml:space="preserve">, </w:t>
      </w:r>
      <w:r w:rsidR="00FC3A9B" w:rsidRPr="00195BDD">
        <w:rPr>
          <w:rFonts w:ascii="Times New Roman" w:hAnsi="Times New Roman" w:cs="Times New Roman"/>
          <w:sz w:val="24"/>
          <w:szCs w:val="24"/>
        </w:rPr>
        <w:t xml:space="preserve">reported by </w:t>
      </w:r>
      <w:r w:rsidRPr="004B4C9F">
        <w:rPr>
          <w:rFonts w:ascii="Arial" w:hAnsi="Arial" w:cs="Arial"/>
          <w:color w:val="0000FF"/>
          <w:sz w:val="24"/>
          <w:szCs w:val="24"/>
        </w:rPr>
        <w:t>[xref  ref-type="bibr" rid="r43"]</w:t>
      </w:r>
      <w:hyperlink w:anchor="mkp_ref_043" w:history="1">
        <w:r w:rsidR="00C360DD" w:rsidRPr="004B4C9F">
          <w:rPr>
            <w:rStyle w:val="Hipervnculo"/>
            <w:rFonts w:ascii="Times New Roman" w:hAnsi="Times New Roman" w:cs="Times New Roman"/>
            <w:sz w:val="24"/>
            <w:szCs w:val="24"/>
          </w:rPr>
          <w:t>Lima et al</w:t>
        </w:r>
        <w:r w:rsidR="0004213D" w:rsidRPr="004B4C9F">
          <w:rPr>
            <w:rStyle w:val="Hipervnculo"/>
            <w:rFonts w:ascii="Times New Roman" w:hAnsi="Times New Roman" w:cs="Times New Roman"/>
            <w:sz w:val="24"/>
            <w:szCs w:val="24"/>
          </w:rPr>
          <w:t xml:space="preserve"> (2012</w:t>
        </w:r>
      </w:hyperlink>
      <w:r w:rsidRPr="004B4C9F">
        <w:rPr>
          <w:rFonts w:ascii="Arial" w:hAnsi="Arial" w:cs="Arial"/>
          <w:color w:val="0000FF"/>
          <w:sz w:val="24"/>
          <w:szCs w:val="24"/>
        </w:rPr>
        <w:t>[/xref]</w:t>
      </w:r>
      <w:r w:rsidR="0004213D" w:rsidRPr="00195BDD">
        <w:rPr>
          <w:rFonts w:ascii="Times New Roman" w:hAnsi="Times New Roman" w:cs="Times New Roman"/>
          <w:sz w:val="24"/>
          <w:szCs w:val="24"/>
        </w:rPr>
        <w:t>)</w:t>
      </w:r>
      <w:r w:rsidR="00FC3A9B" w:rsidRPr="00195BDD">
        <w:rPr>
          <w:rFonts w:ascii="Times New Roman" w:hAnsi="Times New Roman" w:cs="Times New Roman"/>
          <w:sz w:val="24"/>
          <w:szCs w:val="24"/>
        </w:rPr>
        <w:t>,</w:t>
      </w:r>
      <w:r w:rsidR="00C360DD" w:rsidRPr="00195BDD">
        <w:rPr>
          <w:rFonts w:ascii="Times New Roman" w:hAnsi="Times New Roman" w:cs="Times New Roman"/>
          <w:sz w:val="24"/>
          <w:szCs w:val="24"/>
        </w:rPr>
        <w:t xml:space="preserve"> </w:t>
      </w:r>
      <w:r w:rsidR="00FC3A9B" w:rsidRPr="00195BDD">
        <w:rPr>
          <w:rFonts w:ascii="Times New Roman" w:hAnsi="Times New Roman" w:cs="Times New Roman"/>
          <w:sz w:val="24"/>
          <w:szCs w:val="24"/>
        </w:rPr>
        <w:t xml:space="preserve">and </w:t>
      </w:r>
      <w:r w:rsidR="00100B81" w:rsidRPr="00195BDD">
        <w:rPr>
          <w:rFonts w:ascii="Times New Roman" w:hAnsi="Times New Roman" w:cs="Times New Roman"/>
          <w:sz w:val="24"/>
          <w:szCs w:val="24"/>
        </w:rPr>
        <w:t xml:space="preserve">that it is also </w:t>
      </w:r>
      <w:r w:rsidR="00FC3A9B" w:rsidRPr="00195BDD">
        <w:rPr>
          <w:rFonts w:ascii="Times New Roman" w:hAnsi="Times New Roman" w:cs="Times New Roman"/>
          <w:sz w:val="24"/>
          <w:szCs w:val="24"/>
        </w:rPr>
        <w:t xml:space="preserve">lower than the strength required for </w:t>
      </w:r>
      <w:r w:rsidR="00C360DD" w:rsidRPr="00195BDD">
        <w:rPr>
          <w:rFonts w:ascii="Times New Roman" w:hAnsi="Times New Roman" w:cs="Times New Roman"/>
          <w:sz w:val="24"/>
          <w:szCs w:val="24"/>
        </w:rPr>
        <w:t xml:space="preserve">adobes, </w:t>
      </w:r>
      <w:r w:rsidR="00FC3A9B" w:rsidRPr="00195BDD">
        <w:rPr>
          <w:rFonts w:ascii="Times New Roman" w:hAnsi="Times New Roman" w:cs="Times New Roman"/>
          <w:sz w:val="24"/>
          <w:szCs w:val="24"/>
        </w:rPr>
        <w:t xml:space="preserve">around </w:t>
      </w:r>
      <w:r w:rsidR="00C360DD" w:rsidRPr="00195BDD">
        <w:rPr>
          <w:rFonts w:ascii="Times New Roman" w:hAnsi="Times New Roman" w:cs="Times New Roman"/>
          <w:sz w:val="24"/>
          <w:szCs w:val="24"/>
        </w:rPr>
        <w:t>1.0</w:t>
      </w:r>
      <w:r w:rsidR="002009EB" w:rsidRPr="00195BDD">
        <w:rPr>
          <w:rFonts w:ascii="Times New Roman" w:hAnsi="Times New Roman" w:cs="Times New Roman"/>
          <w:sz w:val="24"/>
          <w:szCs w:val="24"/>
        </w:rPr>
        <w:t xml:space="preserve"> </w:t>
      </w:r>
      <w:r w:rsidR="00FC3A9B" w:rsidRPr="00195BDD">
        <w:rPr>
          <w:rFonts w:ascii="Times New Roman" w:hAnsi="Times New Roman" w:cs="Times New Roman"/>
          <w:sz w:val="24"/>
          <w:szCs w:val="24"/>
        </w:rPr>
        <w:t>MPa</w:t>
      </w:r>
      <w:r w:rsidR="00C360DD" w:rsidRPr="00195BDD">
        <w:rPr>
          <w:rFonts w:ascii="Times New Roman" w:hAnsi="Times New Roman" w:cs="Times New Roman"/>
          <w:sz w:val="24"/>
          <w:szCs w:val="24"/>
        </w:rPr>
        <w:t>, 1.2</w:t>
      </w:r>
      <w:r w:rsidR="006A5092" w:rsidRPr="00195BDD">
        <w:rPr>
          <w:rFonts w:ascii="Times New Roman" w:hAnsi="Times New Roman" w:cs="Times New Roman"/>
          <w:sz w:val="24"/>
          <w:szCs w:val="24"/>
        </w:rPr>
        <w:t xml:space="preserve"> </w:t>
      </w:r>
      <w:r w:rsidR="00FC3A9B" w:rsidRPr="00195BDD">
        <w:rPr>
          <w:rFonts w:ascii="Times New Roman" w:hAnsi="Times New Roman" w:cs="Times New Roman"/>
          <w:sz w:val="24"/>
          <w:szCs w:val="24"/>
        </w:rPr>
        <w:t xml:space="preserve">MPa, </w:t>
      </w:r>
      <w:r w:rsidR="00C360DD" w:rsidRPr="00195BDD">
        <w:rPr>
          <w:rFonts w:ascii="Times New Roman" w:hAnsi="Times New Roman" w:cs="Times New Roman"/>
          <w:sz w:val="24"/>
          <w:szCs w:val="24"/>
        </w:rPr>
        <w:t>o</w:t>
      </w:r>
      <w:r w:rsidR="00FC3A9B" w:rsidRPr="00195BDD">
        <w:rPr>
          <w:rFonts w:ascii="Times New Roman" w:hAnsi="Times New Roman" w:cs="Times New Roman"/>
          <w:sz w:val="24"/>
          <w:szCs w:val="24"/>
        </w:rPr>
        <w:t>r</w:t>
      </w:r>
      <w:r w:rsidR="00C360DD" w:rsidRPr="00195BDD">
        <w:rPr>
          <w:rFonts w:ascii="Times New Roman" w:hAnsi="Times New Roman" w:cs="Times New Roman"/>
          <w:sz w:val="24"/>
          <w:szCs w:val="24"/>
        </w:rPr>
        <w:t xml:space="preserve"> 1.5</w:t>
      </w:r>
      <w:r w:rsidR="00FE5B45" w:rsidRPr="00195BDD">
        <w:rPr>
          <w:rFonts w:ascii="Times New Roman" w:hAnsi="Times New Roman" w:cs="Times New Roman"/>
          <w:sz w:val="24"/>
          <w:szCs w:val="24"/>
        </w:rPr>
        <w:t xml:space="preserve"> </w:t>
      </w:r>
      <w:r w:rsidR="00C360DD" w:rsidRPr="00195BDD">
        <w:rPr>
          <w:rFonts w:ascii="Times New Roman" w:hAnsi="Times New Roman" w:cs="Times New Roman"/>
          <w:sz w:val="24"/>
          <w:szCs w:val="24"/>
        </w:rPr>
        <w:t>MPa</w:t>
      </w:r>
      <w:r w:rsidR="00A742D6" w:rsidRPr="00195BDD">
        <w:rPr>
          <w:rFonts w:ascii="Times New Roman" w:hAnsi="Times New Roman" w:cs="Times New Roman"/>
          <w:sz w:val="24"/>
          <w:szCs w:val="24"/>
        </w:rPr>
        <w:t>,</w:t>
      </w:r>
      <w:r w:rsidR="00C360DD" w:rsidRPr="00195BDD">
        <w:rPr>
          <w:rFonts w:ascii="Times New Roman" w:hAnsi="Times New Roman" w:cs="Times New Roman"/>
          <w:sz w:val="24"/>
          <w:szCs w:val="24"/>
        </w:rPr>
        <w:t xml:space="preserve"> </w:t>
      </w:r>
      <w:r w:rsidR="00FC3A9B" w:rsidRPr="00195BDD">
        <w:rPr>
          <w:rFonts w:ascii="Times New Roman" w:hAnsi="Times New Roman" w:cs="Times New Roman"/>
          <w:sz w:val="24"/>
          <w:szCs w:val="24"/>
        </w:rPr>
        <w:t xml:space="preserve">depending on the reference standard </w:t>
      </w:r>
      <w:r w:rsidR="00215326" w:rsidRPr="00195BDD">
        <w:rPr>
          <w:rFonts w:ascii="Times New Roman" w:hAnsi="Times New Roman" w:cs="Times New Roman"/>
          <w:sz w:val="24"/>
          <w:szCs w:val="24"/>
        </w:rPr>
        <w:fldChar w:fldCharType="begin" w:fldLock="1"/>
      </w:r>
      <w:r w:rsidR="00215326" w:rsidRPr="00195BDD">
        <w:rPr>
          <w:rFonts w:ascii="Times New Roman" w:hAnsi="Times New Roman" w:cs="Times New Roman"/>
          <w:sz w:val="24"/>
          <w:szCs w:val="24"/>
        </w:rPr>
        <w:instrText>ADDIN CSL_CITATION {"citationItems":[{"id":"ITEM-1","itemData":{"author":[{"dropping-particle":"","family":"ABNT","given":"","non-dropping-particle":"","parse-names":false,"suffix":""}],"id":"ITEM-1","issued":{"date-parts":[["2020"]]},"publisher-place":"Río de Janeiro","title":"NBR 16814. Adobe. Requisitos e métodos de ensaio","type":"report"},"uris":["http://www.mendeley.com/documents/?uuid=37e6a85c-3894-494f-8d91-f1678e697655"]},{"id":"ITEM-2","itemData":{"author":[{"dropping-particle":"","family":"OSARTEC","given":"","non-dropping-particle":"","parse-names":false,"suffix":""}],"id":"ITEM-2","issued":{"date-parts":[["2014"]]},"publisher-place":"San Salvador","title":"RTS 91.02.01. Urbanismo y construcción en lo relativo al uso del sistema constructivo de adobe para viviendas de un nivel","type":"report"},"uris":["http://www.mendeley.com/documents/?uuid=bdffd3f1-496c-4311-9b2f-a60f775d93dc"]},{"id":"ITEM-3","itemData":{"author":[{"dropping-particle":"","family":"Red Protierra Argentina","given":"","non-dropping-particle":"","parse-names":false,"suffix":""}],"id":"ITEM-3","issued":{"date-parts":[["2020"]]},"title":"Protocolo de ensayos sobre elementos constructivos para la construcción con tierra","type":"report"},"uris":["http://www.mendeley.com/documents/?uuid=af774c2e-2f58-4ef1-b4ea-217cf320bf4d"]}],"mendeley":{"formattedCitation":"(ABNT, 2020; OSARTEC, 2014; Red Protierra Argentina, 2020)","plainTextFormattedCitation":"(ABNT, 2020; OSARTEC, 2014; Red Protierra Argentina, 2020)","previouslyFormattedCitation":"(ABNT, 2020; OSARTEC, 2014; Red Protierra Argentina, 2020)"},"properties":{"noteIndex":0},"schema":"https://github.com/citation-style-language/schema/raw/master/csl-citation.json"}</w:instrText>
      </w:r>
      <w:r w:rsidR="00215326" w:rsidRPr="00195BDD">
        <w:rPr>
          <w:rFonts w:ascii="Times New Roman" w:hAnsi="Times New Roman" w:cs="Times New Roman"/>
          <w:sz w:val="24"/>
          <w:szCs w:val="24"/>
        </w:rPr>
        <w:fldChar w:fldCharType="separate"/>
      </w:r>
      <w:r w:rsidR="00215326" w:rsidRPr="00195BDD">
        <w:rPr>
          <w:rFonts w:ascii="Times New Roman" w:hAnsi="Times New Roman" w:cs="Times New Roman"/>
          <w:noProof/>
          <w:sz w:val="24"/>
          <w:szCs w:val="24"/>
        </w:rPr>
        <w:t>(ABNT, 2020; OSARTEC, 2014; Red Protierra Argentina, 2020)</w:t>
      </w:r>
      <w:r w:rsidR="00215326" w:rsidRPr="00195BDD">
        <w:rPr>
          <w:rFonts w:ascii="Times New Roman" w:hAnsi="Times New Roman" w:cs="Times New Roman"/>
          <w:sz w:val="24"/>
          <w:szCs w:val="24"/>
        </w:rPr>
        <w:fldChar w:fldCharType="end"/>
      </w:r>
      <w:r w:rsidR="00C360DD" w:rsidRPr="00195BDD">
        <w:rPr>
          <w:rFonts w:ascii="Times New Roman" w:hAnsi="Times New Roman" w:cs="Times New Roman"/>
          <w:sz w:val="24"/>
          <w:szCs w:val="24"/>
        </w:rPr>
        <w:t xml:space="preserve">. </w:t>
      </w:r>
      <w:r w:rsidR="00FC3A9B" w:rsidRPr="00195BDD">
        <w:rPr>
          <w:rFonts w:ascii="Times New Roman" w:hAnsi="Times New Roman" w:cs="Times New Roman"/>
          <w:sz w:val="24"/>
          <w:szCs w:val="24"/>
        </w:rPr>
        <w:t>From this point</w:t>
      </w:r>
      <w:r w:rsidR="00764543" w:rsidRPr="00195BDD">
        <w:rPr>
          <w:rFonts w:ascii="Times New Roman" w:hAnsi="Times New Roman" w:cs="Times New Roman"/>
          <w:sz w:val="24"/>
          <w:szCs w:val="24"/>
        </w:rPr>
        <w:t xml:space="preserve"> of view</w:t>
      </w:r>
      <w:r w:rsidR="00C360DD" w:rsidRPr="00195BDD">
        <w:rPr>
          <w:rFonts w:ascii="Times New Roman" w:hAnsi="Times New Roman" w:cs="Times New Roman"/>
          <w:sz w:val="24"/>
          <w:szCs w:val="24"/>
        </w:rPr>
        <w:t xml:space="preserve">, </w:t>
      </w:r>
      <w:r w:rsidR="00764543" w:rsidRPr="00195BDD">
        <w:rPr>
          <w:rFonts w:ascii="Times New Roman" w:hAnsi="Times New Roman" w:cs="Times New Roman"/>
          <w:sz w:val="24"/>
          <w:szCs w:val="24"/>
        </w:rPr>
        <w:t xml:space="preserve">taking into account that there still seem to be no </w:t>
      </w:r>
      <w:r w:rsidR="00C360DD" w:rsidRPr="00195BDD">
        <w:rPr>
          <w:rFonts w:ascii="Times New Roman" w:hAnsi="Times New Roman" w:cs="Times New Roman"/>
          <w:sz w:val="24"/>
          <w:szCs w:val="24"/>
        </w:rPr>
        <w:t>Argentin</w:t>
      </w:r>
      <w:r w:rsidR="00764543" w:rsidRPr="00195BDD">
        <w:rPr>
          <w:rFonts w:ascii="Times New Roman" w:hAnsi="Times New Roman" w:cs="Times New Roman"/>
          <w:sz w:val="24"/>
          <w:szCs w:val="24"/>
        </w:rPr>
        <w:t>ian</w:t>
      </w:r>
      <w:r w:rsidR="00C360DD" w:rsidRPr="00195BDD">
        <w:rPr>
          <w:rFonts w:ascii="Times New Roman" w:hAnsi="Times New Roman" w:cs="Times New Roman"/>
          <w:sz w:val="24"/>
          <w:szCs w:val="24"/>
        </w:rPr>
        <w:t xml:space="preserve"> </w:t>
      </w:r>
      <w:r w:rsidR="00764543" w:rsidRPr="00195BDD">
        <w:rPr>
          <w:rFonts w:ascii="Times New Roman" w:hAnsi="Times New Roman" w:cs="Times New Roman"/>
          <w:sz w:val="24"/>
          <w:szCs w:val="24"/>
        </w:rPr>
        <w:t xml:space="preserve">standards </w:t>
      </w:r>
      <w:r w:rsidR="00C360DD" w:rsidRPr="00195BDD">
        <w:rPr>
          <w:rFonts w:ascii="Times New Roman" w:hAnsi="Times New Roman" w:cs="Times New Roman"/>
          <w:sz w:val="24"/>
          <w:szCs w:val="24"/>
        </w:rPr>
        <w:t>regul</w:t>
      </w:r>
      <w:r w:rsidR="00764543" w:rsidRPr="00195BDD">
        <w:rPr>
          <w:rFonts w:ascii="Times New Roman" w:hAnsi="Times New Roman" w:cs="Times New Roman"/>
          <w:sz w:val="24"/>
          <w:szCs w:val="24"/>
        </w:rPr>
        <w:t>ating</w:t>
      </w:r>
      <w:r w:rsidR="00C360DD" w:rsidRPr="00195BDD">
        <w:rPr>
          <w:rFonts w:ascii="Times New Roman" w:hAnsi="Times New Roman" w:cs="Times New Roman"/>
          <w:sz w:val="24"/>
          <w:szCs w:val="24"/>
        </w:rPr>
        <w:t xml:space="preserve"> </w:t>
      </w:r>
      <w:r w:rsidR="00764543" w:rsidRPr="00195BDD">
        <w:rPr>
          <w:rFonts w:ascii="Times New Roman" w:hAnsi="Times New Roman" w:cs="Times New Roman"/>
          <w:sz w:val="24"/>
          <w:szCs w:val="24"/>
        </w:rPr>
        <w:t>minimum CEB performance</w:t>
      </w:r>
      <w:r w:rsidR="00C360DD" w:rsidRPr="00195BDD">
        <w:rPr>
          <w:rFonts w:ascii="Times New Roman" w:hAnsi="Times New Roman" w:cs="Times New Roman"/>
          <w:sz w:val="24"/>
          <w:szCs w:val="24"/>
        </w:rPr>
        <w:t xml:space="preserve">, </w:t>
      </w:r>
      <w:r w:rsidR="00764543" w:rsidRPr="00195BDD">
        <w:rPr>
          <w:rFonts w:ascii="Times New Roman" w:hAnsi="Times New Roman" w:cs="Times New Roman"/>
          <w:sz w:val="24"/>
          <w:szCs w:val="24"/>
        </w:rPr>
        <w:t xml:space="preserve">only blocks and specimens </w:t>
      </w:r>
      <w:r w:rsidR="00C360DD" w:rsidRPr="00195BDD">
        <w:rPr>
          <w:rFonts w:ascii="Times New Roman" w:hAnsi="Times New Roman" w:cs="Times New Roman"/>
          <w:sz w:val="24"/>
          <w:szCs w:val="24"/>
        </w:rPr>
        <w:t>stabiliz</w:t>
      </w:r>
      <w:r w:rsidR="00764543" w:rsidRPr="00195BDD">
        <w:rPr>
          <w:rFonts w:ascii="Times New Roman" w:hAnsi="Times New Roman" w:cs="Times New Roman"/>
          <w:sz w:val="24"/>
          <w:szCs w:val="24"/>
        </w:rPr>
        <w:t>ed</w:t>
      </w:r>
      <w:r w:rsidR="00C360DD" w:rsidRPr="00195BDD">
        <w:rPr>
          <w:rFonts w:ascii="Times New Roman" w:hAnsi="Times New Roman" w:cs="Times New Roman"/>
          <w:sz w:val="24"/>
          <w:szCs w:val="24"/>
        </w:rPr>
        <w:t xml:space="preserve"> </w:t>
      </w:r>
      <w:r w:rsidR="00764543" w:rsidRPr="00195BDD">
        <w:rPr>
          <w:rFonts w:ascii="Times New Roman" w:hAnsi="Times New Roman" w:cs="Times New Roman"/>
          <w:sz w:val="24"/>
          <w:szCs w:val="24"/>
        </w:rPr>
        <w:t xml:space="preserve">with </w:t>
      </w:r>
      <w:r w:rsidR="00C360DD" w:rsidRPr="00195BDD">
        <w:rPr>
          <w:rFonts w:ascii="Times New Roman" w:hAnsi="Times New Roman" w:cs="Times New Roman"/>
          <w:sz w:val="24"/>
          <w:szCs w:val="24"/>
        </w:rPr>
        <w:t xml:space="preserve">10% Portland </w:t>
      </w:r>
      <w:r w:rsidR="00764543" w:rsidRPr="00195BDD">
        <w:rPr>
          <w:rFonts w:ascii="Times New Roman" w:hAnsi="Times New Roman" w:cs="Times New Roman"/>
          <w:sz w:val="24"/>
          <w:szCs w:val="24"/>
        </w:rPr>
        <w:t>cement feature values according to the requirements of Argentinian bearing wall construction standards</w:t>
      </w:r>
      <w:r w:rsidR="00C360DD" w:rsidRPr="00195BDD">
        <w:rPr>
          <w:rFonts w:ascii="Times New Roman" w:hAnsi="Times New Roman" w:cs="Times New Roman"/>
          <w:sz w:val="24"/>
          <w:szCs w:val="24"/>
        </w:rPr>
        <w:t xml:space="preserve">, </w:t>
      </w:r>
      <w:r w:rsidR="00764543" w:rsidRPr="00195BDD">
        <w:rPr>
          <w:rFonts w:ascii="Times New Roman" w:hAnsi="Times New Roman" w:cs="Times New Roman"/>
          <w:sz w:val="24"/>
          <w:szCs w:val="24"/>
        </w:rPr>
        <w:t>between</w:t>
      </w:r>
      <w:r w:rsidR="00C360DD" w:rsidRPr="00195BDD">
        <w:rPr>
          <w:rFonts w:ascii="Times New Roman" w:hAnsi="Times New Roman" w:cs="Times New Roman"/>
          <w:sz w:val="24"/>
          <w:szCs w:val="24"/>
        </w:rPr>
        <w:t xml:space="preserve"> 4.0</w:t>
      </w:r>
      <w:r w:rsidR="00764543" w:rsidRPr="00195BDD">
        <w:rPr>
          <w:rFonts w:ascii="Times New Roman" w:hAnsi="Times New Roman" w:cs="Times New Roman"/>
          <w:sz w:val="24"/>
          <w:szCs w:val="24"/>
        </w:rPr>
        <w:t> MPa</w:t>
      </w:r>
      <w:r w:rsidR="00C360DD" w:rsidRPr="00195BDD">
        <w:rPr>
          <w:rFonts w:ascii="Times New Roman" w:hAnsi="Times New Roman" w:cs="Times New Roman"/>
          <w:sz w:val="24"/>
          <w:szCs w:val="24"/>
        </w:rPr>
        <w:t xml:space="preserve"> </w:t>
      </w:r>
      <w:r w:rsidR="00764543" w:rsidRPr="00195BDD">
        <w:rPr>
          <w:rFonts w:ascii="Times New Roman" w:hAnsi="Times New Roman" w:cs="Times New Roman"/>
          <w:sz w:val="24"/>
          <w:szCs w:val="24"/>
        </w:rPr>
        <w:t>and</w:t>
      </w:r>
      <w:r w:rsidR="00C360DD" w:rsidRPr="00195BDD">
        <w:rPr>
          <w:rFonts w:ascii="Times New Roman" w:hAnsi="Times New Roman" w:cs="Times New Roman"/>
          <w:sz w:val="24"/>
          <w:szCs w:val="24"/>
        </w:rPr>
        <w:t xml:space="preserve"> 5.0</w:t>
      </w:r>
      <w:r w:rsidR="006A5092" w:rsidRPr="00195BDD">
        <w:rPr>
          <w:rFonts w:ascii="Times New Roman" w:hAnsi="Times New Roman" w:cs="Times New Roman"/>
          <w:sz w:val="24"/>
          <w:szCs w:val="24"/>
        </w:rPr>
        <w:t xml:space="preserve"> </w:t>
      </w:r>
      <w:r w:rsidR="00C360DD" w:rsidRPr="00195BDD">
        <w:rPr>
          <w:rFonts w:ascii="Times New Roman" w:hAnsi="Times New Roman" w:cs="Times New Roman"/>
          <w:sz w:val="24"/>
          <w:szCs w:val="24"/>
        </w:rPr>
        <w:t xml:space="preserve">MPa </w:t>
      </w:r>
      <w:r w:rsidR="00215326" w:rsidRPr="00195BDD">
        <w:rPr>
          <w:rFonts w:ascii="Times New Roman" w:hAnsi="Times New Roman" w:cs="Times New Roman"/>
          <w:sz w:val="24"/>
          <w:szCs w:val="24"/>
        </w:rPr>
        <w:fldChar w:fldCharType="begin" w:fldLock="1"/>
      </w:r>
      <w:r w:rsidR="00CA531C" w:rsidRPr="00195BDD">
        <w:rPr>
          <w:rFonts w:ascii="Times New Roman" w:hAnsi="Times New Roman" w:cs="Times New Roman"/>
          <w:sz w:val="24"/>
          <w:szCs w:val="24"/>
        </w:rPr>
        <w:instrText>ADDIN CSL_CITATION {"citationItems":[{"id":"ITEM-1","itemData":{"author":[{"dropping-particle":"","family":"INTI-CIRSOC","given":"","non-dropping-particle":"","parse-names":false,"suffix":""}],"id":"ITEM-1","issued":{"date-parts":[["2007"]]},"publisher-place":"Buenos Aires","title":"CIRSOC 501. Reglamento Argentino de estructuras de mampostería","type":"report"},"uris":["http://www.mendeley.com/documents/?uuid=6bfe5639-709d-41e3-8b91-253487eaa0af"]},{"id":"ITEM-2","itemData":{"author":[{"dropping-particle":"","family":"IRAM","given":"","non-dropping-particle":"","parse-names":false,"suffix":""}],"id":"ITEM-2","issued":{"date-parts":[["2005"]]},"publisher-place":"Buenos Aires","title":"Norma IRAM 12566-1: Ladrillos y bloques cerámicos para la construcción de tabiques y muros. Parte 1: Macizos","type":"report"},"uris":["http://www.mendeley.com/documents/?uuid=06d5ee22-c390-424f-b339-4651ae4d3ff2"]}],"mendeley":{"formattedCitation":"(INTI-CIRSOC, 2007; IRAM, 2005)","plainTextFormattedCitation":"(INTI-CIRSOC, 2007; IRAM, 2005)","previouslyFormattedCitation":"(INTI-CIRSOC, 2007; IRAM, 2005)"},"properties":{"noteIndex":0},"schema":"https://github.com/citation-style-language/schema/raw/master/csl-citation.json"}</w:instrText>
      </w:r>
      <w:r w:rsidR="00215326" w:rsidRPr="00195BDD">
        <w:rPr>
          <w:rFonts w:ascii="Times New Roman" w:hAnsi="Times New Roman" w:cs="Times New Roman"/>
          <w:sz w:val="24"/>
          <w:szCs w:val="24"/>
        </w:rPr>
        <w:fldChar w:fldCharType="separate"/>
      </w:r>
      <w:r w:rsidR="00215326" w:rsidRPr="00195BDD">
        <w:rPr>
          <w:rFonts w:ascii="Times New Roman" w:hAnsi="Times New Roman" w:cs="Times New Roman"/>
          <w:noProof/>
          <w:sz w:val="24"/>
          <w:szCs w:val="24"/>
        </w:rPr>
        <w:t>(INTI-CIRSOC, 2007; IRAM, 2005)</w:t>
      </w:r>
      <w:r w:rsidR="00215326" w:rsidRPr="00195BDD">
        <w:rPr>
          <w:rFonts w:ascii="Times New Roman" w:hAnsi="Times New Roman" w:cs="Times New Roman"/>
          <w:sz w:val="24"/>
          <w:szCs w:val="24"/>
        </w:rPr>
        <w:fldChar w:fldCharType="end"/>
      </w:r>
      <w:r w:rsidR="00764543" w:rsidRPr="00195BDD">
        <w:rPr>
          <w:rFonts w:ascii="Times New Roman" w:hAnsi="Times New Roman" w:cs="Times New Roman"/>
          <w:sz w:val="24"/>
          <w:szCs w:val="24"/>
        </w:rPr>
        <w:t xml:space="preserve">, which are </w:t>
      </w:r>
      <w:r w:rsidR="00C360DD" w:rsidRPr="00195BDD">
        <w:rPr>
          <w:rFonts w:ascii="Times New Roman" w:hAnsi="Times New Roman" w:cs="Times New Roman"/>
          <w:sz w:val="24"/>
          <w:szCs w:val="24"/>
        </w:rPr>
        <w:t xml:space="preserve">similar </w:t>
      </w:r>
      <w:r w:rsidR="00764543" w:rsidRPr="00195BDD">
        <w:rPr>
          <w:rFonts w:ascii="Times New Roman" w:hAnsi="Times New Roman" w:cs="Times New Roman"/>
          <w:sz w:val="24"/>
          <w:szCs w:val="24"/>
        </w:rPr>
        <w:t xml:space="preserve">to </w:t>
      </w:r>
      <w:r w:rsidR="00100B81" w:rsidRPr="00195BDD">
        <w:rPr>
          <w:rFonts w:ascii="Times New Roman" w:hAnsi="Times New Roman" w:cs="Times New Roman"/>
          <w:sz w:val="24"/>
          <w:szCs w:val="24"/>
        </w:rPr>
        <w:t xml:space="preserve">some of the </w:t>
      </w:r>
      <w:r w:rsidR="00764543" w:rsidRPr="00195BDD">
        <w:rPr>
          <w:rFonts w:ascii="Times New Roman" w:hAnsi="Times New Roman" w:cs="Times New Roman"/>
          <w:sz w:val="24"/>
          <w:szCs w:val="24"/>
        </w:rPr>
        <w:t xml:space="preserve">values published by other authors </w:t>
      </w:r>
      <w:r w:rsidR="00215326" w:rsidRPr="00195BDD">
        <w:rPr>
          <w:rFonts w:ascii="Times New Roman" w:hAnsi="Times New Roman" w:cs="Times New Roman"/>
          <w:sz w:val="24"/>
          <w:szCs w:val="24"/>
        </w:rPr>
        <w:fldChar w:fldCharType="begin" w:fldLock="1"/>
      </w:r>
      <w:r w:rsidR="00D35549" w:rsidRPr="00195BDD">
        <w:rPr>
          <w:rFonts w:ascii="Times New Roman" w:hAnsi="Times New Roman" w:cs="Times New Roman"/>
          <w:sz w:val="24"/>
          <w:szCs w:val="24"/>
        </w:rPr>
        <w:instrText>ADDIN CSL_CITATION {"citationItems":[{"id":"ITEM-1","itemData":{"DOI":"10.1016/j.conbuildmat.2020.119877","ISSN":"09500618","abstract":"Earthen construction is an alternative construction method that allows for the reduction of the embodied energy of building materials and the promotion of sustainability in the construction sector. Among the different earthen building techniques available, compressed earth blocks offer a remarkable potential for industrialisation. Due to the drawbacks associated with the use of non-stabilised blocks, such as the impact of weathering, previous researches had addressed the development of compatible stabilisers for performance improvement. Lime is a traditional binder whose properties are compatible with earth, especially when fine particles are present. Yet, there is limited research on the use of natural hydraulic lime, as most previous studies have focused on the use of hydrated lime, which requires an extended curing time. In the present study, two types of natural hydraulic limes (NHL2 and NHL3.5), in ratios ranging from 3% to 12%, were investigated for the stabilisation of compressed earth blocks. The results revealed that the replacement of soil with lime led to a reduction of the bulk density of the samples of up to 12.8% while increasing their mechanical strength by 48–56% and 12–35% in NHL2 and NHL3.5 respectively. Furthermore, the type of lime has a clear influence on the pore size and volume, and consequently, on both the capillary absorption and the absorption under atmospheric pressure. The results suggested that the addition of NHL2 induced an increase in pore size and volume, in line with the behaviour exhibited by hydrated lime, while the opposite took place when NHL3.5 was used.","author":[{"dropping-particle":"","family":"Barbero-Barrera","given":"M. Mar","non-dropping-particle":"","parse-names":false,"suffix":""},{"dropping-particle":"","family":"Jové-Sandoval","given":"Félix","non-dropping-particle":"","parse-names":false,"suffix":""},{"dropping-particle":"","family":"González Iglesias","given":"Sonia","non-dropping-particle":"","parse-names":false,"suffix":""}],"container-title":"Construction and Building Materials","id":"ITEM-1","issued":{"date-parts":[["2020"]]},"page":"119877","publisher":"Elsevier Ltd","title":"Assessment of the effect of natural hydraulic lime on the stabilisation of compressed earth blocks","type":"article-journal","volume":"260"},"uris":["http://www.mendeley.com/documents/?uuid=df5e58b8-37ba-41b5-a1c7-f975c47e0663"]},{"id":"ITEM-2","itemData":{"DOI":"https://doi.org/10.3989/ic.70462","author":[{"dropping-particle":"","family":"Cabrera","given":"Santiago","non-dropping-particle":"","parse-names":false,"suffix":""},{"dropping-particle":"","family":"González","given":"Ariel","non-dropping-particle":"","parse-names":false,"suffix":""},{"dropping-particle":"","family":"Rotondaro","given":"Rodolfo","non-dropping-particle":"","parse-names":false,"suffix":""}],"container-title":"Informes de la construcción","id":"ITEM-2","issue":"560","issued":{"date-parts":[["2020"]]},"title":"Resistencia a compresión en Bloques de Tierra Comprimida. Comparación entre diferentes métodos de ensayo","type":"article-journal","volume":"72"},"uris":["http://www.mendeley.com/documents/?uuid=b7c984c7-3e25-4590-9469-970ab037492a"]},{"id":"ITEM-3","itemData":{"author":[{"dropping-particle":"","family":"Galíndez","given":"Fernando","non-dropping-particle":"","parse-names":false,"suffix":""}],"container-title":"Repositorio de la Universdad Católica de Salta","id":"ITEM-3","issued":{"date-parts":[["2007"]]},"publisher-place":"Salta","title":"Aportes de la tecnología para la fabricación del BTC","type":"report"},"uris":["http://www.mendeley.com/documents/?uuid=2ca46d90-2b0e-45f2-8242-ef1050755460"]},{"id":"ITEM-4","itemData":{"DOI":"10.1016/j.conbuildmat.2019.117578","ISSN":"09500618","abstract":"The starting premise of this article is that it is not environmentally consistent to stabilize earth by using more than 4% of mineral binder (cement or lime). Thus, this paper presents a study of the effects of low mineral binder contents (2 and 4%) on the properties of earth bricks. The results obtained on two different soils show that the effects are not observable for dry compressive strengths or for dry thermal conductivities but the addition of small amounts of mineral binders significantly modifies the resistance to water and the Moisture Buffer Value.","author":[{"dropping-particle":"","family":"O</w:instrText>
      </w:r>
      <w:r w:rsidR="00D35549" w:rsidRPr="004B4C9F">
        <w:rPr>
          <w:rFonts w:ascii="Times New Roman" w:hAnsi="Times New Roman" w:cs="Times New Roman"/>
          <w:sz w:val="24"/>
          <w:szCs w:val="24"/>
        </w:rPr>
        <w:instrText>uedraogo","given":"Kouka Amed Jeremy","non-dropping-particle":"","parse-names":false,"suffix":""},{"dropping-particle":"","family":"Aubert","given":"Jean-Emmanuel Emmanuel","non-dropping-particle":"","parse-names":false,"suffix":""},{"dropping-particle":"","family":"Tribout","given":"Christelle","non-dropping-particle":"","parse-names":false,"suffix":""},{"dropping-particle":"","family":"Escadeillas","given":"Gilles","non-dropping-particle":"","parse-names":false,"suffix":""},{"dropping-particle":"","family":"Escadeilas","given":"Giles","non-dropping-particle":"","parse-names":false,"suffix":""}],"container-title":"Construction and Building Materials","id":"ITEM-4","issued":{"date-parts":[["2020"]]},"page":"117578","publisher":"Elsevier Ltd","title":"Is stabilization of earth bricks using low cement or lime contents relevant?","type":"article-journal","volume":"236"},"uris":["http://www.mendeley.com/documents/?uuid=1518b33b-07e5-4d56-8410-912e9bb062c6"]}],"mendeley":{"formattedCitation":"(Barbero-Barrera et al., 2020; Cabrera, González, et al., 2020; Galíndez, 2007; Ouedraogo et al., 2020)","plainTextFormattedCitation":"(Barbero-Barrera et al., 2020; Cabrera, González, et al., 2020; Galíndez, 2007; Ouedraogo et al., 2020)","previouslyFormattedCitation":"(Barbero-Barrera et al., 2020; Cabrera, González, et al., 2020; Galíndez, 2007; Ouedraogo et al., 2020)"},"properties":{"noteIndex":0},"schema":"https://github.com/citation-style-language/schema/raw/master/csl-citation.json"}</w:instrText>
      </w:r>
      <w:r w:rsidR="00215326" w:rsidRPr="00195BDD">
        <w:rPr>
          <w:rFonts w:ascii="Times New Roman" w:hAnsi="Times New Roman" w:cs="Times New Roman"/>
          <w:sz w:val="24"/>
          <w:szCs w:val="24"/>
        </w:rPr>
        <w:fldChar w:fldCharType="separate"/>
      </w:r>
      <w:r w:rsidR="00215326" w:rsidRPr="004B4C9F">
        <w:rPr>
          <w:rFonts w:ascii="Times New Roman" w:hAnsi="Times New Roman" w:cs="Times New Roman"/>
          <w:noProof/>
          <w:sz w:val="24"/>
          <w:szCs w:val="24"/>
        </w:rPr>
        <w:t>(</w:t>
      </w:r>
      <w:r w:rsidRPr="004B4C9F">
        <w:rPr>
          <w:rFonts w:ascii="Arial" w:hAnsi="Arial" w:cs="Arial"/>
          <w:noProof/>
          <w:color w:val="0000FF"/>
          <w:sz w:val="24"/>
          <w:szCs w:val="24"/>
        </w:rPr>
        <w:t>[xref  ref-type="bibr" rid="r11"]</w:t>
      </w:r>
      <w:hyperlink w:anchor="mkp_ref_011" w:history="1">
        <w:r w:rsidR="00215326" w:rsidRPr="004B4C9F">
          <w:rPr>
            <w:rStyle w:val="Hipervnculo"/>
            <w:rFonts w:ascii="Times New Roman" w:hAnsi="Times New Roman" w:cs="Times New Roman"/>
            <w:noProof/>
            <w:sz w:val="24"/>
            <w:szCs w:val="24"/>
          </w:rPr>
          <w:t>Barbero-Barrera et al., 2020</w:t>
        </w:r>
      </w:hyperlink>
      <w:r w:rsidRPr="004B4C9F">
        <w:rPr>
          <w:rFonts w:ascii="Arial" w:hAnsi="Arial" w:cs="Arial"/>
          <w:noProof/>
          <w:color w:val="0000FF"/>
          <w:sz w:val="24"/>
          <w:szCs w:val="24"/>
        </w:rPr>
        <w:t>[/xref]</w:t>
      </w:r>
      <w:r w:rsidR="00215326" w:rsidRPr="004B4C9F">
        <w:rPr>
          <w:rFonts w:ascii="Times New Roman" w:hAnsi="Times New Roman" w:cs="Times New Roman"/>
          <w:noProof/>
          <w:sz w:val="24"/>
          <w:szCs w:val="24"/>
        </w:rPr>
        <w:t xml:space="preserve">; </w:t>
      </w:r>
      <w:r w:rsidRPr="004B4C9F">
        <w:rPr>
          <w:rFonts w:ascii="Arial" w:hAnsi="Arial" w:cs="Arial"/>
          <w:noProof/>
          <w:color w:val="0000FF"/>
          <w:sz w:val="24"/>
          <w:szCs w:val="24"/>
        </w:rPr>
        <w:t>[xref  ref-type="bibr" rid="r16"]</w:t>
      </w:r>
      <w:hyperlink w:anchor="mkp_ref_016" w:history="1">
        <w:r w:rsidR="00215326" w:rsidRPr="004B4C9F">
          <w:rPr>
            <w:rStyle w:val="Hipervnculo"/>
            <w:rFonts w:ascii="Times New Roman" w:hAnsi="Times New Roman" w:cs="Times New Roman"/>
            <w:noProof/>
            <w:sz w:val="24"/>
            <w:szCs w:val="24"/>
          </w:rPr>
          <w:t>Cabrera, González, et al., 2020</w:t>
        </w:r>
      </w:hyperlink>
      <w:r w:rsidRPr="004B4C9F">
        <w:rPr>
          <w:rFonts w:ascii="Arial" w:hAnsi="Arial" w:cs="Arial"/>
          <w:noProof/>
          <w:color w:val="0000FF"/>
          <w:sz w:val="24"/>
          <w:szCs w:val="24"/>
        </w:rPr>
        <w:t>[/xref]</w:t>
      </w:r>
      <w:r w:rsidR="00215326" w:rsidRPr="004B4C9F">
        <w:rPr>
          <w:rFonts w:ascii="Times New Roman" w:hAnsi="Times New Roman" w:cs="Times New Roman"/>
          <w:noProof/>
          <w:sz w:val="24"/>
          <w:szCs w:val="24"/>
        </w:rPr>
        <w:t xml:space="preserve">; </w:t>
      </w:r>
      <w:r w:rsidRPr="004B4C9F">
        <w:rPr>
          <w:rFonts w:ascii="Arial" w:hAnsi="Arial" w:cs="Arial"/>
          <w:noProof/>
          <w:color w:val="0000FF"/>
          <w:sz w:val="24"/>
          <w:szCs w:val="24"/>
        </w:rPr>
        <w:t>[xref  ref-type="bibr" rid="r26"]</w:t>
      </w:r>
      <w:hyperlink w:anchor="mkp_ref_026" w:history="1">
        <w:r w:rsidR="00215326" w:rsidRPr="004B4C9F">
          <w:rPr>
            <w:rStyle w:val="Hipervnculo"/>
            <w:rFonts w:ascii="Times New Roman" w:hAnsi="Times New Roman" w:cs="Times New Roman"/>
            <w:noProof/>
            <w:sz w:val="24"/>
            <w:szCs w:val="24"/>
          </w:rPr>
          <w:t>Galíndez, 2007</w:t>
        </w:r>
      </w:hyperlink>
      <w:r w:rsidRPr="004B4C9F">
        <w:rPr>
          <w:rFonts w:ascii="Arial" w:hAnsi="Arial" w:cs="Arial"/>
          <w:noProof/>
          <w:color w:val="0000FF"/>
          <w:sz w:val="24"/>
          <w:szCs w:val="24"/>
        </w:rPr>
        <w:t>[/xref]</w:t>
      </w:r>
      <w:r w:rsidR="00215326" w:rsidRPr="004B4C9F">
        <w:rPr>
          <w:rFonts w:ascii="Times New Roman" w:hAnsi="Times New Roman" w:cs="Times New Roman"/>
          <w:noProof/>
          <w:sz w:val="24"/>
          <w:szCs w:val="24"/>
        </w:rPr>
        <w:t xml:space="preserve">; </w:t>
      </w:r>
      <w:r w:rsidRPr="004B4C9F">
        <w:rPr>
          <w:rFonts w:ascii="Arial" w:hAnsi="Arial" w:cs="Arial"/>
          <w:noProof/>
          <w:color w:val="0000FF"/>
          <w:sz w:val="24"/>
          <w:szCs w:val="24"/>
        </w:rPr>
        <w:t>[xref  ref-type="bibr" rid="r51"]</w:t>
      </w:r>
      <w:hyperlink w:anchor="mkp_ref_051" w:history="1">
        <w:r w:rsidR="00215326" w:rsidRPr="004B4C9F">
          <w:rPr>
            <w:rStyle w:val="Hipervnculo"/>
            <w:rFonts w:ascii="Times New Roman" w:hAnsi="Times New Roman" w:cs="Times New Roman"/>
            <w:noProof/>
            <w:sz w:val="24"/>
            <w:szCs w:val="24"/>
          </w:rPr>
          <w:t>Ouedraogo et al., 2020</w:t>
        </w:r>
      </w:hyperlink>
      <w:r w:rsidRPr="004B4C9F">
        <w:rPr>
          <w:rFonts w:ascii="Arial" w:hAnsi="Arial" w:cs="Arial"/>
          <w:noProof/>
          <w:color w:val="0000FF"/>
          <w:sz w:val="24"/>
          <w:szCs w:val="24"/>
        </w:rPr>
        <w:t>[/xref]</w:t>
      </w:r>
      <w:r w:rsidR="00215326" w:rsidRPr="004B4C9F">
        <w:rPr>
          <w:rFonts w:ascii="Times New Roman" w:hAnsi="Times New Roman" w:cs="Times New Roman"/>
          <w:noProof/>
          <w:sz w:val="24"/>
          <w:szCs w:val="24"/>
        </w:rPr>
        <w:t>)</w:t>
      </w:r>
      <w:r w:rsidR="00215326" w:rsidRPr="00195BDD">
        <w:rPr>
          <w:rFonts w:ascii="Times New Roman" w:hAnsi="Times New Roman" w:cs="Times New Roman"/>
          <w:sz w:val="24"/>
          <w:szCs w:val="24"/>
        </w:rPr>
        <w:fldChar w:fldCharType="end"/>
      </w:r>
      <w:r w:rsidR="00215326" w:rsidRPr="004B4C9F">
        <w:rPr>
          <w:rFonts w:ascii="Times New Roman" w:hAnsi="Times New Roman" w:cs="Times New Roman"/>
          <w:sz w:val="24"/>
          <w:szCs w:val="24"/>
        </w:rPr>
        <w:t>.</w:t>
      </w:r>
      <w:r w:rsidRPr="004B4C9F">
        <w:rPr>
          <w:rFonts w:ascii="Arial" w:hAnsi="Arial" w:cs="Arial"/>
          <w:color w:val="FF0000"/>
          <w:sz w:val="24"/>
          <w:szCs w:val="24"/>
        </w:rPr>
        <w:t>[/p]</w:t>
      </w:r>
    </w:p>
    <w:p w14:paraId="31019E02" w14:textId="77777777" w:rsidR="00BD3440" w:rsidRPr="004B4C9F" w:rsidRDefault="00BD3440" w:rsidP="006E3CBE">
      <w:pPr>
        <w:spacing w:after="0"/>
        <w:ind w:firstLine="238"/>
        <w:jc w:val="both"/>
        <w:rPr>
          <w:rFonts w:ascii="Times New Roman" w:hAnsi="Times New Roman" w:cs="Times New Roman"/>
          <w:sz w:val="24"/>
          <w:szCs w:val="24"/>
        </w:rPr>
      </w:pPr>
    </w:p>
    <w:p w14:paraId="1DE62FFD" w14:textId="72341886" w:rsidR="00CB7300" w:rsidRPr="00195BDD" w:rsidRDefault="004B4C9F" w:rsidP="006A5092">
      <w:pPr>
        <w:spacing w:after="0"/>
        <w:jc w:val="both"/>
        <w:rPr>
          <w:rFonts w:ascii="Times New Roman" w:hAnsi="Times New Roman" w:cs="Times New Roman"/>
          <w:sz w:val="24"/>
          <w:szCs w:val="24"/>
        </w:rPr>
      </w:pPr>
      <w:r w:rsidRPr="004B4C9F">
        <w:rPr>
          <w:rFonts w:ascii="Arial" w:hAnsi="Arial" w:cs="Arial"/>
          <w:color w:val="FF0000"/>
          <w:sz w:val="24"/>
          <w:szCs w:val="24"/>
        </w:rPr>
        <w:t>[p]</w:t>
      </w:r>
      <w:r w:rsidR="00CB7300" w:rsidRPr="00195BDD">
        <w:rPr>
          <w:rFonts w:ascii="Times New Roman" w:hAnsi="Times New Roman" w:cs="Times New Roman"/>
          <w:sz w:val="24"/>
          <w:szCs w:val="24"/>
        </w:rPr>
        <w:t>Regarding water absorption by capillarity (</w:t>
      </w:r>
      <w:r w:rsidRPr="004B4C9F">
        <w:rPr>
          <w:rFonts w:ascii="Arial" w:hAnsi="Arial" w:cs="Arial"/>
          <w:color w:val="0000FF"/>
          <w:sz w:val="24"/>
          <w:szCs w:val="24"/>
        </w:rPr>
        <w:t>[xref  ref-type="table" rid="t6"]</w:t>
      </w:r>
      <w:hyperlink w:anchor="t6" w:history="1">
        <w:r w:rsidR="00CB7300" w:rsidRPr="004B4C9F">
          <w:rPr>
            <w:rStyle w:val="Hipervnculo"/>
            <w:rFonts w:ascii="Times New Roman" w:hAnsi="Times New Roman" w:cs="Times New Roman"/>
            <w:sz w:val="24"/>
            <w:szCs w:val="24"/>
          </w:rPr>
          <w:t>Table</w:t>
        </w:r>
        <w:r w:rsidR="006A5092" w:rsidRPr="004B4C9F">
          <w:rPr>
            <w:rStyle w:val="Hipervnculo"/>
            <w:rFonts w:ascii="Times New Roman" w:hAnsi="Times New Roman" w:cs="Times New Roman"/>
            <w:sz w:val="24"/>
            <w:szCs w:val="24"/>
          </w:rPr>
          <w:t xml:space="preserve"> </w:t>
        </w:r>
        <w:r w:rsidR="00900493" w:rsidRPr="004B4C9F">
          <w:rPr>
            <w:rStyle w:val="Hipervnculo"/>
            <w:rFonts w:ascii="Times New Roman" w:hAnsi="Times New Roman" w:cs="Times New Roman"/>
            <w:sz w:val="24"/>
            <w:szCs w:val="24"/>
          </w:rPr>
          <w:t>6</w:t>
        </w:r>
      </w:hyperlink>
      <w:r w:rsidRPr="004B4C9F">
        <w:rPr>
          <w:rFonts w:ascii="Arial" w:hAnsi="Arial" w:cs="Arial"/>
          <w:color w:val="0000FF"/>
          <w:sz w:val="24"/>
          <w:szCs w:val="24"/>
        </w:rPr>
        <w:t>[/xref]</w:t>
      </w:r>
      <w:r w:rsidR="00CB7300" w:rsidRPr="00195BDD">
        <w:rPr>
          <w:rFonts w:ascii="Times New Roman" w:hAnsi="Times New Roman" w:cs="Times New Roman"/>
          <w:sz w:val="24"/>
          <w:szCs w:val="24"/>
        </w:rPr>
        <w:t xml:space="preserve">), no statistical difference </w:t>
      </w:r>
      <w:r w:rsidR="00A742D6" w:rsidRPr="00195BDD">
        <w:rPr>
          <w:rFonts w:ascii="Times New Roman" w:hAnsi="Times New Roman" w:cs="Times New Roman"/>
          <w:sz w:val="24"/>
          <w:szCs w:val="24"/>
        </w:rPr>
        <w:t xml:space="preserve">was observed </w:t>
      </w:r>
      <w:r w:rsidR="00CB7300" w:rsidRPr="00195BDD">
        <w:rPr>
          <w:rFonts w:ascii="Times New Roman" w:hAnsi="Times New Roman" w:cs="Times New Roman"/>
          <w:sz w:val="24"/>
          <w:szCs w:val="24"/>
        </w:rPr>
        <w:t xml:space="preserve">between the average percentages of water absorption </w:t>
      </w:r>
      <w:r w:rsidR="00A742D6" w:rsidRPr="00195BDD">
        <w:rPr>
          <w:rFonts w:ascii="Times New Roman" w:hAnsi="Times New Roman" w:cs="Times New Roman"/>
          <w:sz w:val="24"/>
          <w:szCs w:val="24"/>
        </w:rPr>
        <w:t xml:space="preserve">for </w:t>
      </w:r>
      <w:r w:rsidR="00CB7300" w:rsidRPr="00195BDD">
        <w:rPr>
          <w:rFonts w:ascii="Times New Roman" w:hAnsi="Times New Roman" w:cs="Times New Roman"/>
          <w:sz w:val="24"/>
          <w:szCs w:val="24"/>
        </w:rPr>
        <w:t xml:space="preserve">the different series tested, being all </w:t>
      </w:r>
      <w:r w:rsidR="00A742D6" w:rsidRPr="00195BDD">
        <w:rPr>
          <w:rFonts w:ascii="Times New Roman" w:hAnsi="Times New Roman" w:cs="Times New Roman"/>
          <w:sz w:val="24"/>
          <w:szCs w:val="24"/>
        </w:rPr>
        <w:t xml:space="preserve">of them </w:t>
      </w:r>
      <w:r w:rsidR="00CB7300" w:rsidRPr="00195BDD">
        <w:rPr>
          <w:rFonts w:ascii="Times New Roman" w:hAnsi="Times New Roman" w:cs="Times New Roman"/>
          <w:sz w:val="24"/>
          <w:szCs w:val="24"/>
        </w:rPr>
        <w:t>lower than 15%</w:t>
      </w:r>
      <w:r w:rsidR="00A742D6" w:rsidRPr="00195BDD">
        <w:rPr>
          <w:rFonts w:ascii="Times New Roman" w:hAnsi="Times New Roman" w:cs="Times New Roman"/>
          <w:sz w:val="24"/>
          <w:szCs w:val="24"/>
        </w:rPr>
        <w:t>,</w:t>
      </w:r>
      <w:r w:rsidR="00CB7300" w:rsidRPr="00195BDD">
        <w:rPr>
          <w:rFonts w:ascii="Times New Roman" w:hAnsi="Times New Roman" w:cs="Times New Roman"/>
          <w:sz w:val="24"/>
          <w:szCs w:val="24"/>
        </w:rPr>
        <w:t xml:space="preserve"> </w:t>
      </w:r>
      <w:r w:rsidR="00A742D6" w:rsidRPr="00195BDD">
        <w:rPr>
          <w:rFonts w:ascii="Times New Roman" w:hAnsi="Times New Roman" w:cs="Times New Roman"/>
          <w:sz w:val="24"/>
          <w:szCs w:val="24"/>
        </w:rPr>
        <w:t xml:space="preserve">the </w:t>
      </w:r>
      <w:r w:rsidR="00CB7300" w:rsidRPr="00195BDD">
        <w:rPr>
          <w:rFonts w:ascii="Times New Roman" w:hAnsi="Times New Roman" w:cs="Times New Roman"/>
          <w:sz w:val="24"/>
          <w:szCs w:val="24"/>
        </w:rPr>
        <w:t xml:space="preserve">limit stipulated </w:t>
      </w:r>
      <w:r w:rsidR="00A742D6" w:rsidRPr="00195BDD">
        <w:rPr>
          <w:rFonts w:ascii="Times New Roman" w:hAnsi="Times New Roman" w:cs="Times New Roman"/>
          <w:sz w:val="24"/>
          <w:szCs w:val="24"/>
        </w:rPr>
        <w:t xml:space="preserve">in the </w:t>
      </w:r>
      <w:r w:rsidR="00CB7300" w:rsidRPr="00195BDD">
        <w:rPr>
          <w:rFonts w:ascii="Times New Roman" w:hAnsi="Times New Roman" w:cs="Times New Roman"/>
          <w:sz w:val="24"/>
          <w:szCs w:val="24"/>
        </w:rPr>
        <w:t>India</w:t>
      </w:r>
      <w:r w:rsidR="00A742D6" w:rsidRPr="00195BDD">
        <w:rPr>
          <w:rFonts w:ascii="Times New Roman" w:hAnsi="Times New Roman" w:cs="Times New Roman"/>
          <w:sz w:val="24"/>
          <w:szCs w:val="24"/>
        </w:rPr>
        <w:t>n</w:t>
      </w:r>
      <w:r w:rsidR="00CB7300" w:rsidRPr="00195BDD">
        <w:rPr>
          <w:rFonts w:ascii="Times New Roman" w:hAnsi="Times New Roman" w:cs="Times New Roman"/>
          <w:sz w:val="24"/>
          <w:szCs w:val="24"/>
        </w:rPr>
        <w:t xml:space="preserve"> </w:t>
      </w:r>
      <w:r w:rsidR="00A742D6" w:rsidRPr="00195BDD">
        <w:rPr>
          <w:rFonts w:ascii="Times New Roman" w:hAnsi="Times New Roman" w:cs="Times New Roman"/>
          <w:sz w:val="24"/>
          <w:szCs w:val="24"/>
        </w:rPr>
        <w:t xml:space="preserve">standard </w:t>
      </w:r>
      <w:r w:rsidR="00CB7300" w:rsidRPr="00195BDD">
        <w:rPr>
          <w:rFonts w:ascii="Times New Roman" w:hAnsi="Times New Roman" w:cs="Times New Roman"/>
          <w:sz w:val="24"/>
          <w:szCs w:val="24"/>
        </w:rPr>
        <w:t>IS</w:t>
      </w:r>
      <w:r w:rsidR="006A5092" w:rsidRPr="00195BDD">
        <w:rPr>
          <w:rFonts w:ascii="Times New Roman" w:hAnsi="Times New Roman" w:cs="Times New Roman"/>
          <w:sz w:val="24"/>
          <w:szCs w:val="24"/>
        </w:rPr>
        <w:t xml:space="preserve"> </w:t>
      </w:r>
      <w:r w:rsidR="00CB7300" w:rsidRPr="00195BDD">
        <w:rPr>
          <w:rFonts w:ascii="Times New Roman" w:hAnsi="Times New Roman" w:cs="Times New Roman"/>
          <w:sz w:val="24"/>
          <w:szCs w:val="24"/>
        </w:rPr>
        <w:t xml:space="preserve">1725 </w:t>
      </w:r>
      <w:r w:rsidR="00CB7300" w:rsidRPr="00195BDD">
        <w:rPr>
          <w:rFonts w:ascii="Times New Roman" w:hAnsi="Times New Roman" w:cs="Times New Roman"/>
          <w:sz w:val="24"/>
          <w:szCs w:val="24"/>
        </w:rPr>
        <w:fldChar w:fldCharType="begin" w:fldLock="1"/>
      </w:r>
      <w:r w:rsidR="00CA531C" w:rsidRPr="00195BDD">
        <w:rPr>
          <w:rFonts w:ascii="Times New Roman" w:hAnsi="Times New Roman" w:cs="Times New Roman"/>
          <w:sz w:val="24"/>
          <w:szCs w:val="24"/>
        </w:rPr>
        <w:instrText>ADDIN CSL_CITATION {"citationItems":[{"id":"ITEM-1","itemData":{"author":[{"dropping-particle":"","family":"IS","given":"","non-dropping-particle":"","parse-names":false,"suffix":""}],"id":"ITEM-1","issued":{"date-parts":[["2013"]]},"publisher-place":"New Delhi","title":"Standard IS 1725:2013. Specification for soil based blocks used in general building construction","type":"report"},"uris":["http://www.mendeley.com/documents/?uuid=8b4887b0-ab2a-4a0c-b0a1-259d44b9dabc"]}],"mendeley":{"formattedCitation":"(IS, 2013)","plainTextFormattedCitation":"(IS, 2013)","previouslyFormattedCitation":"(IS, 2013)"},"properties":{"noteIndex":0},"schema":"https://github.com/citation-style-language/schema/raw/master/csl-citation.json"}</w:instrText>
      </w:r>
      <w:r w:rsidR="00CB7300" w:rsidRPr="00195BDD">
        <w:rPr>
          <w:rFonts w:ascii="Times New Roman" w:hAnsi="Times New Roman" w:cs="Times New Roman"/>
          <w:sz w:val="24"/>
          <w:szCs w:val="24"/>
        </w:rPr>
        <w:fldChar w:fldCharType="separate"/>
      </w:r>
      <w:r w:rsidR="00D84D9D" w:rsidRPr="00195BDD">
        <w:rPr>
          <w:rFonts w:ascii="Times New Roman" w:hAnsi="Times New Roman" w:cs="Times New Roman"/>
          <w:noProof/>
          <w:sz w:val="24"/>
          <w:szCs w:val="24"/>
        </w:rPr>
        <w:t>(IS, 2013)</w:t>
      </w:r>
      <w:r w:rsidR="00CB7300" w:rsidRPr="00195BDD">
        <w:rPr>
          <w:rFonts w:ascii="Times New Roman" w:hAnsi="Times New Roman" w:cs="Times New Roman"/>
          <w:sz w:val="24"/>
          <w:szCs w:val="24"/>
        </w:rPr>
        <w:fldChar w:fldCharType="end"/>
      </w:r>
      <w:r w:rsidR="00CB7300" w:rsidRPr="00195BDD">
        <w:rPr>
          <w:rFonts w:ascii="Times New Roman" w:hAnsi="Times New Roman" w:cs="Times New Roman"/>
          <w:sz w:val="24"/>
          <w:szCs w:val="24"/>
        </w:rPr>
        <w:t xml:space="preserve">, the strictest </w:t>
      </w:r>
      <w:r w:rsidR="00100B81" w:rsidRPr="00195BDD">
        <w:rPr>
          <w:rFonts w:ascii="Times New Roman" w:hAnsi="Times New Roman" w:cs="Times New Roman"/>
          <w:sz w:val="24"/>
          <w:szCs w:val="24"/>
        </w:rPr>
        <w:t xml:space="preserve">one </w:t>
      </w:r>
      <w:r w:rsidR="00CB7300" w:rsidRPr="00195BDD">
        <w:rPr>
          <w:rFonts w:ascii="Times New Roman" w:hAnsi="Times New Roman" w:cs="Times New Roman"/>
          <w:sz w:val="24"/>
          <w:szCs w:val="24"/>
        </w:rPr>
        <w:t xml:space="preserve">in this </w:t>
      </w:r>
      <w:r w:rsidR="00A742D6" w:rsidRPr="00195BDD">
        <w:rPr>
          <w:rFonts w:ascii="Times New Roman" w:hAnsi="Times New Roman" w:cs="Times New Roman"/>
          <w:sz w:val="24"/>
          <w:szCs w:val="24"/>
        </w:rPr>
        <w:t>re</w:t>
      </w:r>
      <w:r w:rsidR="00CB7300" w:rsidRPr="00195BDD">
        <w:rPr>
          <w:rFonts w:ascii="Times New Roman" w:hAnsi="Times New Roman" w:cs="Times New Roman"/>
          <w:sz w:val="24"/>
          <w:szCs w:val="24"/>
        </w:rPr>
        <w:t xml:space="preserve">spect. Finally, the results obtained after </w:t>
      </w:r>
      <w:r w:rsidR="00A742D6" w:rsidRPr="00195BDD">
        <w:rPr>
          <w:rFonts w:ascii="Times New Roman" w:hAnsi="Times New Roman" w:cs="Times New Roman"/>
          <w:sz w:val="24"/>
          <w:szCs w:val="24"/>
        </w:rPr>
        <w:t xml:space="preserve">assessing </w:t>
      </w:r>
      <w:r w:rsidR="00CB7300" w:rsidRPr="00195BDD">
        <w:rPr>
          <w:rFonts w:ascii="Times New Roman" w:hAnsi="Times New Roman" w:cs="Times New Roman"/>
          <w:sz w:val="24"/>
          <w:szCs w:val="24"/>
        </w:rPr>
        <w:t xml:space="preserve">wet erosion resistance upon </w:t>
      </w:r>
      <w:r w:rsidR="00A742D6" w:rsidRPr="00195BDD">
        <w:rPr>
          <w:rFonts w:ascii="Times New Roman" w:hAnsi="Times New Roman" w:cs="Times New Roman"/>
          <w:sz w:val="24"/>
          <w:szCs w:val="24"/>
        </w:rPr>
        <w:t xml:space="preserve">pressurized water </w:t>
      </w:r>
      <w:r w:rsidR="00CB7300" w:rsidRPr="00195BDD">
        <w:rPr>
          <w:rFonts w:ascii="Times New Roman" w:hAnsi="Times New Roman" w:cs="Times New Roman"/>
          <w:sz w:val="24"/>
          <w:szCs w:val="24"/>
        </w:rPr>
        <w:t xml:space="preserve">spraying (see </w:t>
      </w:r>
      <w:r w:rsidRPr="004B4C9F">
        <w:rPr>
          <w:rFonts w:ascii="Arial" w:hAnsi="Arial" w:cs="Arial"/>
          <w:color w:val="0000FF"/>
          <w:sz w:val="24"/>
          <w:szCs w:val="24"/>
        </w:rPr>
        <w:t>[xref  ref-type="table" rid="t7"]</w:t>
      </w:r>
      <w:hyperlink w:anchor="t7" w:history="1">
        <w:r w:rsidR="00CB7300" w:rsidRPr="004B4C9F">
          <w:rPr>
            <w:rStyle w:val="Hipervnculo"/>
            <w:rFonts w:ascii="Times New Roman" w:hAnsi="Times New Roman" w:cs="Times New Roman"/>
            <w:sz w:val="24"/>
            <w:szCs w:val="24"/>
          </w:rPr>
          <w:t>Table</w:t>
        </w:r>
        <w:r w:rsidR="006A5092" w:rsidRPr="004B4C9F">
          <w:rPr>
            <w:rStyle w:val="Hipervnculo"/>
            <w:rFonts w:ascii="Times New Roman" w:hAnsi="Times New Roman" w:cs="Times New Roman"/>
            <w:sz w:val="24"/>
            <w:szCs w:val="24"/>
          </w:rPr>
          <w:t xml:space="preserve"> </w:t>
        </w:r>
        <w:r w:rsidR="00900493" w:rsidRPr="004B4C9F">
          <w:rPr>
            <w:rStyle w:val="Hipervnculo"/>
            <w:rFonts w:ascii="Times New Roman" w:hAnsi="Times New Roman" w:cs="Times New Roman"/>
            <w:sz w:val="24"/>
            <w:szCs w:val="24"/>
          </w:rPr>
          <w:t>7</w:t>
        </w:r>
      </w:hyperlink>
      <w:r w:rsidRPr="004B4C9F">
        <w:rPr>
          <w:rFonts w:ascii="Arial" w:hAnsi="Arial" w:cs="Arial"/>
          <w:color w:val="0000FF"/>
          <w:sz w:val="24"/>
          <w:szCs w:val="24"/>
        </w:rPr>
        <w:t>[/xref]</w:t>
      </w:r>
      <w:r w:rsidR="00CB7300" w:rsidRPr="00195BDD">
        <w:rPr>
          <w:rFonts w:ascii="Times New Roman" w:hAnsi="Times New Roman" w:cs="Times New Roman"/>
          <w:sz w:val="24"/>
          <w:szCs w:val="24"/>
        </w:rPr>
        <w:t xml:space="preserve">) indicated that </w:t>
      </w:r>
      <w:r w:rsidR="00100B81" w:rsidRPr="00195BDD">
        <w:rPr>
          <w:rFonts w:ascii="Times New Roman" w:hAnsi="Times New Roman" w:cs="Times New Roman"/>
          <w:sz w:val="24"/>
          <w:szCs w:val="24"/>
        </w:rPr>
        <w:t xml:space="preserve">the </w:t>
      </w:r>
      <w:r w:rsidR="00CB7300" w:rsidRPr="00195BDD">
        <w:rPr>
          <w:rFonts w:ascii="Times New Roman" w:hAnsi="Times New Roman" w:cs="Times New Roman"/>
          <w:sz w:val="24"/>
          <w:szCs w:val="24"/>
        </w:rPr>
        <w:t xml:space="preserve">series stabilized only with lime or cement did not experience significant deterioration due to the action of water, while </w:t>
      </w:r>
      <w:r w:rsidR="00100B81" w:rsidRPr="00195BDD">
        <w:rPr>
          <w:rFonts w:ascii="Times New Roman" w:hAnsi="Times New Roman" w:cs="Times New Roman"/>
          <w:sz w:val="24"/>
          <w:szCs w:val="24"/>
        </w:rPr>
        <w:t xml:space="preserve">the </w:t>
      </w:r>
      <w:r w:rsidR="00CB7300" w:rsidRPr="00195BDD">
        <w:rPr>
          <w:rFonts w:ascii="Times New Roman" w:hAnsi="Times New Roman" w:cs="Times New Roman"/>
          <w:sz w:val="24"/>
          <w:szCs w:val="24"/>
        </w:rPr>
        <w:t xml:space="preserve">series stabilized with different percentages of brick powder and pozzolan </w:t>
      </w:r>
      <w:r w:rsidR="00100B81" w:rsidRPr="00195BDD">
        <w:rPr>
          <w:rFonts w:ascii="Times New Roman" w:hAnsi="Times New Roman" w:cs="Times New Roman"/>
          <w:sz w:val="24"/>
          <w:szCs w:val="24"/>
        </w:rPr>
        <w:t xml:space="preserve">reached </w:t>
      </w:r>
      <w:r w:rsidR="00CB7300" w:rsidRPr="00195BDD">
        <w:rPr>
          <w:rFonts w:ascii="Times New Roman" w:hAnsi="Times New Roman" w:cs="Times New Roman"/>
          <w:sz w:val="24"/>
          <w:szCs w:val="24"/>
        </w:rPr>
        <w:t xml:space="preserve">significant </w:t>
      </w:r>
      <w:r w:rsidR="00A742D6" w:rsidRPr="00195BDD">
        <w:rPr>
          <w:rFonts w:ascii="Times New Roman" w:hAnsi="Times New Roman" w:cs="Times New Roman"/>
          <w:sz w:val="24"/>
          <w:szCs w:val="24"/>
        </w:rPr>
        <w:t xml:space="preserve">erosion </w:t>
      </w:r>
      <w:r w:rsidR="00CB7300" w:rsidRPr="00195BDD">
        <w:rPr>
          <w:rFonts w:ascii="Times New Roman" w:hAnsi="Times New Roman" w:cs="Times New Roman"/>
          <w:sz w:val="24"/>
          <w:szCs w:val="24"/>
        </w:rPr>
        <w:t>levels.</w:t>
      </w:r>
      <w:r w:rsidRPr="004B4C9F">
        <w:rPr>
          <w:rFonts w:ascii="Arial" w:hAnsi="Arial" w:cs="Arial"/>
          <w:color w:val="FF0000"/>
          <w:sz w:val="24"/>
          <w:szCs w:val="24"/>
        </w:rPr>
        <w:t>[/p]</w:t>
      </w:r>
    </w:p>
    <w:p w14:paraId="5BD53191" w14:textId="77777777" w:rsidR="00BD3440" w:rsidRPr="00195BDD" w:rsidRDefault="00BD3440" w:rsidP="006E3CBE">
      <w:pPr>
        <w:spacing w:after="0"/>
        <w:ind w:firstLine="238"/>
        <w:jc w:val="both"/>
        <w:rPr>
          <w:rFonts w:ascii="Times New Roman" w:hAnsi="Times New Roman" w:cs="Times New Roman"/>
          <w:sz w:val="24"/>
          <w:szCs w:val="24"/>
        </w:rPr>
      </w:pPr>
    </w:p>
    <w:p w14:paraId="22CBB1A9" w14:textId="63B93AAA" w:rsidR="00CB7300" w:rsidRPr="00195BDD" w:rsidRDefault="004B4C9F" w:rsidP="006A5092">
      <w:pPr>
        <w:spacing w:after="0"/>
        <w:jc w:val="both"/>
        <w:rPr>
          <w:rFonts w:ascii="Times New Roman" w:hAnsi="Times New Roman" w:cs="Times New Roman"/>
          <w:sz w:val="24"/>
          <w:szCs w:val="24"/>
        </w:rPr>
      </w:pPr>
      <w:r w:rsidRPr="004B4C9F">
        <w:rPr>
          <w:rFonts w:ascii="Arial" w:hAnsi="Arial" w:cs="Arial"/>
          <w:color w:val="FF0000"/>
          <w:sz w:val="24"/>
          <w:szCs w:val="24"/>
        </w:rPr>
        <w:t>[p]</w:t>
      </w:r>
      <w:r w:rsidR="00CB7300" w:rsidRPr="00195BDD">
        <w:rPr>
          <w:rFonts w:ascii="Times New Roman" w:hAnsi="Times New Roman" w:cs="Times New Roman"/>
          <w:sz w:val="24"/>
          <w:szCs w:val="24"/>
        </w:rPr>
        <w:t xml:space="preserve">The difference </w:t>
      </w:r>
      <w:r w:rsidR="00A742D6" w:rsidRPr="00195BDD">
        <w:rPr>
          <w:rFonts w:ascii="Times New Roman" w:hAnsi="Times New Roman" w:cs="Times New Roman"/>
          <w:sz w:val="24"/>
          <w:szCs w:val="24"/>
        </w:rPr>
        <w:t xml:space="preserve">in </w:t>
      </w:r>
      <w:r w:rsidR="00CB7300" w:rsidRPr="00195BDD">
        <w:rPr>
          <w:rFonts w:ascii="Times New Roman" w:hAnsi="Times New Roman" w:cs="Times New Roman"/>
          <w:sz w:val="24"/>
          <w:szCs w:val="24"/>
        </w:rPr>
        <w:t xml:space="preserve">water absorption by capillarity and resistance to wet erosion </w:t>
      </w:r>
      <w:r w:rsidR="00A742D6" w:rsidRPr="00195BDD">
        <w:rPr>
          <w:rFonts w:ascii="Times New Roman" w:hAnsi="Times New Roman" w:cs="Times New Roman"/>
          <w:sz w:val="24"/>
          <w:szCs w:val="24"/>
        </w:rPr>
        <w:t xml:space="preserve">between </w:t>
      </w:r>
      <w:r w:rsidR="00CB7300" w:rsidRPr="00195BDD">
        <w:rPr>
          <w:rFonts w:ascii="Times New Roman" w:hAnsi="Times New Roman" w:cs="Times New Roman"/>
          <w:sz w:val="24"/>
          <w:szCs w:val="24"/>
        </w:rPr>
        <w:t xml:space="preserve">samples stabilized only with lime and </w:t>
      </w:r>
      <w:r w:rsidR="00100B81" w:rsidRPr="00195BDD">
        <w:rPr>
          <w:rFonts w:ascii="Times New Roman" w:hAnsi="Times New Roman" w:cs="Times New Roman"/>
          <w:sz w:val="24"/>
          <w:szCs w:val="24"/>
        </w:rPr>
        <w:t xml:space="preserve">those </w:t>
      </w:r>
      <w:r w:rsidR="00CB7300" w:rsidRPr="00195BDD">
        <w:rPr>
          <w:rFonts w:ascii="Times New Roman" w:hAnsi="Times New Roman" w:cs="Times New Roman"/>
          <w:sz w:val="24"/>
          <w:szCs w:val="24"/>
        </w:rPr>
        <w:t xml:space="preserve">with different percentages of pozzolan or brick powder additions indicates that the development of pozzolanic reactions and the formation of C-(A)-S-H was scarce. </w:t>
      </w:r>
      <w:r w:rsidR="00F32FAD" w:rsidRPr="00195BDD">
        <w:rPr>
          <w:rFonts w:ascii="Times New Roman" w:hAnsi="Times New Roman" w:cs="Times New Roman"/>
          <w:sz w:val="24"/>
          <w:szCs w:val="24"/>
        </w:rPr>
        <w:t>Similarly</w:t>
      </w:r>
      <w:r w:rsidR="00CB7300" w:rsidRPr="00195BDD">
        <w:rPr>
          <w:rFonts w:ascii="Times New Roman" w:hAnsi="Times New Roman" w:cs="Times New Roman"/>
          <w:sz w:val="24"/>
          <w:szCs w:val="24"/>
        </w:rPr>
        <w:t>, mineral additions with limited pozzolanic activity behaved mostly as inert materials, absorbing part of the water in the original mix</w:t>
      </w:r>
      <w:r w:rsidR="00F32FAD" w:rsidRPr="00195BDD">
        <w:rPr>
          <w:rFonts w:ascii="Times New Roman" w:hAnsi="Times New Roman" w:cs="Times New Roman"/>
          <w:sz w:val="24"/>
          <w:szCs w:val="24"/>
        </w:rPr>
        <w:t>ture</w:t>
      </w:r>
      <w:r w:rsidR="00CB7300" w:rsidRPr="00195BDD">
        <w:rPr>
          <w:rFonts w:ascii="Times New Roman" w:hAnsi="Times New Roman" w:cs="Times New Roman"/>
          <w:sz w:val="24"/>
          <w:szCs w:val="24"/>
        </w:rPr>
        <w:t xml:space="preserve"> and hindering the formation of C-(A)-S-H phases and carbonation of portlandite. Consequently, resistance to wet erosion was lower than in lime-stabilized samples.</w:t>
      </w:r>
      <w:r w:rsidRPr="004B4C9F">
        <w:rPr>
          <w:rFonts w:ascii="Arial" w:hAnsi="Arial" w:cs="Arial"/>
          <w:color w:val="FF0000"/>
          <w:sz w:val="24"/>
          <w:szCs w:val="24"/>
        </w:rPr>
        <w:t>[/p]</w:t>
      </w:r>
    </w:p>
    <w:p w14:paraId="40F83F1A" w14:textId="0E999A6C" w:rsidR="00450D36" w:rsidRPr="00195BDD" w:rsidRDefault="00450D36" w:rsidP="006E3CBE">
      <w:pPr>
        <w:spacing w:after="0"/>
        <w:ind w:firstLine="238"/>
        <w:jc w:val="both"/>
        <w:rPr>
          <w:rFonts w:ascii="Times New Roman" w:hAnsi="Times New Roman" w:cs="Times New Roman"/>
          <w:sz w:val="24"/>
          <w:szCs w:val="24"/>
        </w:rPr>
      </w:pPr>
    </w:p>
    <w:p w14:paraId="20A4C9B9" w14:textId="42C2F8C3" w:rsidR="006432A8" w:rsidRPr="00195BDD" w:rsidRDefault="002E5C2D" w:rsidP="006E3CBE">
      <w:pPr>
        <w:pStyle w:val="Descripcin"/>
        <w:keepNext/>
        <w:spacing w:before="0" w:after="0"/>
        <w:contextualSpacing w:val="0"/>
        <w:rPr>
          <w:rFonts w:ascii="Times New Roman" w:eastAsiaTheme="minorHAnsi" w:hAnsi="Times New Roman"/>
          <w:b w:val="0"/>
          <w:sz w:val="24"/>
          <w:szCs w:val="24"/>
          <w:lang w:val="en-US"/>
        </w:rPr>
      </w:pPr>
      <w:r w:rsidRPr="002E5C2D">
        <w:rPr>
          <w:rFonts w:ascii="Arial" w:eastAsiaTheme="minorHAnsi" w:hAnsi="Arial" w:cs="Arial"/>
          <w:b w:val="0"/>
          <w:bCs w:val="0"/>
          <w:color w:val="800000"/>
          <w:sz w:val="24"/>
          <w:szCs w:val="24"/>
          <w:lang w:val="en-US"/>
        </w:rPr>
        <w:t>[tabwrap id="t5"]</w:t>
      </w:r>
      <w:r w:rsidRPr="002E5C2D">
        <w:rPr>
          <w:rFonts w:ascii="Arial" w:eastAsiaTheme="minorHAnsi" w:hAnsi="Arial" w:cs="Arial"/>
          <w:b w:val="0"/>
          <w:bCs w:val="0"/>
          <w:color w:val="FF0000"/>
          <w:sz w:val="24"/>
          <w:szCs w:val="24"/>
          <w:lang w:val="en-US"/>
        </w:rPr>
        <w:t>[label]</w:t>
      </w:r>
      <w:r w:rsidR="006432A8" w:rsidRPr="00195BDD">
        <w:rPr>
          <w:rFonts w:ascii="Times New Roman" w:eastAsiaTheme="minorHAnsi" w:hAnsi="Times New Roman"/>
          <w:bCs w:val="0"/>
          <w:sz w:val="24"/>
          <w:szCs w:val="24"/>
          <w:lang w:val="en-US"/>
        </w:rPr>
        <w:t>Tabl</w:t>
      </w:r>
      <w:r w:rsidR="002C632B" w:rsidRPr="00195BDD">
        <w:rPr>
          <w:rFonts w:ascii="Times New Roman" w:eastAsiaTheme="minorHAnsi" w:hAnsi="Times New Roman"/>
          <w:bCs w:val="0"/>
          <w:sz w:val="24"/>
          <w:szCs w:val="24"/>
          <w:lang w:val="en-US"/>
        </w:rPr>
        <w:t>e</w:t>
      </w:r>
      <w:r w:rsidR="006A5092" w:rsidRPr="00195BDD">
        <w:rPr>
          <w:rFonts w:ascii="Times New Roman" w:eastAsiaTheme="minorHAnsi" w:hAnsi="Times New Roman"/>
          <w:bCs w:val="0"/>
          <w:sz w:val="24"/>
          <w:szCs w:val="24"/>
          <w:lang w:val="en-US"/>
        </w:rPr>
        <w:t xml:space="preserve"> </w:t>
      </w:r>
      <w:r w:rsidR="00C360DD" w:rsidRPr="00195BDD">
        <w:rPr>
          <w:rFonts w:ascii="Times New Roman" w:eastAsiaTheme="minorHAnsi" w:hAnsi="Times New Roman"/>
          <w:bCs w:val="0"/>
          <w:sz w:val="24"/>
          <w:szCs w:val="24"/>
          <w:lang w:val="en-US"/>
        </w:rPr>
        <w:t>5</w:t>
      </w:r>
      <w:r w:rsidRPr="002E5C2D">
        <w:rPr>
          <w:rFonts w:ascii="Arial" w:eastAsiaTheme="minorHAnsi" w:hAnsi="Arial" w:cs="Arial"/>
          <w:b w:val="0"/>
          <w:bCs w:val="0"/>
          <w:color w:val="FF0000"/>
          <w:sz w:val="24"/>
          <w:szCs w:val="24"/>
          <w:lang w:val="en-US"/>
        </w:rPr>
        <w:t>[/label]</w:t>
      </w:r>
      <w:r w:rsidR="00C363B4" w:rsidRPr="00195BDD">
        <w:rPr>
          <w:rFonts w:ascii="Times New Roman" w:eastAsiaTheme="minorHAnsi" w:hAnsi="Times New Roman"/>
          <w:bCs w:val="0"/>
          <w:sz w:val="24"/>
          <w:szCs w:val="24"/>
          <w:lang w:val="en-US"/>
        </w:rPr>
        <w:t>.</w:t>
      </w:r>
      <w:r w:rsidR="006432A8" w:rsidRPr="00195BDD">
        <w:rPr>
          <w:rFonts w:ascii="Times New Roman" w:eastAsiaTheme="minorHAnsi" w:hAnsi="Times New Roman"/>
          <w:b w:val="0"/>
          <w:sz w:val="24"/>
          <w:szCs w:val="24"/>
          <w:lang w:val="en-US"/>
        </w:rPr>
        <w:t xml:space="preserve"> </w:t>
      </w:r>
      <w:r w:rsidRPr="002E5C2D">
        <w:rPr>
          <w:rFonts w:ascii="Arial" w:eastAsiaTheme="minorHAnsi" w:hAnsi="Arial" w:cs="Arial"/>
          <w:b w:val="0"/>
          <w:bCs w:val="0"/>
          <w:color w:val="008000"/>
          <w:sz w:val="24"/>
          <w:szCs w:val="24"/>
          <w:lang w:val="en-US"/>
        </w:rPr>
        <w:t>[caption]</w:t>
      </w:r>
      <w:r w:rsidR="002C632B" w:rsidRPr="00195BDD">
        <w:rPr>
          <w:rFonts w:ascii="Times New Roman" w:eastAsiaTheme="minorHAnsi" w:hAnsi="Times New Roman"/>
          <w:b w:val="0"/>
          <w:sz w:val="24"/>
          <w:szCs w:val="24"/>
          <w:lang w:val="en-US"/>
        </w:rPr>
        <w:t>Dry and saturated CEB compressive strengths as determined by different researchers</w:t>
      </w:r>
      <w:r w:rsidR="006432A8" w:rsidRPr="00195BDD">
        <w:rPr>
          <w:rFonts w:ascii="Times New Roman" w:eastAsiaTheme="minorHAnsi" w:hAnsi="Times New Roman"/>
          <w:b w:val="0"/>
          <w:sz w:val="24"/>
          <w:szCs w:val="24"/>
          <w:lang w:val="en-US"/>
        </w:rPr>
        <w:t>.</w:t>
      </w:r>
      <w:r w:rsidRPr="002E5C2D">
        <w:rPr>
          <w:rFonts w:ascii="Arial" w:eastAsiaTheme="minorHAnsi" w:hAnsi="Arial" w:cs="Arial"/>
          <w:b w:val="0"/>
          <w:bCs w:val="0"/>
          <w:color w:val="008000"/>
          <w:sz w:val="24"/>
          <w:szCs w:val="24"/>
          <w:lang w:val="en-US"/>
        </w:rPr>
        <w:t>[/caption]</w:t>
      </w:r>
    </w:p>
    <w:p w14:paraId="5D4F479B" w14:textId="4CCE2A61" w:rsidR="006A5092" w:rsidRPr="00195BDD" w:rsidRDefault="004B4C9F" w:rsidP="006A5092">
      <w:pPr>
        <w:jc w:val="center"/>
      </w:pPr>
      <w:r w:rsidRPr="004B4C9F">
        <w:rPr>
          <w:rFonts w:ascii="Arial" w:hAnsi="Arial" w:cs="Arial"/>
          <w:color w:val="FF99CC"/>
        </w:rPr>
        <w:t>[graphic href="?art05"]</w:t>
      </w:r>
      <w:r w:rsidR="006A5092" w:rsidRPr="00195BDD">
        <w:rPr>
          <w:noProof/>
        </w:rPr>
        <w:drawing>
          <wp:inline distT="0" distB="0" distL="0" distR="0" wp14:anchorId="5A7A225E" wp14:editId="6EE05318">
            <wp:extent cx="4693143" cy="5574082"/>
            <wp:effectExtent l="0" t="0" r="0" b="762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93143" cy="5574082"/>
                    </a:xfrm>
                    <a:prstGeom prst="rect">
                      <a:avLst/>
                    </a:prstGeom>
                  </pic:spPr>
                </pic:pic>
              </a:graphicData>
            </a:graphic>
          </wp:inline>
        </w:drawing>
      </w:r>
      <w:r w:rsidRPr="004B4C9F">
        <w:rPr>
          <w:rFonts w:ascii="Arial" w:hAnsi="Arial" w:cs="Arial"/>
          <w:color w:val="FF99CC"/>
        </w:rPr>
        <w:t>[/graphic]</w:t>
      </w:r>
      <w:r w:rsidR="002E5C2D" w:rsidRPr="002E5C2D">
        <w:rPr>
          <w:rFonts w:ascii="Arial" w:hAnsi="Arial" w:cs="Arial"/>
          <w:color w:val="800000"/>
        </w:rPr>
        <w:t>[/tabwrap]</w:t>
      </w:r>
    </w:p>
    <w:p w14:paraId="3D0F014E" w14:textId="7CF385B2" w:rsidR="00DE54F0" w:rsidRPr="00195BDD" w:rsidRDefault="00DE54F0" w:rsidP="006E3CBE">
      <w:pPr>
        <w:pStyle w:val="Textoartculo"/>
        <w:rPr>
          <w:rFonts w:ascii="Times New Roman" w:eastAsiaTheme="minorHAnsi" w:hAnsi="Times New Roman"/>
          <w:b/>
          <w:sz w:val="24"/>
          <w:szCs w:val="24"/>
          <w:lang w:val="en-US"/>
        </w:rPr>
      </w:pPr>
    </w:p>
    <w:p w14:paraId="7B6B756F" w14:textId="0CF1B3A1" w:rsidR="00CB7300" w:rsidRPr="00195BDD" w:rsidRDefault="002E5C2D" w:rsidP="006E3CBE">
      <w:pPr>
        <w:pStyle w:val="Textoartculo"/>
        <w:rPr>
          <w:rFonts w:ascii="Times New Roman" w:eastAsiaTheme="minorHAnsi" w:hAnsi="Times New Roman"/>
          <w:bCs/>
          <w:sz w:val="24"/>
          <w:szCs w:val="24"/>
          <w:lang w:val="en-US"/>
        </w:rPr>
      </w:pPr>
      <w:r w:rsidRPr="002E5C2D">
        <w:rPr>
          <w:rFonts w:ascii="Arial" w:eastAsiaTheme="minorHAnsi" w:hAnsi="Arial" w:cs="Arial"/>
          <w:color w:val="800000"/>
          <w:sz w:val="24"/>
          <w:szCs w:val="24"/>
          <w:lang w:val="en-US"/>
        </w:rPr>
        <w:t>[tabwrap id="t6"]</w:t>
      </w:r>
      <w:r w:rsidRPr="002E5C2D">
        <w:rPr>
          <w:rFonts w:ascii="Arial" w:eastAsiaTheme="minorHAnsi" w:hAnsi="Arial" w:cs="Arial"/>
          <w:color w:val="FF0000"/>
          <w:sz w:val="24"/>
          <w:szCs w:val="24"/>
          <w:lang w:val="en-US"/>
        </w:rPr>
        <w:t>[label]</w:t>
      </w:r>
      <w:r w:rsidR="00CB7300" w:rsidRPr="00195BDD">
        <w:rPr>
          <w:rFonts w:ascii="Times New Roman" w:eastAsiaTheme="minorHAnsi" w:hAnsi="Times New Roman"/>
          <w:b/>
          <w:sz w:val="24"/>
          <w:szCs w:val="24"/>
          <w:lang w:val="en-US"/>
        </w:rPr>
        <w:t>Table</w:t>
      </w:r>
      <w:r w:rsidR="006A5092" w:rsidRPr="00195BDD">
        <w:rPr>
          <w:rFonts w:ascii="Times New Roman" w:eastAsiaTheme="minorHAnsi" w:hAnsi="Times New Roman"/>
          <w:b/>
          <w:sz w:val="24"/>
          <w:szCs w:val="24"/>
          <w:lang w:val="en-US"/>
        </w:rPr>
        <w:t xml:space="preserve"> </w:t>
      </w:r>
      <w:r w:rsidR="00C360DD" w:rsidRPr="00195BDD">
        <w:rPr>
          <w:rFonts w:ascii="Times New Roman" w:eastAsiaTheme="minorHAnsi" w:hAnsi="Times New Roman"/>
          <w:b/>
          <w:sz w:val="24"/>
          <w:szCs w:val="24"/>
          <w:lang w:val="en-US"/>
        </w:rPr>
        <w:t>6</w:t>
      </w:r>
      <w:r w:rsidRPr="002E5C2D">
        <w:rPr>
          <w:rFonts w:ascii="Arial" w:eastAsiaTheme="minorHAnsi" w:hAnsi="Arial" w:cs="Arial"/>
          <w:color w:val="FF0000"/>
          <w:sz w:val="24"/>
          <w:szCs w:val="24"/>
          <w:lang w:val="en-US"/>
        </w:rPr>
        <w:t>[/label]</w:t>
      </w:r>
      <w:r w:rsidR="00CB7300" w:rsidRPr="00195BDD">
        <w:rPr>
          <w:rFonts w:ascii="Times New Roman" w:eastAsiaTheme="minorHAnsi" w:hAnsi="Times New Roman"/>
          <w:b/>
          <w:sz w:val="24"/>
          <w:szCs w:val="24"/>
          <w:lang w:val="en-US"/>
        </w:rPr>
        <w:t xml:space="preserve">. </w:t>
      </w:r>
      <w:r w:rsidRPr="002E5C2D">
        <w:rPr>
          <w:rFonts w:ascii="Arial" w:eastAsiaTheme="minorHAnsi" w:hAnsi="Arial" w:cs="Arial"/>
          <w:color w:val="008000"/>
          <w:sz w:val="24"/>
          <w:szCs w:val="24"/>
          <w:lang w:val="en-US"/>
        </w:rPr>
        <w:t>[caption]</w:t>
      </w:r>
      <w:r w:rsidR="00CB7300" w:rsidRPr="00195BDD">
        <w:rPr>
          <w:rFonts w:ascii="Times New Roman" w:eastAsiaTheme="minorHAnsi" w:hAnsi="Times New Roman"/>
          <w:bCs/>
          <w:sz w:val="24"/>
          <w:szCs w:val="24"/>
          <w:lang w:val="en-US"/>
        </w:rPr>
        <w:t>Water absorption by immersion and capillarity</w:t>
      </w:r>
      <w:r w:rsidR="00C363B4" w:rsidRPr="00195BDD">
        <w:rPr>
          <w:rFonts w:ascii="Times New Roman" w:eastAsiaTheme="minorHAnsi" w:hAnsi="Times New Roman"/>
          <w:bCs/>
          <w:sz w:val="24"/>
          <w:szCs w:val="24"/>
          <w:lang w:val="en-US"/>
        </w:rPr>
        <w:t>.</w:t>
      </w:r>
      <w:r w:rsidRPr="002E5C2D">
        <w:rPr>
          <w:rFonts w:ascii="Arial" w:eastAsiaTheme="minorHAnsi" w:hAnsi="Arial" w:cs="Arial"/>
          <w:color w:val="008000"/>
          <w:sz w:val="24"/>
          <w:szCs w:val="24"/>
          <w:lang w:val="en-US"/>
        </w:rPr>
        <w:t>[/caption]</w:t>
      </w:r>
    </w:p>
    <w:p w14:paraId="76D79F5F" w14:textId="4FDE8010" w:rsidR="006A5092" w:rsidRPr="00195BDD" w:rsidRDefault="006A5092" w:rsidP="006A5092">
      <w:pPr>
        <w:spacing w:after="0" w:line="240" w:lineRule="auto"/>
        <w:rPr>
          <w:rFonts w:ascii="Times New Roman" w:hAnsi="Times New Roman" w:cs="Times New Roman"/>
          <w:sz w:val="24"/>
        </w:rPr>
      </w:pPr>
    </w:p>
    <w:p w14:paraId="25E3D695" w14:textId="2F84E262" w:rsidR="006A5092" w:rsidRPr="00195BDD" w:rsidRDefault="004B4C9F" w:rsidP="006A5092">
      <w:pPr>
        <w:spacing w:after="0" w:line="240" w:lineRule="auto"/>
        <w:jc w:val="center"/>
        <w:rPr>
          <w:rFonts w:ascii="Times New Roman" w:hAnsi="Times New Roman" w:cs="Times New Roman"/>
          <w:sz w:val="24"/>
        </w:rPr>
      </w:pPr>
      <w:r w:rsidRPr="004B4C9F">
        <w:rPr>
          <w:rFonts w:ascii="Arial" w:hAnsi="Arial" w:cs="Arial"/>
          <w:color w:val="FF99CC"/>
          <w:sz w:val="24"/>
        </w:rPr>
        <w:t>[graphic href="?art05"]</w:t>
      </w:r>
      <w:r w:rsidR="006A5092" w:rsidRPr="00195BDD">
        <w:rPr>
          <w:noProof/>
        </w:rPr>
        <w:drawing>
          <wp:inline distT="0" distB="0" distL="0" distR="0" wp14:anchorId="5DA2B80D" wp14:editId="65FCBDBF">
            <wp:extent cx="4905375" cy="2047875"/>
            <wp:effectExtent l="0" t="0" r="9525" b="952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905375" cy="2047875"/>
                    </a:xfrm>
                    <a:prstGeom prst="rect">
                      <a:avLst/>
                    </a:prstGeom>
                  </pic:spPr>
                </pic:pic>
              </a:graphicData>
            </a:graphic>
          </wp:inline>
        </w:drawing>
      </w:r>
      <w:r w:rsidRPr="004B4C9F">
        <w:rPr>
          <w:rFonts w:ascii="Arial" w:hAnsi="Arial" w:cs="Arial"/>
          <w:color w:val="FF99CC"/>
          <w:sz w:val="24"/>
        </w:rPr>
        <w:t>[/graphic]</w:t>
      </w:r>
      <w:r w:rsidR="002E5C2D" w:rsidRPr="002E5C2D">
        <w:rPr>
          <w:rFonts w:ascii="Arial" w:hAnsi="Arial" w:cs="Arial"/>
          <w:color w:val="800000"/>
          <w:sz w:val="24"/>
        </w:rPr>
        <w:t>[/tabwrap]</w:t>
      </w:r>
    </w:p>
    <w:p w14:paraId="4AE7E48A" w14:textId="3D374FE9" w:rsidR="006A5092" w:rsidRPr="00195BDD" w:rsidRDefault="006A5092" w:rsidP="006A5092">
      <w:pPr>
        <w:spacing w:after="0" w:line="240" w:lineRule="auto"/>
        <w:rPr>
          <w:rFonts w:ascii="Times New Roman" w:hAnsi="Times New Roman" w:cs="Times New Roman"/>
          <w:sz w:val="24"/>
        </w:rPr>
      </w:pPr>
    </w:p>
    <w:p w14:paraId="21EF67D0" w14:textId="34729450" w:rsidR="00CB7300" w:rsidRPr="00195BDD" w:rsidRDefault="002E5C2D" w:rsidP="006A5092">
      <w:pPr>
        <w:spacing w:after="0" w:line="240" w:lineRule="auto"/>
        <w:rPr>
          <w:rFonts w:ascii="Times New Roman" w:hAnsi="Times New Roman" w:cs="Times New Roman"/>
          <w:sz w:val="24"/>
        </w:rPr>
      </w:pPr>
      <w:r w:rsidRPr="002E5C2D">
        <w:rPr>
          <w:rFonts w:ascii="Arial" w:hAnsi="Arial" w:cs="Arial"/>
          <w:color w:val="800000"/>
          <w:sz w:val="24"/>
        </w:rPr>
        <w:t>[tabwrap id="t7"]</w:t>
      </w:r>
      <w:r w:rsidRPr="002E5C2D">
        <w:rPr>
          <w:rFonts w:ascii="Arial" w:hAnsi="Arial" w:cs="Arial"/>
          <w:color w:val="FF0000"/>
          <w:sz w:val="24"/>
        </w:rPr>
        <w:t>[label]</w:t>
      </w:r>
      <w:r w:rsidR="00CB7300" w:rsidRPr="00195BDD">
        <w:rPr>
          <w:rFonts w:ascii="Times New Roman" w:hAnsi="Times New Roman" w:cs="Times New Roman"/>
          <w:b/>
          <w:sz w:val="24"/>
        </w:rPr>
        <w:t>Table</w:t>
      </w:r>
      <w:r w:rsidR="006A5092" w:rsidRPr="00195BDD">
        <w:rPr>
          <w:rFonts w:ascii="Times New Roman" w:hAnsi="Times New Roman" w:cs="Times New Roman"/>
          <w:b/>
          <w:sz w:val="24"/>
        </w:rPr>
        <w:t xml:space="preserve"> </w:t>
      </w:r>
      <w:r w:rsidR="00C360DD" w:rsidRPr="00195BDD">
        <w:rPr>
          <w:rFonts w:ascii="Times New Roman" w:hAnsi="Times New Roman" w:cs="Times New Roman"/>
          <w:b/>
          <w:sz w:val="24"/>
        </w:rPr>
        <w:t>7</w:t>
      </w:r>
      <w:r w:rsidRPr="002E5C2D">
        <w:rPr>
          <w:rFonts w:ascii="Arial" w:hAnsi="Arial" w:cs="Arial"/>
          <w:color w:val="FF0000"/>
          <w:sz w:val="24"/>
        </w:rPr>
        <w:t>[/label]</w:t>
      </w:r>
      <w:r w:rsidR="00C363B4" w:rsidRPr="00195BDD">
        <w:rPr>
          <w:rFonts w:ascii="Times New Roman" w:hAnsi="Times New Roman" w:cs="Times New Roman"/>
          <w:b/>
          <w:sz w:val="24"/>
        </w:rPr>
        <w:t>.</w:t>
      </w:r>
      <w:r w:rsidR="00C363B4" w:rsidRPr="00195BDD">
        <w:rPr>
          <w:rFonts w:ascii="Times New Roman" w:hAnsi="Times New Roman" w:cs="Times New Roman"/>
          <w:sz w:val="24"/>
        </w:rPr>
        <w:t xml:space="preserve"> </w:t>
      </w:r>
      <w:r w:rsidRPr="002E5C2D">
        <w:rPr>
          <w:rFonts w:ascii="Arial" w:hAnsi="Arial" w:cs="Arial"/>
          <w:color w:val="008000"/>
          <w:sz w:val="24"/>
        </w:rPr>
        <w:t>[caption]</w:t>
      </w:r>
      <w:r w:rsidR="00CB7300" w:rsidRPr="00195BDD">
        <w:rPr>
          <w:rFonts w:ascii="Times New Roman" w:hAnsi="Times New Roman" w:cs="Times New Roman"/>
          <w:sz w:val="24"/>
        </w:rPr>
        <w:t>Resistance to wet erosion by pressurized water spray.</w:t>
      </w:r>
      <w:r w:rsidRPr="002E5C2D">
        <w:rPr>
          <w:rFonts w:ascii="Arial" w:hAnsi="Arial" w:cs="Arial"/>
          <w:color w:val="008000"/>
          <w:sz w:val="24"/>
        </w:rPr>
        <w:t>[/caption]</w:t>
      </w:r>
    </w:p>
    <w:p w14:paraId="637493FC" w14:textId="2AB08C38" w:rsidR="006A5092" w:rsidRPr="00195BDD" w:rsidRDefault="004B4C9F" w:rsidP="006A5092">
      <w:pPr>
        <w:spacing w:after="0" w:line="240" w:lineRule="auto"/>
        <w:jc w:val="center"/>
        <w:rPr>
          <w:rFonts w:ascii="Times New Roman" w:hAnsi="Times New Roman" w:cs="Times New Roman"/>
          <w:sz w:val="24"/>
        </w:rPr>
      </w:pPr>
      <w:r w:rsidRPr="004B4C9F">
        <w:rPr>
          <w:rFonts w:ascii="Arial" w:hAnsi="Arial" w:cs="Arial"/>
          <w:color w:val="FF99CC"/>
          <w:sz w:val="24"/>
        </w:rPr>
        <w:t>[graphic href="?art05"]</w:t>
      </w:r>
      <w:r w:rsidR="006A5092" w:rsidRPr="00195BDD">
        <w:rPr>
          <w:noProof/>
        </w:rPr>
        <w:drawing>
          <wp:inline distT="0" distB="0" distL="0" distR="0" wp14:anchorId="41BD4EDD" wp14:editId="4C037BB4">
            <wp:extent cx="5549344" cy="1377319"/>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49344" cy="1377319"/>
                    </a:xfrm>
                    <a:prstGeom prst="rect">
                      <a:avLst/>
                    </a:prstGeom>
                  </pic:spPr>
                </pic:pic>
              </a:graphicData>
            </a:graphic>
          </wp:inline>
        </w:drawing>
      </w:r>
      <w:r w:rsidRPr="004B4C9F">
        <w:rPr>
          <w:rFonts w:ascii="Arial" w:hAnsi="Arial" w:cs="Arial"/>
          <w:color w:val="FF99CC"/>
          <w:sz w:val="24"/>
        </w:rPr>
        <w:t>[/graphic]</w:t>
      </w:r>
      <w:r w:rsidR="002E5C2D" w:rsidRPr="002E5C2D">
        <w:rPr>
          <w:rFonts w:ascii="Arial" w:hAnsi="Arial" w:cs="Arial"/>
          <w:color w:val="800000"/>
          <w:sz w:val="24"/>
        </w:rPr>
        <w:t>[/tabwrap]</w:t>
      </w:r>
    </w:p>
    <w:p w14:paraId="57A3D00E" w14:textId="3CAD8CB8" w:rsidR="006A5092" w:rsidRPr="00195BDD" w:rsidRDefault="006A5092" w:rsidP="006A5092">
      <w:pPr>
        <w:spacing w:after="0" w:line="240" w:lineRule="auto"/>
        <w:rPr>
          <w:rFonts w:ascii="Times New Roman" w:hAnsi="Times New Roman" w:cs="Times New Roman"/>
          <w:sz w:val="24"/>
        </w:rPr>
      </w:pPr>
    </w:p>
    <w:p w14:paraId="68FC50FF" w14:textId="77777777" w:rsidR="006A5092" w:rsidRPr="00195BDD" w:rsidRDefault="006A5092" w:rsidP="006A5092">
      <w:pPr>
        <w:spacing w:after="0" w:line="240" w:lineRule="auto"/>
        <w:rPr>
          <w:rFonts w:ascii="Times New Roman" w:hAnsi="Times New Roman" w:cs="Times New Roman"/>
          <w:sz w:val="24"/>
        </w:rPr>
      </w:pPr>
    </w:p>
    <w:p w14:paraId="39774582" w14:textId="5742DF77" w:rsidR="00CB7300" w:rsidRPr="00195BDD" w:rsidRDefault="004B4C9F" w:rsidP="006A5092">
      <w:pPr>
        <w:pStyle w:val="Prrafodelista"/>
        <w:numPr>
          <w:ilvl w:val="0"/>
          <w:numId w:val="5"/>
        </w:numPr>
        <w:spacing w:after="0"/>
        <w:ind w:left="238"/>
        <w:contextualSpacing w:val="0"/>
        <w:jc w:val="center"/>
        <w:rPr>
          <w:rFonts w:ascii="Times New Roman" w:hAnsi="Times New Roman" w:cs="Times New Roman"/>
          <w:b/>
          <w:sz w:val="32"/>
          <w:szCs w:val="24"/>
        </w:rPr>
      </w:pPr>
      <w:r w:rsidRPr="004B4C9F">
        <w:rPr>
          <w:rFonts w:ascii="Arial" w:hAnsi="Arial" w:cs="Arial"/>
          <w:color w:val="008000"/>
          <w:sz w:val="32"/>
          <w:szCs w:val="24"/>
        </w:rPr>
        <w:t>[/sec][sec sec-type="conclusions"][sectitle]</w:t>
      </w:r>
      <w:r w:rsidR="00CB7300" w:rsidRPr="00195BDD">
        <w:rPr>
          <w:rFonts w:ascii="Times New Roman" w:hAnsi="Times New Roman" w:cs="Times New Roman"/>
          <w:b/>
          <w:sz w:val="32"/>
          <w:szCs w:val="24"/>
        </w:rPr>
        <w:t>Conclusion</w:t>
      </w:r>
      <w:r w:rsidRPr="004B4C9F">
        <w:rPr>
          <w:rFonts w:ascii="Arial" w:hAnsi="Arial" w:cs="Arial"/>
          <w:color w:val="008000"/>
          <w:sz w:val="32"/>
          <w:szCs w:val="24"/>
        </w:rPr>
        <w:t>[/sectitle]</w:t>
      </w:r>
    </w:p>
    <w:p w14:paraId="6613C782" w14:textId="32BC44E4" w:rsidR="00F9534A" w:rsidRPr="00195BDD" w:rsidRDefault="00F9534A" w:rsidP="006A5092">
      <w:pPr>
        <w:spacing w:after="0"/>
        <w:jc w:val="both"/>
        <w:rPr>
          <w:rFonts w:ascii="Times New Roman" w:hAnsi="Times New Roman" w:cs="Times New Roman"/>
          <w:sz w:val="24"/>
          <w:szCs w:val="24"/>
        </w:rPr>
      </w:pPr>
    </w:p>
    <w:p w14:paraId="7BABBB23" w14:textId="77777777" w:rsidR="006A5092" w:rsidRPr="00195BDD" w:rsidRDefault="006A5092" w:rsidP="006A5092">
      <w:pPr>
        <w:spacing w:after="0"/>
        <w:jc w:val="both"/>
        <w:rPr>
          <w:rFonts w:ascii="Times New Roman" w:hAnsi="Times New Roman" w:cs="Times New Roman"/>
          <w:sz w:val="24"/>
          <w:szCs w:val="24"/>
        </w:rPr>
      </w:pPr>
    </w:p>
    <w:p w14:paraId="20D07984" w14:textId="586A573A" w:rsidR="00F9534A" w:rsidRPr="00195BDD" w:rsidRDefault="004B4C9F" w:rsidP="006A5092">
      <w:pPr>
        <w:spacing w:after="0"/>
        <w:jc w:val="both"/>
        <w:rPr>
          <w:rFonts w:ascii="Times New Roman" w:hAnsi="Times New Roman" w:cs="Times New Roman"/>
          <w:sz w:val="24"/>
          <w:szCs w:val="24"/>
        </w:rPr>
      </w:pPr>
      <w:r w:rsidRPr="004B4C9F">
        <w:rPr>
          <w:rFonts w:ascii="Arial" w:hAnsi="Arial" w:cs="Arial"/>
          <w:color w:val="FF0000"/>
          <w:sz w:val="24"/>
          <w:szCs w:val="24"/>
        </w:rPr>
        <w:t>[p]</w:t>
      </w:r>
      <w:r w:rsidR="006063E8" w:rsidRPr="00195BDD">
        <w:rPr>
          <w:rFonts w:ascii="Times New Roman" w:hAnsi="Times New Roman" w:cs="Times New Roman"/>
          <w:sz w:val="24"/>
          <w:szCs w:val="24"/>
        </w:rPr>
        <w:t>The f</w:t>
      </w:r>
      <w:r w:rsidR="00F9534A" w:rsidRPr="00195BDD">
        <w:rPr>
          <w:rFonts w:ascii="Times New Roman" w:hAnsi="Times New Roman" w:cs="Times New Roman"/>
          <w:sz w:val="24"/>
          <w:szCs w:val="24"/>
        </w:rPr>
        <w:t>indings of this investigation confirm that both the brick powder and the pozzolan used in this study had limited pozzolanic activit</w:t>
      </w:r>
      <w:r w:rsidR="006063E8" w:rsidRPr="00195BDD">
        <w:rPr>
          <w:rFonts w:ascii="Times New Roman" w:hAnsi="Times New Roman" w:cs="Times New Roman"/>
          <w:sz w:val="24"/>
          <w:szCs w:val="24"/>
        </w:rPr>
        <w:t>y</w:t>
      </w:r>
      <w:r w:rsidR="00F9534A" w:rsidRPr="00195BDD">
        <w:rPr>
          <w:rFonts w:ascii="Times New Roman" w:hAnsi="Times New Roman" w:cs="Times New Roman"/>
          <w:sz w:val="24"/>
          <w:szCs w:val="24"/>
        </w:rPr>
        <w:t xml:space="preserve"> and</w:t>
      </w:r>
      <w:r w:rsidR="006063E8" w:rsidRPr="00195BDD">
        <w:rPr>
          <w:rFonts w:ascii="Times New Roman" w:hAnsi="Times New Roman" w:cs="Times New Roman"/>
          <w:sz w:val="24"/>
          <w:szCs w:val="24"/>
        </w:rPr>
        <w:t xml:space="preserve"> that</w:t>
      </w:r>
      <w:r w:rsidR="00F9534A" w:rsidRPr="00195BDD">
        <w:rPr>
          <w:rFonts w:ascii="Times New Roman" w:hAnsi="Times New Roman" w:cs="Times New Roman"/>
          <w:sz w:val="24"/>
          <w:szCs w:val="24"/>
        </w:rPr>
        <w:t xml:space="preserve">, in combination with calcium hydroxide, </w:t>
      </w:r>
      <w:r w:rsidR="006063E8" w:rsidRPr="00195BDD">
        <w:rPr>
          <w:rFonts w:ascii="Times New Roman" w:hAnsi="Times New Roman" w:cs="Times New Roman"/>
          <w:sz w:val="24"/>
          <w:szCs w:val="24"/>
        </w:rPr>
        <w:t xml:space="preserve">they </w:t>
      </w:r>
      <w:r w:rsidR="00F9534A" w:rsidRPr="00195BDD">
        <w:rPr>
          <w:rFonts w:ascii="Times New Roman" w:hAnsi="Times New Roman" w:cs="Times New Roman"/>
          <w:sz w:val="24"/>
          <w:szCs w:val="24"/>
        </w:rPr>
        <w:t>formed small amounts of amorphous phases</w:t>
      </w:r>
      <w:r w:rsidR="00A756FA" w:rsidRPr="00195BDD">
        <w:rPr>
          <w:rFonts w:ascii="Times New Roman" w:hAnsi="Times New Roman" w:cs="Times New Roman"/>
          <w:sz w:val="24"/>
          <w:szCs w:val="24"/>
        </w:rPr>
        <w:t xml:space="preserve"> of </w:t>
      </w:r>
      <w:r w:rsidR="00F9534A" w:rsidRPr="00195BDD">
        <w:rPr>
          <w:rFonts w:ascii="Times New Roman" w:hAnsi="Times New Roman" w:cs="Times New Roman"/>
          <w:sz w:val="24"/>
          <w:szCs w:val="24"/>
        </w:rPr>
        <w:t xml:space="preserve">C-(A)-S-H. However, compared with CEB samples stabilized only with hydrated air lime, the use of small amounts of both mineral additions </w:t>
      </w:r>
      <w:r w:rsidR="006063E8" w:rsidRPr="00195BDD">
        <w:rPr>
          <w:rFonts w:ascii="Times New Roman" w:hAnsi="Times New Roman" w:cs="Times New Roman"/>
          <w:sz w:val="24"/>
          <w:szCs w:val="24"/>
        </w:rPr>
        <w:t xml:space="preserve">in the manufacture of CEBs, </w:t>
      </w:r>
      <w:r w:rsidR="00F9534A" w:rsidRPr="00195BDD">
        <w:rPr>
          <w:rFonts w:ascii="Times New Roman" w:hAnsi="Times New Roman" w:cs="Times New Roman"/>
          <w:sz w:val="24"/>
          <w:szCs w:val="24"/>
        </w:rPr>
        <w:t>in combination with hydrated air lime</w:t>
      </w:r>
      <w:r w:rsidR="006063E8" w:rsidRPr="00195BDD">
        <w:rPr>
          <w:rFonts w:ascii="Times New Roman" w:hAnsi="Times New Roman" w:cs="Times New Roman"/>
          <w:sz w:val="24"/>
          <w:szCs w:val="24"/>
        </w:rPr>
        <w:t>,</w:t>
      </w:r>
      <w:r w:rsidR="00F9534A" w:rsidRPr="00195BDD">
        <w:rPr>
          <w:rFonts w:ascii="Times New Roman" w:hAnsi="Times New Roman" w:cs="Times New Roman"/>
          <w:sz w:val="24"/>
          <w:szCs w:val="24"/>
        </w:rPr>
        <w:t xml:space="preserve"> did not improve their physical </w:t>
      </w:r>
      <w:r w:rsidR="00ED2C55" w:rsidRPr="00195BDD">
        <w:rPr>
          <w:rFonts w:ascii="Times New Roman" w:hAnsi="Times New Roman" w:cs="Times New Roman"/>
          <w:sz w:val="24"/>
          <w:szCs w:val="24"/>
        </w:rPr>
        <w:t>or</w:t>
      </w:r>
      <w:r w:rsidR="00F9534A" w:rsidRPr="00195BDD">
        <w:rPr>
          <w:rFonts w:ascii="Times New Roman" w:hAnsi="Times New Roman" w:cs="Times New Roman"/>
          <w:sz w:val="24"/>
          <w:szCs w:val="24"/>
        </w:rPr>
        <w:t xml:space="preserve"> mechanical properties. This behavior </w:t>
      </w:r>
      <w:r w:rsidR="006063E8" w:rsidRPr="00195BDD">
        <w:rPr>
          <w:rFonts w:ascii="Times New Roman" w:hAnsi="Times New Roman" w:cs="Times New Roman"/>
          <w:sz w:val="24"/>
          <w:szCs w:val="24"/>
        </w:rPr>
        <w:t xml:space="preserve">can be </w:t>
      </w:r>
      <w:r w:rsidR="00F9534A" w:rsidRPr="00195BDD">
        <w:rPr>
          <w:rFonts w:ascii="Times New Roman" w:hAnsi="Times New Roman" w:cs="Times New Roman"/>
          <w:sz w:val="24"/>
          <w:szCs w:val="24"/>
        </w:rPr>
        <w:t xml:space="preserve">attributed to </w:t>
      </w:r>
      <w:r w:rsidR="001B57D4" w:rsidRPr="00195BDD">
        <w:rPr>
          <w:rFonts w:ascii="Times New Roman" w:hAnsi="Times New Roman" w:cs="Times New Roman"/>
          <w:sz w:val="24"/>
          <w:szCs w:val="24"/>
        </w:rPr>
        <w:t>several factors</w:t>
      </w:r>
      <w:r w:rsidR="00F9534A" w:rsidRPr="00195BDD">
        <w:rPr>
          <w:rFonts w:ascii="Times New Roman" w:hAnsi="Times New Roman" w:cs="Times New Roman"/>
          <w:sz w:val="24"/>
          <w:szCs w:val="24"/>
        </w:rPr>
        <w:t>:</w:t>
      </w:r>
      <w:r w:rsidRPr="004B4C9F">
        <w:rPr>
          <w:rFonts w:ascii="Arial" w:hAnsi="Arial" w:cs="Arial"/>
          <w:color w:val="FF0000"/>
          <w:sz w:val="24"/>
          <w:szCs w:val="24"/>
        </w:rPr>
        <w:t>[/p]</w:t>
      </w:r>
    </w:p>
    <w:p w14:paraId="002860F0" w14:textId="77777777" w:rsidR="00F9534A" w:rsidRPr="00195BDD" w:rsidRDefault="00F9534A" w:rsidP="006E3CBE">
      <w:pPr>
        <w:spacing w:after="0"/>
        <w:ind w:firstLine="238"/>
        <w:jc w:val="both"/>
        <w:rPr>
          <w:rFonts w:ascii="Times New Roman" w:hAnsi="Times New Roman" w:cs="Times New Roman"/>
          <w:sz w:val="24"/>
          <w:szCs w:val="24"/>
        </w:rPr>
      </w:pPr>
    </w:p>
    <w:p w14:paraId="78D26F60" w14:textId="14354F44" w:rsidR="00F9534A" w:rsidRPr="00195BDD" w:rsidRDefault="002E5C2D" w:rsidP="006E3CBE">
      <w:pPr>
        <w:pStyle w:val="Prrafodelista"/>
        <w:numPr>
          <w:ilvl w:val="0"/>
          <w:numId w:val="14"/>
        </w:numPr>
        <w:spacing w:after="0"/>
        <w:ind w:left="851" w:hanging="284"/>
        <w:contextualSpacing w:val="0"/>
        <w:jc w:val="both"/>
        <w:rPr>
          <w:rFonts w:ascii="Times New Roman" w:hAnsi="Times New Roman" w:cs="Times New Roman"/>
          <w:sz w:val="24"/>
          <w:szCs w:val="24"/>
        </w:rPr>
      </w:pPr>
      <w:r w:rsidRPr="002E5C2D">
        <w:rPr>
          <w:rFonts w:ascii="Arial" w:hAnsi="Arial" w:cs="Arial"/>
          <w:color w:val="FF99CC"/>
          <w:sz w:val="24"/>
          <w:szCs w:val="24"/>
        </w:rPr>
        <w:t>[list listtype="order"]</w:t>
      </w:r>
      <w:r w:rsidRPr="002E5C2D">
        <w:rPr>
          <w:rFonts w:ascii="Arial" w:hAnsi="Arial" w:cs="Arial"/>
          <w:color w:val="008000"/>
          <w:sz w:val="24"/>
          <w:szCs w:val="24"/>
        </w:rPr>
        <w:t>[li]</w:t>
      </w:r>
      <w:r w:rsidR="00F9534A" w:rsidRPr="00195BDD">
        <w:rPr>
          <w:rFonts w:ascii="Times New Roman" w:hAnsi="Times New Roman" w:cs="Times New Roman"/>
          <w:sz w:val="24"/>
          <w:szCs w:val="24"/>
        </w:rPr>
        <w:t>Low pozzolanic activity of the mineral additions used</w:t>
      </w:r>
      <w:r w:rsidR="006063E8" w:rsidRPr="00195BDD">
        <w:rPr>
          <w:rFonts w:ascii="Times New Roman" w:hAnsi="Times New Roman" w:cs="Times New Roman"/>
          <w:sz w:val="24"/>
          <w:szCs w:val="24"/>
        </w:rPr>
        <w:t>:</w:t>
      </w:r>
      <w:r w:rsidR="00F9534A" w:rsidRPr="00195BDD">
        <w:rPr>
          <w:rFonts w:ascii="Times New Roman" w:hAnsi="Times New Roman" w:cs="Times New Roman"/>
          <w:sz w:val="24"/>
          <w:szCs w:val="24"/>
        </w:rPr>
        <w:t xml:space="preserve"> </w:t>
      </w:r>
      <w:r w:rsidR="006063E8" w:rsidRPr="00195BDD">
        <w:rPr>
          <w:rFonts w:ascii="Times New Roman" w:hAnsi="Times New Roman" w:cs="Times New Roman"/>
          <w:sz w:val="24"/>
          <w:szCs w:val="24"/>
        </w:rPr>
        <w:t>a</w:t>
      </w:r>
      <w:r w:rsidR="00F9534A" w:rsidRPr="00195BDD">
        <w:rPr>
          <w:rFonts w:ascii="Times New Roman" w:hAnsi="Times New Roman" w:cs="Times New Roman"/>
          <w:sz w:val="24"/>
          <w:szCs w:val="24"/>
        </w:rPr>
        <w:t>fter 16</w:t>
      </w:r>
      <w:r w:rsidR="00713D83" w:rsidRPr="00195BDD">
        <w:rPr>
          <w:rFonts w:ascii="Times New Roman" w:hAnsi="Times New Roman" w:cs="Times New Roman"/>
          <w:sz w:val="24"/>
          <w:szCs w:val="24"/>
        </w:rPr>
        <w:t xml:space="preserve"> </w:t>
      </w:r>
      <w:r w:rsidR="00F9534A" w:rsidRPr="00195BDD">
        <w:rPr>
          <w:rFonts w:ascii="Times New Roman" w:hAnsi="Times New Roman" w:cs="Times New Roman"/>
          <w:sz w:val="24"/>
          <w:szCs w:val="24"/>
        </w:rPr>
        <w:t>days in contact with a saturated solution of Ca(OH)</w:t>
      </w:r>
      <w:r w:rsidR="00F9534A" w:rsidRPr="00195BDD">
        <w:rPr>
          <w:rFonts w:ascii="Times New Roman" w:hAnsi="Times New Roman" w:cs="Times New Roman"/>
          <w:sz w:val="24"/>
          <w:szCs w:val="24"/>
          <w:vertAlign w:val="subscript"/>
        </w:rPr>
        <w:t>2</w:t>
      </w:r>
      <w:r w:rsidR="00F9534A" w:rsidRPr="00195BDD">
        <w:rPr>
          <w:rFonts w:ascii="Times New Roman" w:hAnsi="Times New Roman" w:cs="Times New Roman"/>
          <w:sz w:val="24"/>
          <w:szCs w:val="24"/>
        </w:rPr>
        <w:t xml:space="preserve"> under ideal conditions for the formation of pozzolanic phases, less than 60% of the available Ca</w:t>
      </w:r>
      <w:r w:rsidR="00F9534A" w:rsidRPr="00195BDD">
        <w:rPr>
          <w:rFonts w:ascii="Times New Roman" w:hAnsi="Times New Roman" w:cs="Times New Roman"/>
          <w:sz w:val="24"/>
          <w:szCs w:val="24"/>
          <w:vertAlign w:val="superscript"/>
        </w:rPr>
        <w:t>+2</w:t>
      </w:r>
      <w:r w:rsidR="00F9534A" w:rsidRPr="00195BDD">
        <w:rPr>
          <w:rFonts w:ascii="Times New Roman" w:hAnsi="Times New Roman" w:cs="Times New Roman"/>
          <w:sz w:val="24"/>
          <w:szCs w:val="24"/>
        </w:rPr>
        <w:t xml:space="preserve"> was consumed by the mineral additions. Furthermore, part of the Ca</w:t>
      </w:r>
      <w:r w:rsidR="00F9534A" w:rsidRPr="00195BDD">
        <w:rPr>
          <w:rFonts w:ascii="Times New Roman" w:hAnsi="Times New Roman" w:cs="Times New Roman"/>
          <w:sz w:val="24"/>
          <w:szCs w:val="24"/>
          <w:vertAlign w:val="superscript"/>
        </w:rPr>
        <w:t>+2</w:t>
      </w:r>
      <w:r w:rsidR="00F9534A" w:rsidRPr="00195BDD">
        <w:rPr>
          <w:rFonts w:ascii="Times New Roman" w:hAnsi="Times New Roman" w:cs="Times New Roman"/>
          <w:sz w:val="24"/>
          <w:szCs w:val="24"/>
        </w:rPr>
        <w:t xml:space="preserve"> might have been consumed by competing cation exchange re</w:t>
      </w:r>
      <w:r w:rsidR="00C363B4" w:rsidRPr="00195BDD">
        <w:rPr>
          <w:rFonts w:ascii="Times New Roman" w:hAnsi="Times New Roman" w:cs="Times New Roman"/>
          <w:sz w:val="24"/>
          <w:szCs w:val="24"/>
        </w:rPr>
        <w:t>actions involving clay minerals;</w:t>
      </w:r>
      <w:r w:rsidRPr="002E5C2D">
        <w:rPr>
          <w:rFonts w:ascii="Arial" w:hAnsi="Arial" w:cs="Arial"/>
          <w:color w:val="008000"/>
          <w:sz w:val="24"/>
          <w:szCs w:val="24"/>
        </w:rPr>
        <w:t>[/li]</w:t>
      </w:r>
    </w:p>
    <w:p w14:paraId="3C07BF72" w14:textId="2635A21E" w:rsidR="00F9534A" w:rsidRPr="00195BDD" w:rsidRDefault="002E5C2D" w:rsidP="006E3CBE">
      <w:pPr>
        <w:pStyle w:val="Prrafodelista"/>
        <w:numPr>
          <w:ilvl w:val="0"/>
          <w:numId w:val="14"/>
        </w:numPr>
        <w:spacing w:after="0"/>
        <w:ind w:left="851" w:hanging="284"/>
        <w:contextualSpacing w:val="0"/>
        <w:jc w:val="both"/>
        <w:rPr>
          <w:rFonts w:ascii="Times New Roman" w:hAnsi="Times New Roman" w:cs="Times New Roman"/>
          <w:sz w:val="24"/>
          <w:szCs w:val="24"/>
        </w:rPr>
      </w:pPr>
      <w:r w:rsidRPr="002E5C2D">
        <w:rPr>
          <w:rFonts w:ascii="Arial" w:hAnsi="Arial" w:cs="Arial"/>
          <w:color w:val="008000"/>
          <w:sz w:val="24"/>
          <w:szCs w:val="24"/>
        </w:rPr>
        <w:t>[li]</w:t>
      </w:r>
      <w:r w:rsidR="006063E8" w:rsidRPr="00195BDD">
        <w:rPr>
          <w:rFonts w:ascii="Times New Roman" w:hAnsi="Times New Roman" w:cs="Times New Roman"/>
          <w:sz w:val="24"/>
          <w:szCs w:val="24"/>
        </w:rPr>
        <w:t>The l</w:t>
      </w:r>
      <w:r w:rsidR="00F9534A" w:rsidRPr="00195BDD">
        <w:rPr>
          <w:rFonts w:ascii="Times New Roman" w:hAnsi="Times New Roman" w:cs="Times New Roman"/>
          <w:sz w:val="24"/>
          <w:szCs w:val="24"/>
        </w:rPr>
        <w:t xml:space="preserve">ow degree of lime purity (calcium hydroxide content </w:t>
      </w:r>
      <w:r w:rsidR="006063E8" w:rsidRPr="00195BDD">
        <w:rPr>
          <w:rFonts w:ascii="Times New Roman" w:hAnsi="Times New Roman" w:cs="Times New Roman"/>
          <w:sz w:val="24"/>
          <w:szCs w:val="24"/>
        </w:rPr>
        <w:t xml:space="preserve">lower </w:t>
      </w:r>
      <w:r w:rsidR="00F9534A" w:rsidRPr="00195BDD">
        <w:rPr>
          <w:rFonts w:ascii="Times New Roman" w:hAnsi="Times New Roman" w:cs="Times New Roman"/>
          <w:sz w:val="24"/>
          <w:szCs w:val="24"/>
        </w:rPr>
        <w:t xml:space="preserve">than 67%) limited mineral dissolution and the development of pozzolanic phases. This was even more evident in samples where part of the lime was replaced with mineral additions. The available lime content might be further reduced by </w:t>
      </w:r>
      <w:r w:rsidR="00C363B4" w:rsidRPr="00195BDD">
        <w:rPr>
          <w:rFonts w:ascii="Times New Roman" w:hAnsi="Times New Roman" w:cs="Times New Roman"/>
          <w:sz w:val="24"/>
          <w:szCs w:val="24"/>
        </w:rPr>
        <w:t>competing carbonation reactions;</w:t>
      </w:r>
      <w:r w:rsidRPr="002E5C2D">
        <w:rPr>
          <w:rFonts w:ascii="Arial" w:hAnsi="Arial" w:cs="Arial"/>
          <w:color w:val="008000"/>
          <w:sz w:val="24"/>
          <w:szCs w:val="24"/>
        </w:rPr>
        <w:t>[/li]</w:t>
      </w:r>
    </w:p>
    <w:p w14:paraId="10483EC6" w14:textId="5C2EA81C" w:rsidR="00F9534A" w:rsidRPr="00195BDD" w:rsidRDefault="002E5C2D" w:rsidP="006E3CBE">
      <w:pPr>
        <w:pStyle w:val="Prrafodelista"/>
        <w:numPr>
          <w:ilvl w:val="0"/>
          <w:numId w:val="14"/>
        </w:numPr>
        <w:spacing w:after="0"/>
        <w:ind w:left="851" w:hanging="284"/>
        <w:contextualSpacing w:val="0"/>
        <w:jc w:val="both"/>
        <w:rPr>
          <w:rFonts w:ascii="Times New Roman" w:hAnsi="Times New Roman" w:cs="Times New Roman"/>
          <w:sz w:val="24"/>
          <w:szCs w:val="24"/>
        </w:rPr>
      </w:pPr>
      <w:r w:rsidRPr="002E5C2D">
        <w:rPr>
          <w:rFonts w:ascii="Arial" w:hAnsi="Arial" w:cs="Arial"/>
          <w:color w:val="008000"/>
          <w:sz w:val="24"/>
          <w:szCs w:val="24"/>
        </w:rPr>
        <w:t>[li]</w:t>
      </w:r>
      <w:r w:rsidR="00583308" w:rsidRPr="00195BDD">
        <w:rPr>
          <w:rFonts w:ascii="Times New Roman" w:hAnsi="Times New Roman" w:cs="Times New Roman"/>
          <w:sz w:val="24"/>
          <w:szCs w:val="24"/>
        </w:rPr>
        <w:t xml:space="preserve">The curing time </w:t>
      </w:r>
      <w:r w:rsidR="006F2368" w:rsidRPr="00195BDD">
        <w:rPr>
          <w:rFonts w:ascii="Times New Roman" w:hAnsi="Times New Roman" w:cs="Times New Roman"/>
          <w:sz w:val="24"/>
          <w:szCs w:val="24"/>
        </w:rPr>
        <w:t xml:space="preserve">and the </w:t>
      </w:r>
      <w:r w:rsidR="00F9534A" w:rsidRPr="00195BDD">
        <w:rPr>
          <w:rFonts w:ascii="Times New Roman" w:hAnsi="Times New Roman" w:cs="Times New Roman"/>
          <w:sz w:val="24"/>
          <w:szCs w:val="24"/>
        </w:rPr>
        <w:t xml:space="preserve">relatively low amount of water used </w:t>
      </w:r>
      <w:r w:rsidR="006063E8" w:rsidRPr="00195BDD">
        <w:rPr>
          <w:rFonts w:ascii="Times New Roman" w:hAnsi="Times New Roman" w:cs="Times New Roman"/>
          <w:sz w:val="24"/>
          <w:szCs w:val="24"/>
        </w:rPr>
        <w:t xml:space="preserve">in </w:t>
      </w:r>
      <w:r w:rsidR="00F9534A" w:rsidRPr="00195BDD">
        <w:rPr>
          <w:rFonts w:ascii="Times New Roman" w:hAnsi="Times New Roman" w:cs="Times New Roman"/>
          <w:sz w:val="24"/>
          <w:szCs w:val="24"/>
        </w:rPr>
        <w:t>the manufacture of the samples (13</w:t>
      </w:r>
      <w:r w:rsidR="00713D83" w:rsidRPr="00195BDD">
        <w:rPr>
          <w:rFonts w:ascii="Times New Roman" w:hAnsi="Times New Roman" w:cs="Times New Roman"/>
          <w:sz w:val="24"/>
          <w:szCs w:val="24"/>
        </w:rPr>
        <w:t xml:space="preserve"> </w:t>
      </w:r>
      <w:r w:rsidR="00F9534A" w:rsidRPr="00195BDD">
        <w:rPr>
          <w:rFonts w:ascii="Times New Roman" w:hAnsi="Times New Roman" w:cs="Times New Roman"/>
          <w:sz w:val="24"/>
          <w:szCs w:val="24"/>
        </w:rPr>
        <w:t xml:space="preserve">wt%) might be responsible </w:t>
      </w:r>
      <w:r w:rsidR="006063E8" w:rsidRPr="00195BDD">
        <w:rPr>
          <w:rFonts w:ascii="Times New Roman" w:hAnsi="Times New Roman" w:cs="Times New Roman"/>
          <w:sz w:val="24"/>
          <w:szCs w:val="24"/>
        </w:rPr>
        <w:t xml:space="preserve">in part </w:t>
      </w:r>
      <w:r w:rsidR="00F9534A" w:rsidRPr="00195BDD">
        <w:rPr>
          <w:rFonts w:ascii="Times New Roman" w:hAnsi="Times New Roman" w:cs="Times New Roman"/>
          <w:sz w:val="24"/>
          <w:szCs w:val="24"/>
        </w:rPr>
        <w:t xml:space="preserve">for the limited amount of pozzolanic phases formed upon curing. Future research should explore whether a higher water content and curing at high RH would lead to improved </w:t>
      </w:r>
      <w:r w:rsidR="00A75E91" w:rsidRPr="00195BDD">
        <w:rPr>
          <w:rFonts w:ascii="Times New Roman" w:hAnsi="Times New Roman" w:cs="Times New Roman"/>
          <w:sz w:val="24"/>
          <w:szCs w:val="24"/>
        </w:rPr>
        <w:t>strength</w:t>
      </w:r>
      <w:r w:rsidR="00F9534A" w:rsidRPr="00195BDD">
        <w:rPr>
          <w:rFonts w:ascii="Times New Roman" w:hAnsi="Times New Roman" w:cs="Times New Roman"/>
          <w:sz w:val="24"/>
          <w:szCs w:val="24"/>
        </w:rPr>
        <w:t xml:space="preserve"> and weathering resistance in mix</w:t>
      </w:r>
      <w:r w:rsidR="00F32FAD" w:rsidRPr="00195BDD">
        <w:rPr>
          <w:rFonts w:ascii="Times New Roman" w:hAnsi="Times New Roman" w:cs="Times New Roman"/>
          <w:sz w:val="24"/>
          <w:szCs w:val="24"/>
        </w:rPr>
        <w:t>tur</w:t>
      </w:r>
      <w:r w:rsidR="00F9534A" w:rsidRPr="00195BDD">
        <w:rPr>
          <w:rFonts w:ascii="Times New Roman" w:hAnsi="Times New Roman" w:cs="Times New Roman"/>
          <w:sz w:val="24"/>
          <w:szCs w:val="24"/>
        </w:rPr>
        <w:t>es with lime and mineral additions.</w:t>
      </w:r>
      <w:r w:rsidRPr="002E5C2D">
        <w:rPr>
          <w:rFonts w:ascii="Arial" w:hAnsi="Arial" w:cs="Arial"/>
          <w:color w:val="008000"/>
          <w:sz w:val="24"/>
          <w:szCs w:val="24"/>
        </w:rPr>
        <w:t>[/li]</w:t>
      </w:r>
      <w:r w:rsidRPr="002E5C2D">
        <w:rPr>
          <w:rFonts w:ascii="Arial" w:hAnsi="Arial" w:cs="Arial"/>
          <w:color w:val="FF99CC"/>
          <w:sz w:val="24"/>
          <w:szCs w:val="24"/>
        </w:rPr>
        <w:t>[/list]</w:t>
      </w:r>
    </w:p>
    <w:p w14:paraId="45E53370" w14:textId="5E9EBB2A" w:rsidR="00F9534A" w:rsidRPr="00195BDD" w:rsidRDefault="00F9534A" w:rsidP="006E3CBE">
      <w:pPr>
        <w:spacing w:after="0"/>
        <w:ind w:firstLine="238"/>
        <w:jc w:val="both"/>
        <w:rPr>
          <w:rFonts w:ascii="Times New Roman" w:hAnsi="Times New Roman" w:cs="Times New Roman"/>
          <w:sz w:val="24"/>
          <w:szCs w:val="24"/>
        </w:rPr>
      </w:pPr>
    </w:p>
    <w:p w14:paraId="310A8F61" w14:textId="2B6E6A24" w:rsidR="00007178" w:rsidRPr="00195BDD" w:rsidRDefault="004B4C9F" w:rsidP="00713D83">
      <w:pPr>
        <w:spacing w:after="0"/>
        <w:jc w:val="both"/>
        <w:rPr>
          <w:rFonts w:ascii="Times New Roman" w:hAnsi="Times New Roman" w:cs="Times New Roman"/>
          <w:sz w:val="24"/>
          <w:szCs w:val="24"/>
        </w:rPr>
      </w:pPr>
      <w:r w:rsidRPr="004B4C9F">
        <w:rPr>
          <w:rFonts w:ascii="Arial" w:hAnsi="Arial" w:cs="Arial"/>
          <w:color w:val="FF0000"/>
          <w:sz w:val="24"/>
          <w:szCs w:val="24"/>
        </w:rPr>
        <w:t>[p]</w:t>
      </w:r>
      <w:r w:rsidR="00F9534A" w:rsidRPr="00195BDD">
        <w:rPr>
          <w:rFonts w:ascii="Times New Roman" w:hAnsi="Times New Roman" w:cs="Times New Roman"/>
          <w:sz w:val="24"/>
          <w:szCs w:val="24"/>
        </w:rPr>
        <w:t xml:space="preserve">Finally, a significant difference in compressive strength (dry and saturated) </w:t>
      </w:r>
      <w:r w:rsidR="002F0A79" w:rsidRPr="00195BDD">
        <w:rPr>
          <w:rFonts w:ascii="Times New Roman" w:hAnsi="Times New Roman" w:cs="Times New Roman"/>
          <w:sz w:val="24"/>
          <w:szCs w:val="24"/>
        </w:rPr>
        <w:t xml:space="preserve">was observed </w:t>
      </w:r>
      <w:r w:rsidR="00F9534A" w:rsidRPr="00195BDD">
        <w:rPr>
          <w:rFonts w:ascii="Times New Roman" w:hAnsi="Times New Roman" w:cs="Times New Roman"/>
          <w:sz w:val="24"/>
          <w:szCs w:val="24"/>
        </w:rPr>
        <w:t>between CEB</w:t>
      </w:r>
      <w:r w:rsidR="002F0A79" w:rsidRPr="00195BDD">
        <w:rPr>
          <w:rFonts w:ascii="Times New Roman" w:hAnsi="Times New Roman" w:cs="Times New Roman"/>
          <w:sz w:val="24"/>
          <w:szCs w:val="24"/>
        </w:rPr>
        <w:t>s</w:t>
      </w:r>
      <w:r w:rsidR="00F9534A" w:rsidRPr="00195BDD">
        <w:rPr>
          <w:rFonts w:ascii="Times New Roman" w:hAnsi="Times New Roman" w:cs="Times New Roman"/>
          <w:sz w:val="24"/>
          <w:szCs w:val="24"/>
        </w:rPr>
        <w:t xml:space="preserve"> stabilized with lime and Portland cement, the latter reaching values greater than 5</w:t>
      </w:r>
      <w:r w:rsidR="00713D83" w:rsidRPr="00195BDD">
        <w:rPr>
          <w:rFonts w:ascii="Times New Roman" w:hAnsi="Times New Roman" w:cs="Times New Roman"/>
          <w:sz w:val="24"/>
          <w:szCs w:val="24"/>
        </w:rPr>
        <w:t xml:space="preserve"> </w:t>
      </w:r>
      <w:r w:rsidR="00F9534A" w:rsidRPr="00195BDD">
        <w:rPr>
          <w:rFonts w:ascii="Times New Roman" w:hAnsi="Times New Roman" w:cs="Times New Roman"/>
          <w:sz w:val="24"/>
          <w:szCs w:val="24"/>
        </w:rPr>
        <w:t>MPa</w:t>
      </w:r>
      <w:r w:rsidR="006063E8" w:rsidRPr="00195BDD">
        <w:rPr>
          <w:rFonts w:ascii="Times New Roman" w:hAnsi="Times New Roman" w:cs="Times New Roman"/>
          <w:sz w:val="24"/>
          <w:szCs w:val="24"/>
        </w:rPr>
        <w:t>,</w:t>
      </w:r>
      <w:r w:rsidR="00F9534A" w:rsidRPr="00195BDD">
        <w:rPr>
          <w:rFonts w:ascii="Times New Roman" w:hAnsi="Times New Roman" w:cs="Times New Roman"/>
          <w:sz w:val="24"/>
          <w:szCs w:val="24"/>
        </w:rPr>
        <w:t xml:space="preserve"> </w:t>
      </w:r>
      <w:r w:rsidR="006063E8" w:rsidRPr="00195BDD">
        <w:rPr>
          <w:rFonts w:ascii="Times New Roman" w:hAnsi="Times New Roman" w:cs="Times New Roman"/>
          <w:sz w:val="24"/>
          <w:szCs w:val="24"/>
        </w:rPr>
        <w:t xml:space="preserve">which </w:t>
      </w:r>
      <w:r w:rsidR="007E44B8" w:rsidRPr="00195BDD">
        <w:rPr>
          <w:rFonts w:ascii="Times New Roman" w:hAnsi="Times New Roman" w:cs="Times New Roman"/>
          <w:sz w:val="24"/>
          <w:szCs w:val="24"/>
        </w:rPr>
        <w:t xml:space="preserve">validates </w:t>
      </w:r>
      <w:r w:rsidR="00F9534A" w:rsidRPr="00195BDD">
        <w:rPr>
          <w:rFonts w:ascii="Times New Roman" w:hAnsi="Times New Roman" w:cs="Times New Roman"/>
          <w:sz w:val="24"/>
          <w:szCs w:val="24"/>
        </w:rPr>
        <w:t xml:space="preserve">their use in bearing wall construction. Even </w:t>
      </w:r>
      <w:r w:rsidR="002F0A79" w:rsidRPr="00195BDD">
        <w:rPr>
          <w:rFonts w:ascii="Times New Roman" w:hAnsi="Times New Roman" w:cs="Times New Roman"/>
          <w:sz w:val="24"/>
          <w:szCs w:val="24"/>
        </w:rPr>
        <w:t xml:space="preserve">when </w:t>
      </w:r>
      <w:r w:rsidR="00F9534A" w:rsidRPr="00195BDD">
        <w:rPr>
          <w:rFonts w:ascii="Times New Roman" w:hAnsi="Times New Roman" w:cs="Times New Roman"/>
          <w:sz w:val="24"/>
          <w:szCs w:val="24"/>
        </w:rPr>
        <w:t xml:space="preserve">compared </w:t>
      </w:r>
      <w:r w:rsidR="002F0A79" w:rsidRPr="00195BDD">
        <w:rPr>
          <w:rFonts w:ascii="Times New Roman" w:hAnsi="Times New Roman" w:cs="Times New Roman"/>
          <w:sz w:val="24"/>
          <w:szCs w:val="24"/>
        </w:rPr>
        <w:t xml:space="preserve">to </w:t>
      </w:r>
      <w:r w:rsidR="00F9534A" w:rsidRPr="00195BDD">
        <w:rPr>
          <w:rFonts w:ascii="Times New Roman" w:hAnsi="Times New Roman" w:cs="Times New Roman"/>
          <w:sz w:val="24"/>
          <w:szCs w:val="24"/>
        </w:rPr>
        <w:t>unstabilized CEB</w:t>
      </w:r>
      <w:r w:rsidR="002F0A79" w:rsidRPr="00195BDD">
        <w:rPr>
          <w:rFonts w:ascii="Times New Roman" w:hAnsi="Times New Roman" w:cs="Times New Roman"/>
          <w:sz w:val="24"/>
          <w:szCs w:val="24"/>
        </w:rPr>
        <w:t>s</w:t>
      </w:r>
      <w:r w:rsidR="00F9534A" w:rsidRPr="00195BDD">
        <w:rPr>
          <w:rFonts w:ascii="Times New Roman" w:hAnsi="Times New Roman" w:cs="Times New Roman"/>
          <w:sz w:val="24"/>
          <w:szCs w:val="24"/>
        </w:rPr>
        <w:t xml:space="preserve">, the addition of lime had a negative effect on the dry compressive strength. However, the incorporation of lime as a stabilizer significantly improved the resistance of the specimens to the damaging effects of water (wet erosion and water absorption by </w:t>
      </w:r>
      <w:r w:rsidR="00720805" w:rsidRPr="00195BDD">
        <w:rPr>
          <w:rFonts w:ascii="Times New Roman" w:hAnsi="Times New Roman" w:cs="Times New Roman"/>
          <w:sz w:val="24"/>
          <w:szCs w:val="24"/>
        </w:rPr>
        <w:t xml:space="preserve">immersion </w:t>
      </w:r>
      <w:r w:rsidR="00F9534A" w:rsidRPr="00195BDD">
        <w:rPr>
          <w:rFonts w:ascii="Times New Roman" w:hAnsi="Times New Roman" w:cs="Times New Roman"/>
          <w:sz w:val="24"/>
          <w:szCs w:val="24"/>
        </w:rPr>
        <w:t>and capillarity), presenting even better results than Portland cement regarding water erosion. These findings suggest that lime-stabilized CEB</w:t>
      </w:r>
      <w:r w:rsidR="002F0A79" w:rsidRPr="00195BDD">
        <w:rPr>
          <w:rFonts w:ascii="Times New Roman" w:hAnsi="Times New Roman" w:cs="Times New Roman"/>
          <w:sz w:val="24"/>
          <w:szCs w:val="24"/>
        </w:rPr>
        <w:t>s</w:t>
      </w:r>
      <w:r w:rsidR="00F9534A" w:rsidRPr="00195BDD">
        <w:rPr>
          <w:rFonts w:ascii="Times New Roman" w:hAnsi="Times New Roman" w:cs="Times New Roman"/>
          <w:sz w:val="24"/>
          <w:szCs w:val="24"/>
        </w:rPr>
        <w:t xml:space="preserve"> could be used for external enclosure walls that </w:t>
      </w:r>
      <w:r w:rsidR="00720805" w:rsidRPr="00195BDD">
        <w:rPr>
          <w:rFonts w:ascii="Times New Roman" w:hAnsi="Times New Roman" w:cs="Times New Roman"/>
          <w:sz w:val="24"/>
          <w:szCs w:val="24"/>
        </w:rPr>
        <w:t xml:space="preserve">are not required </w:t>
      </w:r>
      <w:r w:rsidR="00F9534A" w:rsidRPr="00195BDD">
        <w:rPr>
          <w:rFonts w:ascii="Times New Roman" w:hAnsi="Times New Roman" w:cs="Times New Roman"/>
          <w:sz w:val="24"/>
          <w:szCs w:val="24"/>
        </w:rPr>
        <w:t xml:space="preserve">to </w:t>
      </w:r>
      <w:r w:rsidR="00720805" w:rsidRPr="00195BDD">
        <w:rPr>
          <w:rFonts w:ascii="Times New Roman" w:hAnsi="Times New Roman" w:cs="Times New Roman"/>
          <w:sz w:val="24"/>
          <w:szCs w:val="24"/>
        </w:rPr>
        <w:t xml:space="preserve">withstand </w:t>
      </w:r>
      <w:r w:rsidR="00F9534A" w:rsidRPr="00195BDD">
        <w:rPr>
          <w:rFonts w:ascii="Times New Roman" w:hAnsi="Times New Roman" w:cs="Times New Roman"/>
          <w:sz w:val="24"/>
          <w:szCs w:val="24"/>
        </w:rPr>
        <w:t>axial loads</w:t>
      </w:r>
      <w:r w:rsidR="00007178" w:rsidRPr="00195BDD">
        <w:rPr>
          <w:rFonts w:ascii="Times New Roman" w:hAnsi="Times New Roman" w:cs="Times New Roman"/>
          <w:sz w:val="24"/>
          <w:szCs w:val="24"/>
        </w:rPr>
        <w:t>.</w:t>
      </w:r>
      <w:r w:rsidRPr="004B4C9F">
        <w:rPr>
          <w:rFonts w:ascii="Arial" w:hAnsi="Arial" w:cs="Arial"/>
          <w:color w:val="FF0000"/>
          <w:sz w:val="24"/>
          <w:szCs w:val="24"/>
        </w:rPr>
        <w:t>[/p]</w:t>
      </w:r>
    </w:p>
    <w:p w14:paraId="7063320F" w14:textId="77777777" w:rsidR="00007178" w:rsidRPr="00195BDD" w:rsidRDefault="00007178" w:rsidP="006E3CBE">
      <w:pPr>
        <w:spacing w:after="0"/>
        <w:ind w:firstLine="238"/>
        <w:jc w:val="both"/>
        <w:rPr>
          <w:rFonts w:ascii="Times New Roman" w:hAnsi="Times New Roman" w:cs="Times New Roman"/>
          <w:sz w:val="24"/>
          <w:szCs w:val="24"/>
        </w:rPr>
      </w:pPr>
    </w:p>
    <w:p w14:paraId="27529357" w14:textId="496C8A84" w:rsidR="00F9534A" w:rsidRPr="00195BDD" w:rsidRDefault="004B4C9F" w:rsidP="00713D83">
      <w:pPr>
        <w:spacing w:after="0"/>
        <w:jc w:val="both"/>
        <w:rPr>
          <w:rFonts w:ascii="Times New Roman" w:hAnsi="Times New Roman" w:cs="Times New Roman"/>
          <w:sz w:val="24"/>
          <w:szCs w:val="24"/>
        </w:rPr>
      </w:pPr>
      <w:r w:rsidRPr="004B4C9F">
        <w:rPr>
          <w:rFonts w:ascii="Arial" w:hAnsi="Arial" w:cs="Arial"/>
          <w:color w:val="FF0000"/>
          <w:sz w:val="24"/>
          <w:szCs w:val="24"/>
        </w:rPr>
        <w:t>[p]</w:t>
      </w:r>
      <w:r w:rsidR="00F9534A" w:rsidRPr="00195BDD">
        <w:rPr>
          <w:rFonts w:ascii="Times New Roman" w:hAnsi="Times New Roman" w:cs="Times New Roman"/>
          <w:sz w:val="24"/>
          <w:szCs w:val="24"/>
        </w:rPr>
        <w:t>Future research will focus on the study of the chemical interaction between the region</w:t>
      </w:r>
      <w:r w:rsidR="00720805" w:rsidRPr="00195BDD">
        <w:rPr>
          <w:rFonts w:ascii="Times New Roman" w:hAnsi="Times New Roman" w:cs="Times New Roman"/>
          <w:sz w:val="24"/>
          <w:szCs w:val="24"/>
        </w:rPr>
        <w:t>al</w:t>
      </w:r>
      <w:r w:rsidR="00F9534A" w:rsidRPr="00195BDD">
        <w:rPr>
          <w:rFonts w:ascii="Times New Roman" w:hAnsi="Times New Roman" w:cs="Times New Roman"/>
          <w:sz w:val="24"/>
          <w:szCs w:val="24"/>
        </w:rPr>
        <w:t xml:space="preserve"> soil used in this study and calcium hydroxide</w:t>
      </w:r>
      <w:r w:rsidR="006709A4" w:rsidRPr="00195BDD">
        <w:rPr>
          <w:rFonts w:ascii="Times New Roman" w:hAnsi="Times New Roman" w:cs="Times New Roman"/>
          <w:sz w:val="24"/>
          <w:szCs w:val="24"/>
        </w:rPr>
        <w:t xml:space="preserve"> </w:t>
      </w:r>
      <w:r w:rsidR="00720805" w:rsidRPr="00195BDD">
        <w:rPr>
          <w:rFonts w:ascii="Times New Roman" w:hAnsi="Times New Roman" w:cs="Times New Roman"/>
          <w:sz w:val="24"/>
          <w:szCs w:val="24"/>
        </w:rPr>
        <w:t>(assessing,</w:t>
      </w:r>
      <w:r w:rsidR="0001005D" w:rsidRPr="00195BDD">
        <w:rPr>
          <w:rFonts w:ascii="Times New Roman" w:hAnsi="Times New Roman" w:cs="Times New Roman"/>
          <w:sz w:val="24"/>
          <w:szCs w:val="24"/>
        </w:rPr>
        <w:t xml:space="preserve"> for example</w:t>
      </w:r>
      <w:r w:rsidR="00720805" w:rsidRPr="00195BDD">
        <w:rPr>
          <w:rFonts w:ascii="Times New Roman" w:hAnsi="Times New Roman" w:cs="Times New Roman"/>
          <w:sz w:val="24"/>
          <w:szCs w:val="24"/>
        </w:rPr>
        <w:t>,</w:t>
      </w:r>
      <w:r w:rsidR="0001005D" w:rsidRPr="00195BDD">
        <w:rPr>
          <w:rFonts w:ascii="Times New Roman" w:hAnsi="Times New Roman" w:cs="Times New Roman"/>
          <w:sz w:val="24"/>
          <w:szCs w:val="24"/>
        </w:rPr>
        <w:t xml:space="preserve"> </w:t>
      </w:r>
      <w:r w:rsidR="00F57F0B" w:rsidRPr="00195BDD">
        <w:rPr>
          <w:rFonts w:ascii="Times New Roman" w:hAnsi="Times New Roman" w:cs="Times New Roman"/>
          <w:sz w:val="24"/>
          <w:szCs w:val="24"/>
        </w:rPr>
        <w:t>the cation exchange capacity of the soil</w:t>
      </w:r>
      <w:r w:rsidR="00720805" w:rsidRPr="00195BDD">
        <w:rPr>
          <w:rFonts w:ascii="Times New Roman" w:hAnsi="Times New Roman" w:cs="Times New Roman"/>
          <w:sz w:val="24"/>
          <w:szCs w:val="24"/>
        </w:rPr>
        <w:t>)</w:t>
      </w:r>
      <w:r w:rsidR="007E44B8" w:rsidRPr="00195BDD">
        <w:rPr>
          <w:rFonts w:ascii="Times New Roman" w:hAnsi="Times New Roman" w:cs="Times New Roman"/>
          <w:sz w:val="24"/>
          <w:szCs w:val="24"/>
        </w:rPr>
        <w:t>,</w:t>
      </w:r>
      <w:r w:rsidR="00CF4D1A" w:rsidRPr="00195BDD">
        <w:rPr>
          <w:rFonts w:ascii="Times New Roman" w:hAnsi="Times New Roman" w:cs="Times New Roman"/>
          <w:sz w:val="24"/>
          <w:szCs w:val="24"/>
        </w:rPr>
        <w:t xml:space="preserve"> </w:t>
      </w:r>
      <w:r w:rsidR="00F9534A" w:rsidRPr="00195BDD">
        <w:rPr>
          <w:rFonts w:ascii="Times New Roman" w:hAnsi="Times New Roman" w:cs="Times New Roman"/>
          <w:sz w:val="24"/>
          <w:szCs w:val="24"/>
        </w:rPr>
        <w:t>in order to elucidate the reasons for the decrease in compressive strength of the samples stabilized with lime as compared to the non-stabilized control samples. In addition, the optimization of the curing conditions for CEB</w:t>
      </w:r>
      <w:r w:rsidR="002F0A79" w:rsidRPr="00195BDD">
        <w:rPr>
          <w:rFonts w:ascii="Times New Roman" w:hAnsi="Times New Roman" w:cs="Times New Roman"/>
          <w:sz w:val="24"/>
          <w:szCs w:val="24"/>
        </w:rPr>
        <w:t>s</w:t>
      </w:r>
      <w:r w:rsidR="00F9534A" w:rsidRPr="00195BDD">
        <w:rPr>
          <w:rFonts w:ascii="Times New Roman" w:hAnsi="Times New Roman" w:cs="Times New Roman"/>
          <w:sz w:val="24"/>
          <w:szCs w:val="24"/>
        </w:rPr>
        <w:t xml:space="preserve"> will be investigated </w:t>
      </w:r>
      <w:r w:rsidR="00720805" w:rsidRPr="00195BDD">
        <w:rPr>
          <w:rFonts w:ascii="Times New Roman" w:hAnsi="Times New Roman" w:cs="Times New Roman"/>
          <w:sz w:val="24"/>
          <w:szCs w:val="24"/>
        </w:rPr>
        <w:t xml:space="preserve">in order </w:t>
      </w:r>
      <w:r w:rsidR="00F9534A" w:rsidRPr="00195BDD">
        <w:rPr>
          <w:rFonts w:ascii="Times New Roman" w:hAnsi="Times New Roman" w:cs="Times New Roman"/>
          <w:sz w:val="24"/>
          <w:szCs w:val="24"/>
        </w:rPr>
        <w:t>to facilitate the development of pozzolanic reactions between mineral additions and hydrated air lime</w:t>
      </w:r>
      <w:r w:rsidR="007E44B8" w:rsidRPr="00195BDD">
        <w:rPr>
          <w:rFonts w:ascii="Times New Roman" w:hAnsi="Times New Roman" w:cs="Times New Roman"/>
          <w:sz w:val="24"/>
          <w:szCs w:val="24"/>
        </w:rPr>
        <w:t>.</w:t>
      </w:r>
      <w:r w:rsidR="00F9534A" w:rsidRPr="00195BDD">
        <w:rPr>
          <w:rFonts w:ascii="Times New Roman" w:hAnsi="Times New Roman" w:cs="Times New Roman"/>
          <w:sz w:val="24"/>
          <w:szCs w:val="24"/>
        </w:rPr>
        <w:t xml:space="preserve"> </w:t>
      </w:r>
      <w:r w:rsidR="007E44B8" w:rsidRPr="00195BDD">
        <w:rPr>
          <w:rFonts w:ascii="Times New Roman" w:hAnsi="Times New Roman" w:cs="Times New Roman"/>
          <w:sz w:val="24"/>
          <w:szCs w:val="24"/>
        </w:rPr>
        <w:t xml:space="preserve">This would imply greater possibilities </w:t>
      </w:r>
      <w:r w:rsidR="00720805" w:rsidRPr="00195BDD">
        <w:rPr>
          <w:rFonts w:ascii="Times New Roman" w:hAnsi="Times New Roman" w:cs="Times New Roman"/>
          <w:sz w:val="24"/>
          <w:szCs w:val="24"/>
        </w:rPr>
        <w:t xml:space="preserve">to </w:t>
      </w:r>
      <w:r w:rsidR="00F9534A" w:rsidRPr="00195BDD">
        <w:rPr>
          <w:rFonts w:ascii="Times New Roman" w:hAnsi="Times New Roman" w:cs="Times New Roman"/>
          <w:sz w:val="24"/>
          <w:szCs w:val="24"/>
        </w:rPr>
        <w:t xml:space="preserve">obtain sustainable building materials </w:t>
      </w:r>
      <w:r w:rsidR="00720805" w:rsidRPr="00195BDD">
        <w:rPr>
          <w:rFonts w:ascii="Times New Roman" w:hAnsi="Times New Roman" w:cs="Times New Roman"/>
          <w:sz w:val="24"/>
          <w:szCs w:val="24"/>
        </w:rPr>
        <w:t xml:space="preserve">of </w:t>
      </w:r>
      <w:r w:rsidR="00F9534A" w:rsidRPr="00195BDD">
        <w:rPr>
          <w:rFonts w:ascii="Times New Roman" w:hAnsi="Times New Roman" w:cs="Times New Roman"/>
          <w:sz w:val="24"/>
          <w:szCs w:val="24"/>
        </w:rPr>
        <w:t>improved mechanical and weathering resistance.</w:t>
      </w:r>
      <w:r w:rsidRPr="004B4C9F">
        <w:rPr>
          <w:rFonts w:ascii="Arial" w:hAnsi="Arial" w:cs="Arial"/>
          <w:color w:val="FF0000"/>
          <w:sz w:val="24"/>
          <w:szCs w:val="24"/>
        </w:rPr>
        <w:t>[/p]</w:t>
      </w:r>
      <w:r w:rsidRPr="004B4C9F">
        <w:rPr>
          <w:rFonts w:ascii="Arial" w:hAnsi="Arial" w:cs="Arial"/>
          <w:color w:val="008000"/>
          <w:sz w:val="24"/>
          <w:szCs w:val="24"/>
        </w:rPr>
        <w:t>[/sec][/xmlbody]</w:t>
      </w:r>
    </w:p>
    <w:p w14:paraId="6EF2DD9F" w14:textId="77777777" w:rsidR="00106B1A" w:rsidRPr="00195BDD" w:rsidRDefault="00106B1A" w:rsidP="006E3CBE">
      <w:pPr>
        <w:spacing w:after="0"/>
        <w:jc w:val="both"/>
        <w:rPr>
          <w:rFonts w:ascii="Times New Roman" w:hAnsi="Times New Roman" w:cs="Times New Roman"/>
          <w:b/>
          <w:sz w:val="24"/>
          <w:szCs w:val="24"/>
        </w:rPr>
      </w:pPr>
    </w:p>
    <w:p w14:paraId="7F552A22" w14:textId="3F243F4A" w:rsidR="00DD2698" w:rsidRPr="00195BDD" w:rsidRDefault="0080016D" w:rsidP="006E3CBE">
      <w:pPr>
        <w:spacing w:after="0"/>
        <w:jc w:val="both"/>
        <w:rPr>
          <w:rFonts w:ascii="Times New Roman" w:hAnsi="Times New Roman" w:cs="Times New Roman"/>
          <w:sz w:val="24"/>
          <w:szCs w:val="24"/>
        </w:rPr>
      </w:pPr>
      <w:r w:rsidRPr="0080016D">
        <w:rPr>
          <w:rFonts w:ascii="Arial" w:hAnsi="Arial" w:cs="Arial"/>
          <w:color w:val="00FFFF"/>
          <w:sz w:val="24"/>
          <w:szCs w:val="24"/>
        </w:rPr>
        <w:t>[ack]</w:t>
      </w:r>
      <w:r w:rsidRPr="0080016D">
        <w:rPr>
          <w:rFonts w:ascii="Arial" w:hAnsi="Arial" w:cs="Arial"/>
          <w:color w:val="0000FF"/>
          <w:sz w:val="24"/>
          <w:szCs w:val="24"/>
        </w:rPr>
        <w:t>[sectitle]</w:t>
      </w:r>
      <w:r w:rsidR="00DD2698" w:rsidRPr="00195BDD">
        <w:rPr>
          <w:rFonts w:ascii="Times New Roman" w:hAnsi="Times New Roman" w:cs="Times New Roman"/>
          <w:b/>
          <w:sz w:val="24"/>
          <w:szCs w:val="24"/>
        </w:rPr>
        <w:t>Author contributions:</w:t>
      </w:r>
      <w:r w:rsidR="00E952E3" w:rsidRPr="00E952E3">
        <w:rPr>
          <w:rFonts w:ascii="Arial" w:hAnsi="Arial" w:cs="Arial"/>
          <w:color w:val="0000FF"/>
          <w:sz w:val="24"/>
          <w:szCs w:val="24"/>
        </w:rPr>
        <w:t xml:space="preserve"> </w:t>
      </w:r>
      <w:r w:rsidR="00E952E3" w:rsidRPr="0080016D">
        <w:rPr>
          <w:rFonts w:ascii="Arial" w:hAnsi="Arial" w:cs="Arial"/>
          <w:color w:val="0000FF"/>
          <w:sz w:val="24"/>
          <w:szCs w:val="24"/>
        </w:rPr>
        <w:t>[/sectitle]</w:t>
      </w:r>
      <w:r w:rsidR="00106B1A" w:rsidRPr="00195BDD">
        <w:rPr>
          <w:rFonts w:ascii="Times New Roman" w:hAnsi="Times New Roman" w:cs="Times New Roman"/>
          <w:b/>
          <w:sz w:val="24"/>
          <w:szCs w:val="24"/>
        </w:rPr>
        <w:t xml:space="preserve"> </w:t>
      </w:r>
      <w:r w:rsidR="00CF2FB4" w:rsidRPr="00195BDD">
        <w:rPr>
          <w:rFonts w:ascii="Times New Roman" w:hAnsi="Times New Roman" w:cs="Times New Roman"/>
          <w:iCs/>
          <w:sz w:val="24"/>
          <w:szCs w:val="24"/>
        </w:rPr>
        <w:t>S. Cabrera</w:t>
      </w:r>
      <w:r w:rsidR="006062B2" w:rsidRPr="00195BDD">
        <w:rPr>
          <w:rFonts w:ascii="Times New Roman" w:hAnsi="Times New Roman" w:cs="Times New Roman"/>
          <w:sz w:val="24"/>
          <w:szCs w:val="24"/>
        </w:rPr>
        <w:t xml:space="preserve">: Conceptualization, methodology, experimental investigation, drafting, review and supervision and enhancement of manuscript. </w:t>
      </w:r>
      <w:r w:rsidR="006062B2" w:rsidRPr="00195BDD">
        <w:rPr>
          <w:rFonts w:ascii="Times New Roman" w:hAnsi="Times New Roman" w:cs="Times New Roman"/>
          <w:iCs/>
          <w:sz w:val="24"/>
          <w:szCs w:val="24"/>
        </w:rPr>
        <w:t>K. Elert</w:t>
      </w:r>
      <w:r w:rsidR="006062B2" w:rsidRPr="00195BDD">
        <w:rPr>
          <w:rFonts w:ascii="Times New Roman" w:hAnsi="Times New Roman" w:cs="Times New Roman"/>
          <w:sz w:val="24"/>
          <w:szCs w:val="24"/>
        </w:rPr>
        <w:t xml:space="preserve">: </w:t>
      </w:r>
      <w:r w:rsidR="000D68AA" w:rsidRPr="00195BDD">
        <w:rPr>
          <w:rFonts w:ascii="Times New Roman" w:hAnsi="Times New Roman" w:cs="Times New Roman"/>
          <w:sz w:val="24"/>
          <w:szCs w:val="24"/>
        </w:rPr>
        <w:t>Methodology, experimental investigation</w:t>
      </w:r>
      <w:r w:rsidR="00633BA0" w:rsidRPr="00195BDD">
        <w:rPr>
          <w:rFonts w:ascii="Times New Roman" w:hAnsi="Times New Roman" w:cs="Times New Roman"/>
          <w:sz w:val="24"/>
          <w:szCs w:val="24"/>
        </w:rPr>
        <w:t>, review and supervision, enhancement of manuscript</w:t>
      </w:r>
      <w:r w:rsidR="009018D1" w:rsidRPr="00195BDD">
        <w:rPr>
          <w:rFonts w:ascii="Times New Roman" w:hAnsi="Times New Roman" w:cs="Times New Roman"/>
          <w:sz w:val="24"/>
          <w:szCs w:val="24"/>
        </w:rPr>
        <w:t xml:space="preserve">. </w:t>
      </w:r>
      <w:r w:rsidR="00633BA0" w:rsidRPr="00195BDD">
        <w:rPr>
          <w:rFonts w:ascii="Times New Roman" w:hAnsi="Times New Roman" w:cs="Times New Roman"/>
          <w:iCs/>
          <w:sz w:val="24"/>
          <w:szCs w:val="24"/>
        </w:rPr>
        <w:t>A. Guilarducci</w:t>
      </w:r>
      <w:r w:rsidR="00633BA0" w:rsidRPr="00195BDD">
        <w:rPr>
          <w:rFonts w:ascii="Times New Roman" w:hAnsi="Times New Roman" w:cs="Times New Roman"/>
          <w:sz w:val="24"/>
          <w:szCs w:val="24"/>
        </w:rPr>
        <w:t>: Methodology, review and supervision, enhancement of manuscript</w:t>
      </w:r>
      <w:r w:rsidR="009018D1" w:rsidRPr="00195BDD">
        <w:rPr>
          <w:rFonts w:ascii="Times New Roman" w:hAnsi="Times New Roman" w:cs="Times New Roman"/>
          <w:sz w:val="24"/>
          <w:szCs w:val="24"/>
        </w:rPr>
        <w:t xml:space="preserve">. </w:t>
      </w:r>
      <w:r w:rsidR="00633BA0" w:rsidRPr="00195BDD">
        <w:rPr>
          <w:rFonts w:ascii="Times New Roman" w:hAnsi="Times New Roman" w:cs="Times New Roman"/>
          <w:i/>
          <w:iCs/>
          <w:sz w:val="24"/>
          <w:szCs w:val="24"/>
        </w:rPr>
        <w:t xml:space="preserve">A. </w:t>
      </w:r>
      <w:r w:rsidR="00633BA0" w:rsidRPr="00195BDD">
        <w:rPr>
          <w:rFonts w:ascii="Times New Roman" w:hAnsi="Times New Roman" w:cs="Times New Roman"/>
          <w:iCs/>
          <w:sz w:val="24"/>
          <w:szCs w:val="24"/>
        </w:rPr>
        <w:t>Margasin</w:t>
      </w:r>
      <w:r w:rsidR="00633BA0" w:rsidRPr="00195BDD">
        <w:rPr>
          <w:rFonts w:ascii="Times New Roman" w:hAnsi="Times New Roman" w:cs="Times New Roman"/>
          <w:sz w:val="24"/>
          <w:szCs w:val="24"/>
        </w:rPr>
        <w:t xml:space="preserve">: experimental investigation, review and supervision, enhancement of manuscript. </w:t>
      </w:r>
      <w:r w:rsidR="000C247C" w:rsidRPr="00195BDD">
        <w:rPr>
          <w:rFonts w:ascii="Times New Roman" w:hAnsi="Times New Roman" w:cs="Times New Roman"/>
          <w:sz w:val="24"/>
          <w:szCs w:val="24"/>
        </w:rPr>
        <w:t>All</w:t>
      </w:r>
      <w:r w:rsidR="00DD7273" w:rsidRPr="00195BDD">
        <w:rPr>
          <w:rFonts w:ascii="Times New Roman" w:hAnsi="Times New Roman" w:cs="Times New Roman"/>
          <w:sz w:val="24"/>
          <w:szCs w:val="24"/>
        </w:rPr>
        <w:t xml:space="preserve"> </w:t>
      </w:r>
      <w:r w:rsidR="000C247C" w:rsidRPr="00195BDD">
        <w:rPr>
          <w:rFonts w:ascii="Times New Roman" w:hAnsi="Times New Roman" w:cs="Times New Roman"/>
          <w:sz w:val="24"/>
          <w:szCs w:val="24"/>
        </w:rPr>
        <w:t>authors have read and agreed to the final version of the manuscript</w:t>
      </w:r>
      <w:r w:rsidR="00E952E3" w:rsidRPr="0080016D">
        <w:rPr>
          <w:rFonts w:ascii="Arial" w:hAnsi="Arial" w:cs="Arial"/>
          <w:color w:val="00FFFF"/>
          <w:sz w:val="24"/>
          <w:szCs w:val="24"/>
        </w:rPr>
        <w:t xml:space="preserve"> </w:t>
      </w:r>
      <w:r w:rsidRPr="0080016D">
        <w:rPr>
          <w:rFonts w:ascii="Arial" w:hAnsi="Arial" w:cs="Arial"/>
          <w:color w:val="00FFFF"/>
          <w:sz w:val="24"/>
          <w:szCs w:val="24"/>
        </w:rPr>
        <w:t>[/ack]</w:t>
      </w:r>
      <w:r w:rsidR="00720805" w:rsidRPr="00195BDD">
        <w:rPr>
          <w:rFonts w:ascii="Times New Roman" w:hAnsi="Times New Roman" w:cs="Times New Roman"/>
          <w:sz w:val="24"/>
          <w:szCs w:val="24"/>
        </w:rPr>
        <w:t>.</w:t>
      </w:r>
    </w:p>
    <w:p w14:paraId="094756B7" w14:textId="0AF36B70" w:rsidR="00CF2FB4" w:rsidRPr="00195BDD" w:rsidRDefault="0080016D" w:rsidP="006E3CBE">
      <w:pPr>
        <w:spacing w:after="0"/>
        <w:jc w:val="both"/>
        <w:rPr>
          <w:rFonts w:ascii="Times New Roman" w:hAnsi="Times New Roman" w:cs="Times New Roman"/>
          <w:b/>
          <w:sz w:val="24"/>
          <w:szCs w:val="24"/>
        </w:rPr>
      </w:pPr>
      <w:r>
        <w:rPr>
          <w:rFonts w:ascii="Times New Roman" w:hAnsi="Times New Roman" w:cs="Times New Roman"/>
          <w:b/>
          <w:sz w:val="24"/>
          <w:szCs w:val="24"/>
        </w:rPr>
        <w:t xml:space="preserve"> </w:t>
      </w:r>
    </w:p>
    <w:p w14:paraId="0D898884" w14:textId="29FB23DE" w:rsidR="00DD2698" w:rsidRPr="00195BDD" w:rsidRDefault="006F6590" w:rsidP="006E3CBE">
      <w:pPr>
        <w:spacing w:after="0"/>
        <w:jc w:val="both"/>
        <w:rPr>
          <w:rFonts w:ascii="Times New Roman" w:hAnsi="Times New Roman" w:cs="Times New Roman"/>
          <w:b/>
          <w:sz w:val="24"/>
          <w:szCs w:val="24"/>
        </w:rPr>
      </w:pPr>
      <w:r w:rsidRPr="006F6590">
        <w:rPr>
          <w:rFonts w:ascii="Arial" w:hAnsi="Arial" w:cs="Arial"/>
          <w:color w:val="00FFFF"/>
          <w:sz w:val="24"/>
          <w:szCs w:val="24"/>
        </w:rPr>
        <w:t>[ack]</w:t>
      </w:r>
      <w:r w:rsidRPr="006F6590">
        <w:rPr>
          <w:rFonts w:ascii="Arial" w:hAnsi="Arial" w:cs="Arial"/>
          <w:color w:val="0000FF"/>
          <w:sz w:val="24"/>
          <w:szCs w:val="24"/>
        </w:rPr>
        <w:t>[sectitle]</w:t>
      </w:r>
      <w:r w:rsidR="00DD2698" w:rsidRPr="00195BDD">
        <w:rPr>
          <w:rFonts w:ascii="Times New Roman" w:hAnsi="Times New Roman" w:cs="Times New Roman"/>
          <w:b/>
          <w:sz w:val="24"/>
          <w:szCs w:val="24"/>
        </w:rPr>
        <w:t>Funding:</w:t>
      </w:r>
      <w:r w:rsidR="00E952E3" w:rsidRPr="00E952E3">
        <w:rPr>
          <w:rFonts w:ascii="Arial" w:hAnsi="Arial" w:cs="Arial"/>
          <w:color w:val="0000FF"/>
          <w:sz w:val="24"/>
          <w:szCs w:val="24"/>
        </w:rPr>
        <w:t xml:space="preserve"> </w:t>
      </w:r>
      <w:r w:rsidR="00E952E3" w:rsidRPr="006F6590">
        <w:rPr>
          <w:rFonts w:ascii="Arial" w:hAnsi="Arial" w:cs="Arial"/>
          <w:color w:val="0000FF"/>
          <w:sz w:val="24"/>
          <w:szCs w:val="24"/>
        </w:rPr>
        <w:t>[/sectitle]</w:t>
      </w:r>
      <w:r w:rsidR="005F0865" w:rsidRPr="00195BDD">
        <w:rPr>
          <w:rFonts w:ascii="Times New Roman" w:hAnsi="Times New Roman" w:cs="Times New Roman"/>
          <w:sz w:val="24"/>
          <w:szCs w:val="24"/>
        </w:rPr>
        <w:t xml:space="preserve"> </w:t>
      </w:r>
      <w:r w:rsidR="00AE1349" w:rsidRPr="00195BDD">
        <w:rPr>
          <w:rFonts w:ascii="Times New Roman" w:hAnsi="Times New Roman" w:cs="Times New Roman"/>
          <w:sz w:val="24"/>
          <w:szCs w:val="24"/>
        </w:rPr>
        <w:t>Th</w:t>
      </w:r>
      <w:r w:rsidR="00720805" w:rsidRPr="00195BDD">
        <w:rPr>
          <w:rFonts w:ascii="Times New Roman" w:hAnsi="Times New Roman" w:cs="Times New Roman"/>
          <w:sz w:val="24"/>
          <w:szCs w:val="24"/>
        </w:rPr>
        <w:t>is</w:t>
      </w:r>
      <w:r w:rsidR="00AE1349" w:rsidRPr="00195BDD">
        <w:rPr>
          <w:rFonts w:ascii="Times New Roman" w:hAnsi="Times New Roman" w:cs="Times New Roman"/>
          <w:sz w:val="24"/>
          <w:szCs w:val="24"/>
        </w:rPr>
        <w:t xml:space="preserve"> research</w:t>
      </w:r>
      <w:r w:rsidR="00720805" w:rsidRPr="00195BDD">
        <w:rPr>
          <w:rFonts w:ascii="Times New Roman" w:hAnsi="Times New Roman" w:cs="Times New Roman"/>
          <w:sz w:val="24"/>
          <w:szCs w:val="24"/>
        </w:rPr>
        <w:t>,</w:t>
      </w:r>
      <w:r w:rsidR="00AE1349" w:rsidRPr="00195BDD">
        <w:rPr>
          <w:rFonts w:ascii="Times New Roman" w:hAnsi="Times New Roman" w:cs="Times New Roman"/>
          <w:sz w:val="24"/>
          <w:szCs w:val="24"/>
        </w:rPr>
        <w:t xml:space="preserve"> </w:t>
      </w:r>
      <w:r w:rsidR="00720805" w:rsidRPr="00195BDD">
        <w:rPr>
          <w:rFonts w:ascii="Times New Roman" w:hAnsi="Times New Roman" w:cs="Times New Roman"/>
          <w:sz w:val="24"/>
          <w:szCs w:val="24"/>
        </w:rPr>
        <w:t xml:space="preserve">carried out </w:t>
      </w:r>
      <w:r w:rsidR="00AE1349" w:rsidRPr="00195BDD">
        <w:rPr>
          <w:rFonts w:ascii="Times New Roman" w:hAnsi="Times New Roman" w:cs="Times New Roman"/>
          <w:sz w:val="24"/>
          <w:szCs w:val="24"/>
        </w:rPr>
        <w:t>in the laboratories of the Universidad Tecnológica Nacional, Facultad Regional Santa Fe (Argentina) and the Department of Mineralogy and Petrology of the University of Granada (Spain)</w:t>
      </w:r>
      <w:r w:rsidR="00720805" w:rsidRPr="00195BDD">
        <w:rPr>
          <w:rFonts w:ascii="Times New Roman" w:hAnsi="Times New Roman" w:cs="Times New Roman"/>
          <w:sz w:val="24"/>
          <w:szCs w:val="24"/>
        </w:rPr>
        <w:t>,</w:t>
      </w:r>
      <w:r w:rsidR="00AE1349" w:rsidRPr="00195BDD">
        <w:rPr>
          <w:rFonts w:ascii="Times New Roman" w:hAnsi="Times New Roman" w:cs="Times New Roman"/>
          <w:sz w:val="24"/>
          <w:szCs w:val="24"/>
        </w:rPr>
        <w:t xml:space="preserve"> was possible thanks to </w:t>
      </w:r>
      <w:r w:rsidR="00720805" w:rsidRPr="00195BDD">
        <w:rPr>
          <w:rFonts w:ascii="Times New Roman" w:hAnsi="Times New Roman" w:cs="Times New Roman"/>
          <w:sz w:val="24"/>
          <w:szCs w:val="24"/>
        </w:rPr>
        <w:t xml:space="preserve">funding </w:t>
      </w:r>
      <w:r w:rsidR="00AE1349" w:rsidRPr="00195BDD">
        <w:rPr>
          <w:rFonts w:ascii="Times New Roman" w:hAnsi="Times New Roman" w:cs="Times New Roman"/>
          <w:sz w:val="24"/>
          <w:szCs w:val="24"/>
        </w:rPr>
        <w:t xml:space="preserve">granted by the Ministry of Education of the Argentine Republic through BECAR 2020 program, </w:t>
      </w:r>
      <w:r w:rsidR="009A1DE8" w:rsidRPr="00195BDD">
        <w:rPr>
          <w:rFonts w:ascii="Times New Roman" w:hAnsi="Times New Roman" w:cs="Times New Roman"/>
          <w:sz w:val="24"/>
          <w:szCs w:val="24"/>
        </w:rPr>
        <w:t xml:space="preserve">by </w:t>
      </w:r>
      <w:r w:rsidR="00AE1349" w:rsidRPr="00195BDD">
        <w:rPr>
          <w:rFonts w:ascii="Times New Roman" w:hAnsi="Times New Roman" w:cs="Times New Roman"/>
          <w:sz w:val="24"/>
          <w:szCs w:val="24"/>
        </w:rPr>
        <w:t>the Spanish Service for the Internalization of Education (SEPIE)</w:t>
      </w:r>
      <w:r w:rsidR="009A1DE8" w:rsidRPr="00195BDD">
        <w:rPr>
          <w:rFonts w:ascii="Times New Roman" w:hAnsi="Times New Roman" w:cs="Times New Roman"/>
          <w:sz w:val="24"/>
          <w:szCs w:val="24"/>
        </w:rPr>
        <w:t>,</w:t>
      </w:r>
      <w:r w:rsidR="00AE1349" w:rsidRPr="00195BDD">
        <w:rPr>
          <w:rFonts w:ascii="Times New Roman" w:hAnsi="Times New Roman" w:cs="Times New Roman"/>
          <w:sz w:val="24"/>
          <w:szCs w:val="24"/>
        </w:rPr>
        <w:t xml:space="preserve"> and </w:t>
      </w:r>
      <w:r w:rsidR="009A1DE8" w:rsidRPr="00195BDD">
        <w:rPr>
          <w:rFonts w:ascii="Times New Roman" w:hAnsi="Times New Roman" w:cs="Times New Roman"/>
          <w:sz w:val="24"/>
          <w:szCs w:val="24"/>
        </w:rPr>
        <w:t xml:space="preserve">by </w:t>
      </w:r>
      <w:r w:rsidR="00AE1349" w:rsidRPr="00195BDD">
        <w:rPr>
          <w:rFonts w:ascii="Times New Roman" w:hAnsi="Times New Roman" w:cs="Times New Roman"/>
          <w:sz w:val="24"/>
          <w:szCs w:val="24"/>
        </w:rPr>
        <w:t xml:space="preserve">the </w:t>
      </w:r>
      <w:r w:rsidR="009A1DE8" w:rsidRPr="00195BDD">
        <w:rPr>
          <w:rFonts w:ascii="Times New Roman" w:hAnsi="Times New Roman" w:cs="Times New Roman"/>
          <w:sz w:val="24"/>
          <w:szCs w:val="24"/>
        </w:rPr>
        <w:t>National Scientific and Technical Research Council</w:t>
      </w:r>
      <w:r w:rsidR="00AE1349" w:rsidRPr="00195BDD">
        <w:rPr>
          <w:rFonts w:ascii="Times New Roman" w:hAnsi="Times New Roman" w:cs="Times New Roman"/>
          <w:sz w:val="24"/>
          <w:szCs w:val="24"/>
        </w:rPr>
        <w:t xml:space="preserve"> (CONICET)</w:t>
      </w:r>
      <w:r w:rsidR="009A1DE8" w:rsidRPr="00195BDD">
        <w:rPr>
          <w:rFonts w:ascii="Times New Roman" w:hAnsi="Times New Roman" w:cs="Times New Roman"/>
          <w:sz w:val="24"/>
          <w:szCs w:val="24"/>
        </w:rPr>
        <w:t xml:space="preserve"> of Argentina</w:t>
      </w:r>
      <w:r w:rsidR="00E952E3" w:rsidRPr="006F6590">
        <w:rPr>
          <w:rFonts w:ascii="Arial" w:hAnsi="Arial" w:cs="Arial"/>
          <w:color w:val="00FFFF"/>
          <w:sz w:val="24"/>
          <w:szCs w:val="24"/>
        </w:rPr>
        <w:t xml:space="preserve"> </w:t>
      </w:r>
      <w:r w:rsidRPr="006F6590">
        <w:rPr>
          <w:rFonts w:ascii="Arial" w:hAnsi="Arial" w:cs="Arial"/>
          <w:color w:val="00FFFF"/>
          <w:sz w:val="24"/>
          <w:szCs w:val="24"/>
        </w:rPr>
        <w:t>[/ack]</w:t>
      </w:r>
      <w:r w:rsidR="00AE1349" w:rsidRPr="00195BDD">
        <w:rPr>
          <w:rFonts w:ascii="Times New Roman" w:hAnsi="Times New Roman" w:cs="Times New Roman"/>
          <w:sz w:val="24"/>
          <w:szCs w:val="24"/>
        </w:rPr>
        <w:t>.</w:t>
      </w:r>
    </w:p>
    <w:p w14:paraId="7046D8B6" w14:textId="1DDA4E6D" w:rsidR="00DD2698" w:rsidRPr="00195BDD" w:rsidRDefault="0080016D" w:rsidP="006E3CBE">
      <w:pPr>
        <w:spacing w:after="0"/>
        <w:jc w:val="both"/>
        <w:rPr>
          <w:rFonts w:ascii="Times New Roman" w:hAnsi="Times New Roman" w:cs="Times New Roman"/>
          <w:b/>
          <w:sz w:val="24"/>
          <w:szCs w:val="24"/>
        </w:rPr>
      </w:pPr>
      <w:r>
        <w:rPr>
          <w:rFonts w:ascii="Times New Roman" w:hAnsi="Times New Roman" w:cs="Times New Roman"/>
          <w:b/>
          <w:sz w:val="24"/>
          <w:szCs w:val="24"/>
        </w:rPr>
        <w:t xml:space="preserve"> </w:t>
      </w:r>
    </w:p>
    <w:p w14:paraId="68F4B720" w14:textId="33F25DA2" w:rsidR="00DD2698" w:rsidRPr="00195BDD" w:rsidRDefault="00E952E3" w:rsidP="006E3CBE">
      <w:pPr>
        <w:spacing w:after="0"/>
        <w:jc w:val="both"/>
        <w:rPr>
          <w:rFonts w:ascii="Times New Roman" w:hAnsi="Times New Roman" w:cs="Times New Roman"/>
          <w:sz w:val="24"/>
          <w:szCs w:val="24"/>
        </w:rPr>
      </w:pPr>
      <w:r w:rsidRPr="00E952E3">
        <w:rPr>
          <w:rFonts w:ascii="Arial" w:hAnsi="Arial" w:cs="Arial"/>
          <w:color w:val="00FFFF"/>
          <w:sz w:val="24"/>
          <w:szCs w:val="24"/>
        </w:rPr>
        <w:t>[ack]</w:t>
      </w:r>
      <w:r w:rsidRPr="00E952E3">
        <w:rPr>
          <w:rFonts w:ascii="Arial" w:hAnsi="Arial" w:cs="Arial"/>
          <w:color w:val="0000FF"/>
          <w:sz w:val="24"/>
          <w:szCs w:val="24"/>
        </w:rPr>
        <w:t>[sectitle]</w:t>
      </w:r>
      <w:r w:rsidR="00DD2698" w:rsidRPr="00195BDD">
        <w:rPr>
          <w:rFonts w:ascii="Times New Roman" w:hAnsi="Times New Roman" w:cs="Times New Roman"/>
          <w:b/>
          <w:sz w:val="24"/>
          <w:szCs w:val="24"/>
        </w:rPr>
        <w:t>Conflicts of interest:</w:t>
      </w:r>
      <w:r w:rsidRPr="00E952E3">
        <w:rPr>
          <w:rFonts w:ascii="Arial" w:hAnsi="Arial" w:cs="Arial"/>
          <w:color w:val="0000FF"/>
          <w:sz w:val="24"/>
          <w:szCs w:val="24"/>
        </w:rPr>
        <w:t xml:space="preserve"> [/sectitle]</w:t>
      </w:r>
      <w:r w:rsidR="005F0865" w:rsidRPr="00195BDD">
        <w:rPr>
          <w:rFonts w:ascii="Times New Roman" w:hAnsi="Times New Roman" w:cs="Times New Roman"/>
          <w:sz w:val="24"/>
          <w:szCs w:val="24"/>
        </w:rPr>
        <w:t xml:space="preserve"> </w:t>
      </w:r>
      <w:r w:rsidR="00413092" w:rsidRPr="00195BDD">
        <w:rPr>
          <w:rFonts w:ascii="Times New Roman" w:hAnsi="Times New Roman" w:cs="Times New Roman"/>
          <w:sz w:val="24"/>
          <w:szCs w:val="24"/>
        </w:rPr>
        <w:t>The authors declare no conflict of interest</w:t>
      </w:r>
      <w:r w:rsidRPr="00E952E3">
        <w:rPr>
          <w:rFonts w:ascii="Arial" w:hAnsi="Arial" w:cs="Arial"/>
          <w:color w:val="00FFFF"/>
          <w:sz w:val="24"/>
          <w:szCs w:val="24"/>
        </w:rPr>
        <w:t xml:space="preserve"> [/ack]</w:t>
      </w:r>
      <w:r w:rsidR="00413092" w:rsidRPr="00195BDD">
        <w:rPr>
          <w:rFonts w:ascii="Times New Roman" w:hAnsi="Times New Roman" w:cs="Times New Roman"/>
          <w:sz w:val="24"/>
          <w:szCs w:val="24"/>
        </w:rPr>
        <w:t>.</w:t>
      </w:r>
    </w:p>
    <w:p w14:paraId="77445048" w14:textId="1B1BB31A" w:rsidR="008F7A04" w:rsidRPr="00195BDD" w:rsidRDefault="008F7A04" w:rsidP="006E3CBE">
      <w:pPr>
        <w:spacing w:after="0"/>
        <w:jc w:val="both"/>
        <w:rPr>
          <w:rFonts w:ascii="Times New Roman" w:hAnsi="Times New Roman" w:cs="Times New Roman"/>
          <w:b/>
          <w:sz w:val="24"/>
          <w:szCs w:val="24"/>
        </w:rPr>
      </w:pPr>
    </w:p>
    <w:p w14:paraId="2D49AFA0" w14:textId="7796F71B" w:rsidR="00E36856" w:rsidRPr="00E952E3" w:rsidRDefault="00E952E3" w:rsidP="006E3CBE">
      <w:pPr>
        <w:spacing w:after="0"/>
        <w:jc w:val="both"/>
        <w:rPr>
          <w:rFonts w:ascii="Times New Roman" w:hAnsi="Times New Roman" w:cs="Times New Roman"/>
          <w:b/>
          <w:sz w:val="24"/>
          <w:szCs w:val="24"/>
        </w:rPr>
      </w:pPr>
      <w:r w:rsidRPr="00E952E3">
        <w:rPr>
          <w:rFonts w:ascii="Arial" w:hAnsi="Arial" w:cs="Arial"/>
          <w:color w:val="00FFFF"/>
          <w:sz w:val="24"/>
          <w:szCs w:val="24"/>
        </w:rPr>
        <w:t>[refs]</w:t>
      </w:r>
      <w:r w:rsidRPr="00E952E3">
        <w:rPr>
          <w:rFonts w:ascii="Arial" w:hAnsi="Arial" w:cs="Arial"/>
          <w:color w:val="0000FF"/>
          <w:sz w:val="24"/>
          <w:szCs w:val="24"/>
        </w:rPr>
        <w:t>[sectitle]</w:t>
      </w:r>
      <w:r w:rsidR="00E36856" w:rsidRPr="00E952E3">
        <w:rPr>
          <w:rFonts w:ascii="Times New Roman" w:hAnsi="Times New Roman" w:cs="Times New Roman"/>
          <w:b/>
          <w:sz w:val="24"/>
          <w:szCs w:val="24"/>
        </w:rPr>
        <w:t>References</w:t>
      </w:r>
      <w:r w:rsidRPr="00E952E3">
        <w:rPr>
          <w:rFonts w:ascii="Arial" w:hAnsi="Arial" w:cs="Arial"/>
          <w:color w:val="0000FF"/>
          <w:sz w:val="24"/>
          <w:szCs w:val="24"/>
        </w:rPr>
        <w:t>[/sectitle]</w:t>
      </w:r>
    </w:p>
    <w:p w14:paraId="779EB079" w14:textId="1606B924" w:rsidR="00211BE2" w:rsidRPr="00E952E3" w:rsidRDefault="00E952E3" w:rsidP="00211BE2">
      <w:pPr>
        <w:pStyle w:val="References"/>
        <w:pBdr>
          <w:top w:val="none" w:sz="0" w:space="0" w:color="auto"/>
          <w:left w:val="none" w:sz="0" w:space="0" w:color="auto"/>
          <w:bottom w:val="none" w:sz="0" w:space="0" w:color="auto"/>
          <w:right w:val="none" w:sz="0" w:space="0" w:color="auto"/>
        </w:pBdr>
        <w:spacing w:after="144"/>
      </w:pPr>
      <w:r w:rsidRPr="00E952E3">
        <w:rPr>
          <w:rFonts w:ascii="Arial" w:hAnsi="Arial"/>
          <w:color w:val="FF99CC"/>
          <w:sz w:val="24"/>
          <w:szCs w:val="24"/>
        </w:rPr>
        <w:t>[ref</w:t>
      </w:r>
      <w:bookmarkStart w:id="4" w:name="mkp_ref_001"/>
      <w:r w:rsidRPr="00E952E3">
        <w:rPr>
          <w:rFonts w:ascii="Arial" w:hAnsi="Arial"/>
          <w:color w:val="FF99CC"/>
          <w:sz w:val="24"/>
          <w:szCs w:val="24"/>
        </w:rPr>
        <w:t xml:space="preserve"> id=</w:t>
      </w:r>
      <w:bookmarkEnd w:id="4"/>
      <w:r w:rsidRPr="00E952E3">
        <w:rPr>
          <w:rFonts w:ascii="Arial" w:hAnsi="Arial"/>
          <w:color w:val="FF99CC"/>
          <w:sz w:val="24"/>
          <w:szCs w:val="24"/>
        </w:rPr>
        <w:t>"r1" reftype="book"]</w:t>
      </w:r>
      <w:r w:rsidRPr="00E952E3">
        <w:rPr>
          <w:rFonts w:ascii="Arial" w:hAnsi="Arial"/>
          <w:color w:val="FF00FF"/>
          <w:sz w:val="24"/>
          <w:szCs w:val="24"/>
        </w:rPr>
        <w:t>[authors role="nd"]</w:t>
      </w:r>
      <w:r w:rsidRPr="00E952E3">
        <w:rPr>
          <w:rFonts w:ascii="Arial" w:hAnsi="Arial"/>
          <w:color w:val="0000FF"/>
          <w:sz w:val="24"/>
          <w:szCs w:val="24"/>
        </w:rPr>
        <w:t>[cauthor]</w:t>
      </w:r>
      <w:r w:rsidR="00211BE2" w:rsidRPr="00E952E3">
        <w:rPr>
          <w:rFonts w:ascii="Times New Roman" w:hAnsi="Times New Roman" w:cs="Times New Roman"/>
          <w:sz w:val="24"/>
          <w:szCs w:val="24"/>
        </w:rPr>
        <w:t>ABNT</w:t>
      </w:r>
      <w:r w:rsidRPr="00E952E3">
        <w:rPr>
          <w:rFonts w:ascii="Arial" w:hAnsi="Arial"/>
          <w:color w:val="0000FF"/>
          <w:sz w:val="24"/>
          <w:szCs w:val="24"/>
        </w:rPr>
        <w:t>[/cauthor]</w:t>
      </w:r>
      <w:r w:rsidRPr="00E952E3">
        <w:rPr>
          <w:rFonts w:ascii="Arial" w:hAnsi="Arial"/>
          <w:color w:val="FF00FF"/>
          <w:sz w:val="24"/>
          <w:szCs w:val="24"/>
        </w:rPr>
        <w:t>[/authors]</w:t>
      </w:r>
      <w:r w:rsidR="00211BE2" w:rsidRPr="00E952E3">
        <w:rPr>
          <w:rFonts w:ascii="Times New Roman" w:hAnsi="Times New Roman" w:cs="Times New Roman"/>
          <w:sz w:val="24"/>
          <w:szCs w:val="24"/>
        </w:rPr>
        <w:t xml:space="preserve">. </w:t>
      </w:r>
      <w:r w:rsidR="00211BE2" w:rsidRPr="00195BDD">
        <w:rPr>
          <w:rFonts w:ascii="Times New Roman" w:hAnsi="Times New Roman" w:cs="Times New Roman"/>
          <w:sz w:val="24"/>
          <w:szCs w:val="24"/>
          <w:lang w:val="es-AR"/>
        </w:rPr>
        <w:t>(</w:t>
      </w:r>
      <w:r w:rsidRPr="00E952E3">
        <w:rPr>
          <w:rFonts w:ascii="Arial" w:hAnsi="Arial"/>
          <w:color w:val="008080"/>
          <w:sz w:val="24"/>
          <w:szCs w:val="24"/>
          <w:lang w:val="es-AR"/>
        </w:rPr>
        <w:t>[date dateiso="20120000" specyear="2012"]</w:t>
      </w:r>
      <w:r w:rsidR="00211BE2" w:rsidRPr="00195BDD">
        <w:rPr>
          <w:rFonts w:ascii="Times New Roman" w:hAnsi="Times New Roman" w:cs="Times New Roman"/>
          <w:sz w:val="24"/>
          <w:szCs w:val="24"/>
          <w:lang w:val="es-AR"/>
        </w:rPr>
        <w:t>2012</w:t>
      </w:r>
      <w:r w:rsidRPr="00E952E3">
        <w:rPr>
          <w:rFonts w:ascii="Arial" w:hAnsi="Arial"/>
          <w:color w:val="008080"/>
          <w:sz w:val="24"/>
          <w:szCs w:val="24"/>
          <w:lang w:val="es-AR"/>
        </w:rPr>
        <w:t>[/date]</w:t>
      </w:r>
      <w:r w:rsidR="00211BE2" w:rsidRPr="00195BDD">
        <w:rPr>
          <w:rFonts w:ascii="Times New Roman" w:hAnsi="Times New Roman" w:cs="Times New Roman"/>
          <w:sz w:val="24"/>
          <w:szCs w:val="24"/>
          <w:lang w:val="es-AR"/>
        </w:rPr>
        <w:t xml:space="preserve">). </w:t>
      </w:r>
      <w:r w:rsidRPr="00E952E3">
        <w:rPr>
          <w:rFonts w:ascii="Arial" w:hAnsi="Arial"/>
          <w:color w:val="008080"/>
          <w:sz w:val="24"/>
          <w:szCs w:val="24"/>
          <w:lang w:val="es-AR"/>
        </w:rPr>
        <w:t>[source]</w:t>
      </w:r>
      <w:r w:rsidR="00211BE2" w:rsidRPr="00195BDD">
        <w:rPr>
          <w:rFonts w:ascii="Times New Roman" w:hAnsi="Times New Roman" w:cs="Times New Roman"/>
          <w:sz w:val="24"/>
          <w:szCs w:val="24"/>
          <w:lang w:val="es-AR"/>
        </w:rPr>
        <w:t xml:space="preserve">NBR 8492: Tijolo de solo-cimento. Análise dimensional, determinação da resistência à compressão e da absorção de água. </w:t>
      </w:r>
      <w:r w:rsidR="00211BE2" w:rsidRPr="00E952E3">
        <w:rPr>
          <w:rFonts w:ascii="Times New Roman" w:hAnsi="Times New Roman" w:cs="Times New Roman"/>
          <w:sz w:val="24"/>
          <w:szCs w:val="24"/>
        </w:rPr>
        <w:t>Método de ensaio</w:t>
      </w:r>
      <w:r w:rsidRPr="00E952E3">
        <w:rPr>
          <w:rFonts w:ascii="Arial" w:hAnsi="Arial"/>
          <w:color w:val="008080"/>
          <w:sz w:val="24"/>
          <w:szCs w:val="24"/>
        </w:rPr>
        <w:t>[/source]</w:t>
      </w:r>
      <w:r w:rsidR="00211BE2" w:rsidRPr="00E952E3">
        <w:rPr>
          <w:rFonts w:ascii="Times New Roman" w:hAnsi="Times New Roman" w:cs="Times New Roman"/>
          <w:sz w:val="24"/>
          <w:szCs w:val="24"/>
        </w:rPr>
        <w:t>.</w:t>
      </w:r>
      <w:r w:rsidRPr="00E952E3">
        <w:rPr>
          <w:rFonts w:ascii="Arial" w:hAnsi="Arial"/>
          <w:color w:val="FF99CC"/>
          <w:sz w:val="24"/>
          <w:szCs w:val="24"/>
        </w:rPr>
        <w:t>[/ref]</w:t>
      </w:r>
    </w:p>
    <w:p w14:paraId="1DE50AF8" w14:textId="12317CA7" w:rsidR="00211BE2" w:rsidRPr="00E952E3"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5" w:name="mkp_ref_002"/>
      <w:r w:rsidRPr="00E952E3">
        <w:rPr>
          <w:rFonts w:ascii="Arial" w:hAnsi="Arial"/>
          <w:color w:val="FF99CC"/>
          <w:sz w:val="24"/>
          <w:szCs w:val="24"/>
        </w:rPr>
        <w:t xml:space="preserve"> id=</w:t>
      </w:r>
      <w:bookmarkEnd w:id="5"/>
      <w:r w:rsidRPr="00E952E3">
        <w:rPr>
          <w:rFonts w:ascii="Arial" w:hAnsi="Arial"/>
          <w:color w:val="FF99CC"/>
          <w:sz w:val="24"/>
          <w:szCs w:val="24"/>
        </w:rPr>
        <w:t>"r2" reftype="book"]</w:t>
      </w:r>
      <w:r w:rsidRPr="00E952E3">
        <w:rPr>
          <w:rFonts w:ascii="Arial" w:hAnsi="Arial"/>
          <w:color w:val="FF00FF"/>
          <w:sz w:val="24"/>
          <w:szCs w:val="24"/>
        </w:rPr>
        <w:t>[authors role="nd"]</w:t>
      </w:r>
      <w:r w:rsidRPr="00E952E3">
        <w:rPr>
          <w:rFonts w:ascii="Arial" w:hAnsi="Arial"/>
          <w:color w:val="0000FF"/>
          <w:sz w:val="24"/>
          <w:szCs w:val="24"/>
        </w:rPr>
        <w:t>[cauthor]</w:t>
      </w:r>
      <w:r w:rsidR="00211BE2" w:rsidRPr="00E952E3">
        <w:rPr>
          <w:rFonts w:ascii="Times New Roman" w:hAnsi="Times New Roman" w:cs="Times New Roman"/>
          <w:sz w:val="24"/>
          <w:szCs w:val="24"/>
        </w:rPr>
        <w:t>ABNT</w:t>
      </w:r>
      <w:r w:rsidRPr="00E952E3">
        <w:rPr>
          <w:rFonts w:ascii="Arial" w:hAnsi="Arial"/>
          <w:color w:val="0000FF"/>
          <w:sz w:val="24"/>
          <w:szCs w:val="24"/>
        </w:rPr>
        <w:t>[/cauthor]</w:t>
      </w:r>
      <w:r w:rsidRPr="00E952E3">
        <w:rPr>
          <w:rFonts w:ascii="Arial" w:hAnsi="Arial"/>
          <w:color w:val="FF00FF"/>
          <w:sz w:val="24"/>
          <w:szCs w:val="24"/>
        </w:rPr>
        <w:t>[/authors]</w:t>
      </w:r>
      <w:r w:rsidR="00211BE2" w:rsidRPr="00E952E3">
        <w:rPr>
          <w:rFonts w:ascii="Times New Roman" w:hAnsi="Times New Roman" w:cs="Times New Roman"/>
          <w:sz w:val="24"/>
          <w:szCs w:val="24"/>
        </w:rPr>
        <w:t xml:space="preserve">. </w:t>
      </w:r>
      <w:r w:rsidR="00211BE2" w:rsidRPr="004B4C9F">
        <w:rPr>
          <w:rFonts w:ascii="Times New Roman" w:hAnsi="Times New Roman" w:cs="Times New Roman"/>
          <w:sz w:val="24"/>
          <w:szCs w:val="24"/>
        </w:rPr>
        <w:t>(</w:t>
      </w:r>
      <w:r w:rsidRPr="004B4C9F">
        <w:rPr>
          <w:rFonts w:ascii="Arial" w:hAnsi="Arial"/>
          <w:color w:val="008080"/>
          <w:sz w:val="24"/>
          <w:szCs w:val="24"/>
        </w:rPr>
        <w:t>[date dateiso="20200000" specyear="2020"]</w:t>
      </w:r>
      <w:r w:rsidR="00211BE2" w:rsidRPr="004B4C9F">
        <w:rPr>
          <w:rFonts w:ascii="Times New Roman" w:hAnsi="Times New Roman" w:cs="Times New Roman"/>
          <w:sz w:val="24"/>
          <w:szCs w:val="24"/>
        </w:rPr>
        <w:t>2020</w:t>
      </w:r>
      <w:r w:rsidRPr="004B4C9F">
        <w:rPr>
          <w:rFonts w:ascii="Arial" w:hAnsi="Arial"/>
          <w:color w:val="008080"/>
          <w:sz w:val="24"/>
          <w:szCs w:val="24"/>
        </w:rPr>
        <w:t>[/date]</w:t>
      </w:r>
      <w:r w:rsidR="00211BE2" w:rsidRPr="004B4C9F">
        <w:rPr>
          <w:rFonts w:ascii="Times New Roman" w:hAnsi="Times New Roman" w:cs="Times New Roman"/>
          <w:sz w:val="24"/>
          <w:szCs w:val="24"/>
        </w:rPr>
        <w:t xml:space="preserve">). </w:t>
      </w:r>
      <w:r w:rsidRPr="004B4C9F">
        <w:rPr>
          <w:rFonts w:ascii="Arial" w:hAnsi="Arial"/>
          <w:color w:val="008080"/>
          <w:sz w:val="24"/>
          <w:szCs w:val="24"/>
        </w:rPr>
        <w:t>[source]</w:t>
      </w:r>
      <w:r w:rsidR="00211BE2" w:rsidRPr="004B4C9F">
        <w:rPr>
          <w:rFonts w:ascii="Times New Roman" w:hAnsi="Times New Roman" w:cs="Times New Roman"/>
          <w:sz w:val="24"/>
          <w:szCs w:val="24"/>
        </w:rPr>
        <w:t xml:space="preserve">NBR 16814. Adobe. </w:t>
      </w:r>
      <w:r w:rsidR="00211BE2" w:rsidRPr="00E952E3">
        <w:rPr>
          <w:rFonts w:ascii="Times New Roman" w:hAnsi="Times New Roman" w:cs="Times New Roman"/>
          <w:sz w:val="24"/>
          <w:szCs w:val="24"/>
        </w:rPr>
        <w:t>Requisitos e métodos de ensaio</w:t>
      </w:r>
      <w:r w:rsidRPr="00E952E3">
        <w:rPr>
          <w:rFonts w:ascii="Arial" w:hAnsi="Arial"/>
          <w:color w:val="008080"/>
          <w:sz w:val="24"/>
          <w:szCs w:val="24"/>
        </w:rPr>
        <w:t>[/source]</w:t>
      </w:r>
      <w:r w:rsidR="00211BE2" w:rsidRPr="00E952E3">
        <w:rPr>
          <w:rFonts w:ascii="Times New Roman" w:hAnsi="Times New Roman" w:cs="Times New Roman"/>
          <w:sz w:val="24"/>
          <w:szCs w:val="24"/>
        </w:rPr>
        <w:t>.</w:t>
      </w:r>
      <w:r w:rsidRPr="00E952E3">
        <w:rPr>
          <w:rFonts w:ascii="Arial" w:hAnsi="Arial"/>
          <w:color w:val="FF99CC"/>
          <w:sz w:val="24"/>
          <w:szCs w:val="24"/>
        </w:rPr>
        <w:t>[/ref]</w:t>
      </w:r>
    </w:p>
    <w:p w14:paraId="76E28D0E" w14:textId="41070798"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s-AR"/>
        </w:rPr>
      </w:pPr>
      <w:r w:rsidRPr="00E952E3">
        <w:rPr>
          <w:rFonts w:ascii="Arial" w:hAnsi="Arial"/>
          <w:color w:val="FF99CC"/>
          <w:sz w:val="24"/>
          <w:szCs w:val="24"/>
        </w:rPr>
        <w:t>[ref</w:t>
      </w:r>
      <w:bookmarkStart w:id="6" w:name="mkp_ref_003"/>
      <w:r w:rsidRPr="00E952E3">
        <w:rPr>
          <w:rFonts w:ascii="Arial" w:hAnsi="Arial"/>
          <w:color w:val="FF99CC"/>
          <w:sz w:val="24"/>
          <w:szCs w:val="24"/>
        </w:rPr>
        <w:t xml:space="preserve"> id=</w:t>
      </w:r>
      <w:bookmarkEnd w:id="6"/>
      <w:r w:rsidRPr="00E952E3">
        <w:rPr>
          <w:rFonts w:ascii="Arial" w:hAnsi="Arial"/>
          <w:color w:val="FF99CC"/>
          <w:sz w:val="24"/>
          <w:szCs w:val="24"/>
        </w:rPr>
        <w:t>"r3" reftype="book"]</w:t>
      </w:r>
      <w:r w:rsidRPr="00E952E3">
        <w:rPr>
          <w:rFonts w:ascii="Arial" w:hAnsi="Arial"/>
          <w:color w:val="FF00FF"/>
          <w:sz w:val="24"/>
          <w:szCs w:val="24"/>
        </w:rPr>
        <w:t>[authors role="nd"]</w:t>
      </w:r>
      <w:r w:rsidRPr="00E952E3">
        <w:rPr>
          <w:rFonts w:ascii="Arial" w:hAnsi="Arial"/>
          <w:color w:val="0000FF"/>
          <w:sz w:val="24"/>
          <w:szCs w:val="24"/>
        </w:rPr>
        <w:t>[cauthor]</w:t>
      </w:r>
      <w:r w:rsidR="00211BE2" w:rsidRPr="00E952E3">
        <w:rPr>
          <w:rFonts w:ascii="Times New Roman" w:hAnsi="Times New Roman" w:cs="Times New Roman"/>
          <w:sz w:val="24"/>
          <w:szCs w:val="24"/>
        </w:rPr>
        <w:t>AENOR</w:t>
      </w:r>
      <w:r w:rsidRPr="00E952E3">
        <w:rPr>
          <w:rFonts w:ascii="Arial" w:hAnsi="Arial"/>
          <w:color w:val="0000FF"/>
          <w:sz w:val="24"/>
          <w:szCs w:val="24"/>
        </w:rPr>
        <w:t>[/cauthor]</w:t>
      </w:r>
      <w:r w:rsidRPr="00E952E3">
        <w:rPr>
          <w:rFonts w:ascii="Arial" w:hAnsi="Arial"/>
          <w:color w:val="FF00FF"/>
          <w:sz w:val="24"/>
          <w:szCs w:val="24"/>
        </w:rPr>
        <w:t>[/authors]</w:t>
      </w:r>
      <w:r w:rsidR="00211BE2" w:rsidRPr="00E952E3">
        <w:rPr>
          <w:rFonts w:ascii="Times New Roman" w:hAnsi="Times New Roman" w:cs="Times New Roman"/>
          <w:sz w:val="24"/>
          <w:szCs w:val="24"/>
        </w:rPr>
        <w:t xml:space="preserve">. </w:t>
      </w:r>
      <w:r w:rsidR="00211BE2" w:rsidRPr="00195BDD">
        <w:rPr>
          <w:rFonts w:ascii="Times New Roman" w:hAnsi="Times New Roman" w:cs="Times New Roman"/>
          <w:sz w:val="24"/>
          <w:szCs w:val="24"/>
          <w:lang w:val="es-AR"/>
        </w:rPr>
        <w:t>(</w:t>
      </w:r>
      <w:r w:rsidRPr="00E952E3">
        <w:rPr>
          <w:rFonts w:ascii="Arial" w:hAnsi="Arial"/>
          <w:color w:val="008080"/>
          <w:sz w:val="24"/>
          <w:szCs w:val="24"/>
          <w:lang w:val="es-AR"/>
        </w:rPr>
        <w:t>[date dateiso="20080000" specyear="2008"]</w:t>
      </w:r>
      <w:r w:rsidR="00211BE2" w:rsidRPr="00195BDD">
        <w:rPr>
          <w:rFonts w:ascii="Times New Roman" w:hAnsi="Times New Roman" w:cs="Times New Roman"/>
          <w:sz w:val="24"/>
          <w:szCs w:val="24"/>
          <w:lang w:val="es-AR"/>
        </w:rPr>
        <w:t>2008</w:t>
      </w:r>
      <w:r w:rsidRPr="00E952E3">
        <w:rPr>
          <w:rFonts w:ascii="Arial" w:hAnsi="Arial"/>
          <w:color w:val="008080"/>
          <w:sz w:val="24"/>
          <w:szCs w:val="24"/>
          <w:lang w:val="es-AR"/>
        </w:rPr>
        <w:t>[/date]</w:t>
      </w:r>
      <w:r w:rsidR="00211BE2" w:rsidRPr="00195BDD">
        <w:rPr>
          <w:rFonts w:ascii="Times New Roman" w:hAnsi="Times New Roman" w:cs="Times New Roman"/>
          <w:sz w:val="24"/>
          <w:szCs w:val="24"/>
          <w:lang w:val="es-AR"/>
        </w:rPr>
        <w:t xml:space="preserve">). </w:t>
      </w:r>
      <w:r w:rsidRPr="00E952E3">
        <w:rPr>
          <w:rFonts w:ascii="Arial" w:hAnsi="Arial"/>
          <w:color w:val="008080"/>
          <w:sz w:val="24"/>
          <w:szCs w:val="24"/>
          <w:lang w:val="es-AR"/>
        </w:rPr>
        <w:t>[source]</w:t>
      </w:r>
      <w:r w:rsidR="00211BE2" w:rsidRPr="00195BDD">
        <w:rPr>
          <w:rFonts w:ascii="Times New Roman" w:hAnsi="Times New Roman" w:cs="Times New Roman"/>
          <w:sz w:val="24"/>
          <w:szCs w:val="24"/>
          <w:lang w:val="es-AR"/>
        </w:rPr>
        <w:t>UNE 41410. Bloques de tierra comprimida para muros y tabiques. Definiciones, especificaciones y métodos de ensayo</w:t>
      </w:r>
      <w:r w:rsidRPr="00E952E3">
        <w:rPr>
          <w:rFonts w:ascii="Arial" w:hAnsi="Arial"/>
          <w:color w:val="008080"/>
          <w:sz w:val="24"/>
          <w:szCs w:val="24"/>
          <w:lang w:val="es-AR"/>
        </w:rPr>
        <w:t>[/source]</w:t>
      </w:r>
      <w:r w:rsidR="00211BE2" w:rsidRPr="00195BDD">
        <w:rPr>
          <w:rFonts w:ascii="Times New Roman" w:hAnsi="Times New Roman" w:cs="Times New Roman"/>
          <w:sz w:val="24"/>
          <w:szCs w:val="24"/>
          <w:lang w:val="es-AR"/>
        </w:rPr>
        <w:t>.</w:t>
      </w:r>
      <w:r w:rsidRPr="00E952E3">
        <w:rPr>
          <w:rFonts w:ascii="Arial" w:hAnsi="Arial"/>
          <w:color w:val="FF99CC"/>
          <w:sz w:val="24"/>
          <w:szCs w:val="24"/>
          <w:lang w:val="es-AR"/>
        </w:rPr>
        <w:t>[/ref]</w:t>
      </w:r>
    </w:p>
    <w:p w14:paraId="6C4A3E6E" w14:textId="349A78D5" w:rsidR="00211BE2" w:rsidRPr="00E952E3"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lang w:val="es-AR"/>
        </w:rPr>
        <w:t>[ref</w:t>
      </w:r>
      <w:bookmarkStart w:id="7" w:name="mkp_ref_004"/>
      <w:r w:rsidRPr="00E952E3">
        <w:rPr>
          <w:rFonts w:ascii="Arial" w:hAnsi="Arial"/>
          <w:color w:val="FF99CC"/>
          <w:sz w:val="24"/>
          <w:szCs w:val="24"/>
          <w:lang w:val="es-AR"/>
        </w:rPr>
        <w:t xml:space="preserve"> id=</w:t>
      </w:r>
      <w:bookmarkEnd w:id="7"/>
      <w:r w:rsidRPr="00E952E3">
        <w:rPr>
          <w:rFonts w:ascii="Arial" w:hAnsi="Arial"/>
          <w:color w:val="FF99CC"/>
          <w:sz w:val="24"/>
          <w:szCs w:val="24"/>
          <w:lang w:val="es-AR"/>
        </w:rPr>
        <w:t>"r4" reftype="book"]</w:t>
      </w:r>
      <w:r w:rsidRPr="00E952E3">
        <w:rPr>
          <w:rFonts w:ascii="Arial" w:hAnsi="Arial"/>
          <w:color w:val="FF00FF"/>
          <w:sz w:val="24"/>
          <w:szCs w:val="24"/>
          <w:lang w:val="es-AR"/>
        </w:rPr>
        <w:t>[authors role="nd"]</w:t>
      </w:r>
      <w:r w:rsidRPr="00E952E3">
        <w:rPr>
          <w:rFonts w:ascii="Arial" w:hAnsi="Arial"/>
          <w:color w:val="0000FF"/>
          <w:sz w:val="24"/>
          <w:szCs w:val="24"/>
          <w:lang w:val="es-AR"/>
        </w:rPr>
        <w:t>[cauthor]</w:t>
      </w:r>
      <w:r w:rsidR="00211BE2" w:rsidRPr="00195BDD">
        <w:rPr>
          <w:rFonts w:ascii="Times New Roman" w:hAnsi="Times New Roman" w:cs="Times New Roman"/>
          <w:sz w:val="24"/>
          <w:szCs w:val="24"/>
          <w:lang w:val="es-AR"/>
        </w:rPr>
        <w:t>AENOR</w:t>
      </w:r>
      <w:r w:rsidRPr="00E952E3">
        <w:rPr>
          <w:rFonts w:ascii="Arial" w:hAnsi="Arial"/>
          <w:color w:val="0000FF"/>
          <w:sz w:val="24"/>
          <w:szCs w:val="24"/>
          <w:lang w:val="es-AR"/>
        </w:rPr>
        <w:t>[/cauthor]</w:t>
      </w:r>
      <w:r w:rsidRPr="00E952E3">
        <w:rPr>
          <w:rFonts w:ascii="Arial" w:hAnsi="Arial"/>
          <w:color w:val="FF00FF"/>
          <w:sz w:val="24"/>
          <w:szCs w:val="24"/>
          <w:lang w:val="es-AR"/>
        </w:rPr>
        <w:t>[/authors]</w:t>
      </w:r>
      <w:r w:rsidR="00211BE2" w:rsidRPr="00195BDD">
        <w:rPr>
          <w:rFonts w:ascii="Times New Roman" w:hAnsi="Times New Roman" w:cs="Times New Roman"/>
          <w:sz w:val="24"/>
          <w:szCs w:val="24"/>
          <w:lang w:val="es-AR"/>
        </w:rPr>
        <w:t>. (</w:t>
      </w:r>
      <w:r w:rsidRPr="00E952E3">
        <w:rPr>
          <w:rFonts w:ascii="Arial" w:hAnsi="Arial"/>
          <w:color w:val="008080"/>
          <w:sz w:val="24"/>
          <w:szCs w:val="24"/>
          <w:lang w:val="es-AR"/>
        </w:rPr>
        <w:t>[date dateiso="20160000" specyear="2016"]</w:t>
      </w:r>
      <w:r w:rsidR="00211BE2" w:rsidRPr="00195BDD">
        <w:rPr>
          <w:rFonts w:ascii="Times New Roman" w:hAnsi="Times New Roman" w:cs="Times New Roman"/>
          <w:sz w:val="24"/>
          <w:szCs w:val="24"/>
          <w:lang w:val="es-AR"/>
        </w:rPr>
        <w:t>2016</w:t>
      </w:r>
      <w:r w:rsidRPr="00E952E3">
        <w:rPr>
          <w:rFonts w:ascii="Arial" w:hAnsi="Arial"/>
          <w:color w:val="008080"/>
          <w:sz w:val="24"/>
          <w:szCs w:val="24"/>
          <w:lang w:val="es-AR"/>
        </w:rPr>
        <w:t>[/date]</w:t>
      </w:r>
      <w:r w:rsidR="00211BE2" w:rsidRPr="00195BDD">
        <w:rPr>
          <w:rFonts w:ascii="Times New Roman" w:hAnsi="Times New Roman" w:cs="Times New Roman"/>
          <w:sz w:val="24"/>
          <w:szCs w:val="24"/>
          <w:lang w:val="es-AR"/>
        </w:rPr>
        <w:t xml:space="preserve">). </w:t>
      </w:r>
      <w:r w:rsidRPr="00E952E3">
        <w:rPr>
          <w:rFonts w:ascii="Arial" w:hAnsi="Arial"/>
          <w:color w:val="008080"/>
          <w:sz w:val="24"/>
          <w:szCs w:val="24"/>
          <w:lang w:val="es-AR"/>
        </w:rPr>
        <w:t>[source]</w:t>
      </w:r>
      <w:r w:rsidR="00211BE2" w:rsidRPr="00195BDD">
        <w:rPr>
          <w:rFonts w:ascii="Times New Roman" w:hAnsi="Times New Roman" w:cs="Times New Roman"/>
          <w:sz w:val="24"/>
          <w:szCs w:val="24"/>
          <w:lang w:val="es-AR"/>
        </w:rPr>
        <w:t xml:space="preserve">UNE-EN 772-1:2011+A1:2016. Método de ensayo de piezas de fábrica de albañilería. </w:t>
      </w:r>
      <w:r w:rsidR="00211BE2" w:rsidRPr="00E952E3">
        <w:rPr>
          <w:rFonts w:ascii="Times New Roman" w:hAnsi="Times New Roman" w:cs="Times New Roman"/>
          <w:sz w:val="24"/>
          <w:szCs w:val="24"/>
        </w:rPr>
        <w:t>Parte 1: Determinación de la resistencia a comrpresión</w:t>
      </w:r>
      <w:r w:rsidRPr="00E952E3">
        <w:rPr>
          <w:rFonts w:ascii="Arial" w:hAnsi="Arial"/>
          <w:color w:val="008080"/>
          <w:sz w:val="24"/>
          <w:szCs w:val="24"/>
        </w:rPr>
        <w:t>[/source]</w:t>
      </w:r>
      <w:r w:rsidR="00211BE2" w:rsidRPr="00E952E3">
        <w:rPr>
          <w:rFonts w:ascii="Times New Roman" w:hAnsi="Times New Roman" w:cs="Times New Roman"/>
          <w:sz w:val="24"/>
          <w:szCs w:val="24"/>
        </w:rPr>
        <w:t>.</w:t>
      </w:r>
      <w:r w:rsidRPr="00E952E3">
        <w:rPr>
          <w:rFonts w:ascii="Arial" w:hAnsi="Arial"/>
          <w:color w:val="FF99CC"/>
          <w:sz w:val="24"/>
          <w:szCs w:val="24"/>
        </w:rPr>
        <w:t>[/ref]</w:t>
      </w:r>
    </w:p>
    <w:p w14:paraId="7749F4F9" w14:textId="56251433" w:rsidR="00211BE2" w:rsidRPr="00E952E3"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8" w:name="mkp_ref_005"/>
      <w:r w:rsidRPr="00E952E3">
        <w:rPr>
          <w:rFonts w:ascii="Arial" w:hAnsi="Arial"/>
          <w:color w:val="FF99CC"/>
          <w:sz w:val="24"/>
          <w:szCs w:val="24"/>
        </w:rPr>
        <w:t xml:space="preserve"> id=</w:t>
      </w:r>
      <w:bookmarkEnd w:id="8"/>
      <w:r w:rsidRPr="00E952E3">
        <w:rPr>
          <w:rFonts w:ascii="Arial" w:hAnsi="Arial"/>
          <w:color w:val="FF99CC"/>
          <w:sz w:val="24"/>
          <w:szCs w:val="24"/>
        </w:rPr>
        <w:t>"r5" reftype="book"]</w:t>
      </w:r>
      <w:r w:rsidRPr="00E952E3">
        <w:rPr>
          <w:rFonts w:ascii="Arial" w:hAnsi="Arial"/>
          <w:color w:val="FF00FF"/>
          <w:sz w:val="24"/>
          <w:szCs w:val="24"/>
        </w:rPr>
        <w:t>[authors role="nd"]</w:t>
      </w:r>
      <w:r w:rsidRPr="00E952E3">
        <w:rPr>
          <w:rFonts w:ascii="Arial" w:hAnsi="Arial"/>
          <w:color w:val="0000FF"/>
          <w:sz w:val="24"/>
          <w:szCs w:val="24"/>
        </w:rPr>
        <w:t>[cauthor]</w:t>
      </w:r>
      <w:r w:rsidR="00211BE2" w:rsidRPr="00E952E3">
        <w:rPr>
          <w:rFonts w:ascii="Times New Roman" w:hAnsi="Times New Roman" w:cs="Times New Roman"/>
          <w:sz w:val="24"/>
          <w:szCs w:val="24"/>
        </w:rPr>
        <w:t>AFNOR</w:t>
      </w:r>
      <w:r w:rsidRPr="00E952E3">
        <w:rPr>
          <w:rFonts w:ascii="Arial" w:hAnsi="Arial"/>
          <w:color w:val="0000FF"/>
          <w:sz w:val="24"/>
          <w:szCs w:val="24"/>
        </w:rPr>
        <w:t>[/cauthor]</w:t>
      </w:r>
      <w:r w:rsidRPr="00E952E3">
        <w:rPr>
          <w:rFonts w:ascii="Arial" w:hAnsi="Arial"/>
          <w:color w:val="FF00FF"/>
          <w:sz w:val="24"/>
          <w:szCs w:val="24"/>
        </w:rPr>
        <w:t>[/authors]</w:t>
      </w:r>
      <w:r w:rsidR="00211BE2" w:rsidRPr="00E952E3">
        <w:rPr>
          <w:rFonts w:ascii="Times New Roman" w:hAnsi="Times New Roman" w:cs="Times New Roman"/>
          <w:sz w:val="24"/>
          <w:szCs w:val="24"/>
        </w:rPr>
        <w:t>. (</w:t>
      </w:r>
      <w:r w:rsidRPr="00E952E3">
        <w:rPr>
          <w:rFonts w:ascii="Arial" w:hAnsi="Arial"/>
          <w:color w:val="008080"/>
          <w:sz w:val="24"/>
          <w:szCs w:val="24"/>
        </w:rPr>
        <w:t>[date dateiso="20170000" specyear="2017"]</w:t>
      </w:r>
      <w:r w:rsidR="00211BE2" w:rsidRPr="00E952E3">
        <w:rPr>
          <w:rFonts w:ascii="Times New Roman" w:hAnsi="Times New Roman" w:cs="Times New Roman"/>
          <w:sz w:val="24"/>
          <w:szCs w:val="24"/>
        </w:rPr>
        <w:t>2017</w:t>
      </w:r>
      <w:r w:rsidRPr="00E952E3">
        <w:rPr>
          <w:rFonts w:ascii="Arial" w:hAnsi="Arial"/>
          <w:color w:val="008080"/>
          <w:sz w:val="24"/>
          <w:szCs w:val="24"/>
        </w:rPr>
        <w:t>[/date]</w:t>
      </w:r>
      <w:r w:rsidR="00211BE2" w:rsidRPr="00E952E3">
        <w:rPr>
          <w:rFonts w:ascii="Times New Roman" w:hAnsi="Times New Roman" w:cs="Times New Roman"/>
          <w:sz w:val="24"/>
          <w:szCs w:val="24"/>
        </w:rPr>
        <w:t xml:space="preserve">). </w:t>
      </w:r>
      <w:r w:rsidRPr="00E952E3">
        <w:rPr>
          <w:rFonts w:ascii="Arial" w:hAnsi="Arial"/>
          <w:color w:val="008080"/>
          <w:sz w:val="24"/>
          <w:szCs w:val="24"/>
        </w:rPr>
        <w:t>[source]</w:t>
      </w:r>
      <w:r w:rsidR="00211BE2" w:rsidRPr="00E952E3">
        <w:rPr>
          <w:rFonts w:ascii="Times New Roman" w:hAnsi="Times New Roman" w:cs="Times New Roman"/>
          <w:sz w:val="24"/>
          <w:szCs w:val="24"/>
        </w:rPr>
        <w:t>XP P13-901: Blocs de terre comprimée pour murs et cloisons : définitions - Spécifications - Méthodes d’essais - Conditions de réception</w:t>
      </w:r>
      <w:r w:rsidRPr="00E952E3">
        <w:rPr>
          <w:rFonts w:ascii="Arial" w:hAnsi="Arial"/>
          <w:color w:val="008080"/>
          <w:sz w:val="24"/>
          <w:szCs w:val="24"/>
        </w:rPr>
        <w:t>[/source]</w:t>
      </w:r>
      <w:r w:rsidR="00211BE2" w:rsidRPr="00E952E3">
        <w:rPr>
          <w:rFonts w:ascii="Times New Roman" w:hAnsi="Times New Roman" w:cs="Times New Roman"/>
          <w:sz w:val="24"/>
          <w:szCs w:val="24"/>
        </w:rPr>
        <w:t>.</w:t>
      </w:r>
      <w:r w:rsidRPr="00E952E3">
        <w:rPr>
          <w:rFonts w:ascii="Arial" w:hAnsi="Arial"/>
          <w:color w:val="FF99CC"/>
          <w:sz w:val="24"/>
          <w:szCs w:val="24"/>
        </w:rPr>
        <w:t>[/ref]</w:t>
      </w:r>
    </w:p>
    <w:p w14:paraId="6B47EDC3" w14:textId="6EC3DEDD"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s-AR"/>
        </w:rPr>
      </w:pPr>
      <w:r w:rsidRPr="00E952E3">
        <w:rPr>
          <w:rFonts w:ascii="Arial" w:hAnsi="Arial"/>
          <w:color w:val="FF99CC"/>
          <w:sz w:val="24"/>
          <w:szCs w:val="24"/>
        </w:rPr>
        <w:t>[ref</w:t>
      </w:r>
      <w:bookmarkStart w:id="9" w:name="mkp_ref_006"/>
      <w:r w:rsidRPr="00E952E3">
        <w:rPr>
          <w:rFonts w:ascii="Arial" w:hAnsi="Arial"/>
          <w:color w:val="FF99CC"/>
          <w:sz w:val="24"/>
          <w:szCs w:val="24"/>
        </w:rPr>
        <w:t xml:space="preserve"> id=</w:t>
      </w:r>
      <w:bookmarkEnd w:id="9"/>
      <w:r w:rsidRPr="00E952E3">
        <w:rPr>
          <w:rFonts w:ascii="Arial" w:hAnsi="Arial"/>
          <w:color w:val="FF99CC"/>
          <w:sz w:val="24"/>
          <w:szCs w:val="24"/>
        </w:rPr>
        <w:t xml:space="preserve">"r6" </w:t>
      </w:r>
      <w:r>
        <w:rPr>
          <w:rFonts w:ascii="Arial" w:hAnsi="Arial"/>
          <w:color w:val="FF99CC"/>
          <w:sz w:val="24"/>
          <w:szCs w:val="24"/>
        </w:rPr>
        <w:t>reftype=“confproc</w:t>
      </w:r>
      <w:r w:rsidRPr="00E952E3">
        <w:rPr>
          <w:rFonts w:ascii="Arial" w:hAnsi="Arial"/>
          <w:color w:val="FF99CC"/>
          <w:sz w:val="24"/>
          <w:szCs w:val="24"/>
        </w:rPr>
        <w:t>"]</w:t>
      </w:r>
      <w:r w:rsidRPr="00E952E3">
        <w:rPr>
          <w:rFonts w:ascii="Arial" w:hAnsi="Arial"/>
          <w:color w:val="FF00FF"/>
          <w:sz w:val="24"/>
          <w:szCs w:val="24"/>
        </w:rPr>
        <w:t>[authors role="nd"]</w:t>
      </w:r>
      <w:r w:rsidRPr="00E952E3">
        <w:rPr>
          <w:rFonts w:ascii="Arial" w:hAnsi="Arial"/>
          <w:color w:val="FF0000"/>
          <w:sz w:val="24"/>
          <w:szCs w:val="24"/>
        </w:rPr>
        <w:t>[pauthor]</w:t>
      </w:r>
      <w:r w:rsidRPr="00E952E3">
        <w:rPr>
          <w:rFonts w:ascii="Arial" w:hAnsi="Arial"/>
          <w:color w:val="FF99CC"/>
          <w:sz w:val="24"/>
          <w:szCs w:val="24"/>
        </w:rPr>
        <w:t>[surname]</w:t>
      </w:r>
      <w:r w:rsidR="00211BE2" w:rsidRPr="00E952E3">
        <w:rPr>
          <w:rFonts w:ascii="Times New Roman" w:hAnsi="Times New Roman" w:cs="Times New Roman"/>
          <w:sz w:val="24"/>
          <w:szCs w:val="24"/>
        </w:rPr>
        <w:t>Arias</w:t>
      </w:r>
      <w:r w:rsidRPr="00E952E3">
        <w:rPr>
          <w:rFonts w:ascii="Arial" w:hAnsi="Arial"/>
          <w:color w:val="FF99CC"/>
          <w:sz w:val="24"/>
          <w:szCs w:val="24"/>
        </w:rPr>
        <w:t>[/surname]</w:t>
      </w:r>
      <w:r w:rsidR="00211BE2" w:rsidRPr="00E952E3">
        <w:rPr>
          <w:rFonts w:ascii="Times New Roman" w:hAnsi="Times New Roman" w:cs="Times New Roman"/>
          <w:sz w:val="24"/>
          <w:szCs w:val="24"/>
        </w:rPr>
        <w:t xml:space="preserve">, </w:t>
      </w:r>
      <w:r w:rsidRPr="00E952E3">
        <w:rPr>
          <w:rFonts w:ascii="Arial" w:hAnsi="Arial"/>
          <w:color w:val="FF99CC"/>
          <w:sz w:val="24"/>
          <w:szCs w:val="24"/>
        </w:rPr>
        <w:t>[fname]</w:t>
      </w:r>
      <w:r w:rsidR="00211BE2" w:rsidRPr="00E952E3">
        <w:rPr>
          <w:rFonts w:ascii="Times New Roman" w:hAnsi="Times New Roman" w:cs="Times New Roman"/>
          <w:sz w:val="24"/>
          <w:szCs w:val="24"/>
        </w:rPr>
        <w:t>L.</w:t>
      </w:r>
      <w:r w:rsidRPr="00E952E3">
        <w:rPr>
          <w:rFonts w:ascii="Arial" w:hAnsi="Arial"/>
          <w:color w:val="FF99CC"/>
          <w:sz w:val="24"/>
          <w:szCs w:val="24"/>
        </w:rPr>
        <w:t>[/fname]</w:t>
      </w:r>
      <w:r w:rsidRPr="00E952E3">
        <w:rPr>
          <w:rFonts w:ascii="Arial" w:hAnsi="Arial"/>
          <w:color w:val="FF0000"/>
          <w:sz w:val="24"/>
          <w:szCs w:val="24"/>
        </w:rPr>
        <w:t>[/pauthor]</w:t>
      </w:r>
      <w:r w:rsidR="00211BE2" w:rsidRPr="00E952E3">
        <w:rPr>
          <w:rFonts w:ascii="Times New Roman" w:hAnsi="Times New Roman" w:cs="Times New Roman"/>
          <w:sz w:val="24"/>
          <w:szCs w:val="24"/>
        </w:rPr>
        <w:t xml:space="preserve">, &amp; </w:t>
      </w:r>
      <w:r w:rsidRPr="00E952E3">
        <w:rPr>
          <w:rFonts w:ascii="Arial" w:hAnsi="Arial"/>
          <w:color w:val="FF0000"/>
          <w:sz w:val="24"/>
          <w:szCs w:val="24"/>
        </w:rPr>
        <w:t>[pauthor]</w:t>
      </w:r>
      <w:r w:rsidRPr="00E952E3">
        <w:rPr>
          <w:rFonts w:ascii="Arial" w:hAnsi="Arial"/>
          <w:color w:val="FF99CC"/>
          <w:sz w:val="24"/>
          <w:szCs w:val="24"/>
        </w:rPr>
        <w:t>[surname]</w:t>
      </w:r>
      <w:r w:rsidR="00211BE2" w:rsidRPr="00E952E3">
        <w:rPr>
          <w:rFonts w:ascii="Times New Roman" w:hAnsi="Times New Roman" w:cs="Times New Roman"/>
          <w:sz w:val="24"/>
          <w:szCs w:val="24"/>
        </w:rPr>
        <w:t>Alderete</w:t>
      </w:r>
      <w:r w:rsidRPr="00E952E3">
        <w:rPr>
          <w:rFonts w:ascii="Arial" w:hAnsi="Arial"/>
          <w:color w:val="FF99CC"/>
          <w:sz w:val="24"/>
          <w:szCs w:val="24"/>
        </w:rPr>
        <w:t>[/surname]</w:t>
      </w:r>
      <w:r w:rsidR="00211BE2" w:rsidRPr="00E952E3">
        <w:rPr>
          <w:rFonts w:ascii="Times New Roman" w:hAnsi="Times New Roman" w:cs="Times New Roman"/>
          <w:sz w:val="24"/>
          <w:szCs w:val="24"/>
        </w:rPr>
        <w:t xml:space="preserve">, </w:t>
      </w:r>
      <w:r w:rsidRPr="00E952E3">
        <w:rPr>
          <w:rFonts w:ascii="Arial" w:hAnsi="Arial"/>
          <w:color w:val="FF99CC"/>
          <w:sz w:val="24"/>
          <w:szCs w:val="24"/>
        </w:rPr>
        <w:t>[fname]</w:t>
      </w:r>
      <w:r w:rsidR="00211BE2" w:rsidRPr="00E952E3">
        <w:rPr>
          <w:rFonts w:ascii="Times New Roman" w:hAnsi="Times New Roman" w:cs="Times New Roman"/>
          <w:sz w:val="24"/>
          <w:szCs w:val="24"/>
        </w:rPr>
        <w:t>C</w:t>
      </w:r>
      <w:r w:rsidRPr="00E952E3">
        <w:rPr>
          <w:rFonts w:ascii="Arial" w:hAnsi="Arial"/>
          <w:color w:val="FF99CC"/>
          <w:sz w:val="24"/>
          <w:szCs w:val="24"/>
        </w:rPr>
        <w:t>[/fname]</w:t>
      </w:r>
      <w:r w:rsidRPr="00E952E3">
        <w:rPr>
          <w:rFonts w:ascii="Arial" w:hAnsi="Arial"/>
          <w:color w:val="FF0000"/>
          <w:sz w:val="24"/>
          <w:szCs w:val="24"/>
        </w:rPr>
        <w:t>[/pauthor]</w:t>
      </w:r>
      <w:r w:rsidRPr="00E952E3">
        <w:rPr>
          <w:rFonts w:ascii="Arial" w:hAnsi="Arial"/>
          <w:color w:val="FF00FF"/>
          <w:sz w:val="24"/>
          <w:szCs w:val="24"/>
        </w:rPr>
        <w:t>[/authors]</w:t>
      </w:r>
      <w:r w:rsidR="00211BE2" w:rsidRPr="00E952E3">
        <w:rPr>
          <w:rFonts w:ascii="Times New Roman" w:hAnsi="Times New Roman" w:cs="Times New Roman"/>
          <w:sz w:val="24"/>
          <w:szCs w:val="24"/>
        </w:rPr>
        <w:t xml:space="preserve">. </w:t>
      </w:r>
      <w:r w:rsidR="00211BE2" w:rsidRPr="00E952E3">
        <w:rPr>
          <w:rFonts w:ascii="Times New Roman" w:hAnsi="Times New Roman" w:cs="Times New Roman"/>
          <w:sz w:val="24"/>
          <w:szCs w:val="24"/>
          <w:lang w:val="es-CL"/>
        </w:rPr>
        <w:t>(</w:t>
      </w:r>
      <w:r w:rsidRPr="00E952E3">
        <w:rPr>
          <w:rFonts w:ascii="Arial" w:hAnsi="Arial"/>
          <w:color w:val="008080"/>
          <w:sz w:val="24"/>
          <w:szCs w:val="24"/>
          <w:lang w:val="es-CL"/>
        </w:rPr>
        <w:t>[date dateiso="20170000" specyear="2017"]</w:t>
      </w:r>
      <w:r w:rsidR="00211BE2" w:rsidRPr="00E952E3">
        <w:rPr>
          <w:rFonts w:ascii="Times New Roman" w:hAnsi="Times New Roman" w:cs="Times New Roman"/>
          <w:sz w:val="24"/>
          <w:szCs w:val="24"/>
          <w:lang w:val="es-CL"/>
        </w:rPr>
        <w:t>2017</w:t>
      </w:r>
      <w:r w:rsidRPr="00E952E3">
        <w:rPr>
          <w:rFonts w:ascii="Arial" w:hAnsi="Arial"/>
          <w:color w:val="008080"/>
          <w:sz w:val="24"/>
          <w:szCs w:val="24"/>
          <w:lang w:val="es-CL"/>
        </w:rPr>
        <w:t>[/date]</w:t>
      </w:r>
      <w:r w:rsidR="00211BE2" w:rsidRPr="00E952E3">
        <w:rPr>
          <w:rFonts w:ascii="Times New Roman" w:hAnsi="Times New Roman" w:cs="Times New Roman"/>
          <w:sz w:val="24"/>
          <w:szCs w:val="24"/>
          <w:lang w:val="es-CL"/>
        </w:rPr>
        <w:t xml:space="preserve">). </w:t>
      </w:r>
      <w:r w:rsidRPr="00E952E3">
        <w:rPr>
          <w:rFonts w:ascii="Arial" w:hAnsi="Arial"/>
          <w:color w:val="008080"/>
          <w:sz w:val="24"/>
          <w:szCs w:val="24"/>
          <w:lang w:val="es-CL"/>
        </w:rPr>
        <w:t>[source]</w:t>
      </w:r>
      <w:r w:rsidR="00211BE2" w:rsidRPr="00195BDD">
        <w:rPr>
          <w:rFonts w:ascii="Times New Roman" w:hAnsi="Times New Roman" w:cs="Times New Roman"/>
          <w:sz w:val="24"/>
          <w:szCs w:val="24"/>
          <w:lang w:val="es-AR"/>
        </w:rPr>
        <w:t>Variación de la resistencia a compresión del BTC en función de la energía de compactación</w:t>
      </w:r>
      <w:r w:rsidRPr="00E952E3">
        <w:rPr>
          <w:rFonts w:ascii="Arial" w:hAnsi="Arial"/>
          <w:color w:val="008080"/>
          <w:sz w:val="24"/>
          <w:szCs w:val="24"/>
          <w:lang w:val="es-AR"/>
        </w:rPr>
        <w:t>[/source]</w:t>
      </w:r>
      <w:r w:rsidR="00211BE2" w:rsidRPr="00195BDD">
        <w:rPr>
          <w:rFonts w:ascii="Times New Roman" w:hAnsi="Times New Roman" w:cs="Times New Roman"/>
          <w:sz w:val="24"/>
          <w:szCs w:val="24"/>
          <w:lang w:val="es-AR"/>
        </w:rPr>
        <w:t xml:space="preserve">. </w:t>
      </w:r>
      <w:r w:rsidRPr="00E952E3">
        <w:rPr>
          <w:rFonts w:ascii="Arial" w:hAnsi="Arial"/>
          <w:color w:val="FF6600"/>
          <w:sz w:val="24"/>
          <w:szCs w:val="24"/>
          <w:lang w:val="es-AR"/>
        </w:rPr>
        <w:t>[confgrp]</w:t>
      </w:r>
      <w:r w:rsidRPr="00E952E3">
        <w:rPr>
          <w:rFonts w:ascii="Arial" w:hAnsi="Arial"/>
          <w:color w:val="800000"/>
          <w:sz w:val="24"/>
          <w:szCs w:val="24"/>
          <w:lang w:val="es-AR"/>
        </w:rPr>
        <w:t>[confname]</w:t>
      </w:r>
      <w:r w:rsidR="00211BE2" w:rsidRPr="00195BDD">
        <w:rPr>
          <w:rFonts w:ascii="Times New Roman" w:hAnsi="Times New Roman" w:cs="Times New Roman"/>
          <w:sz w:val="24"/>
          <w:szCs w:val="24"/>
          <w:lang w:val="es-AR"/>
        </w:rPr>
        <w:t>Seminario “Somos Tierra Que Camina</w:t>
      </w:r>
      <w:r w:rsidRPr="00E952E3">
        <w:rPr>
          <w:rFonts w:ascii="Arial" w:hAnsi="Arial"/>
          <w:color w:val="800000"/>
          <w:sz w:val="24"/>
          <w:szCs w:val="24"/>
          <w:lang w:val="es-AR"/>
        </w:rPr>
        <w:t>[/confname]</w:t>
      </w:r>
      <w:r w:rsidRPr="00E952E3">
        <w:rPr>
          <w:rFonts w:ascii="Arial" w:hAnsi="Arial"/>
          <w:color w:val="FF6600"/>
          <w:sz w:val="24"/>
          <w:szCs w:val="24"/>
          <w:lang w:val="es-AR"/>
        </w:rPr>
        <w:t>[/confgrp]</w:t>
      </w:r>
      <w:r w:rsidR="00211BE2" w:rsidRPr="00195BDD">
        <w:rPr>
          <w:rFonts w:ascii="Times New Roman" w:hAnsi="Times New Roman" w:cs="Times New Roman"/>
          <w:sz w:val="24"/>
          <w:szCs w:val="24"/>
          <w:lang w:val="es-AR"/>
        </w:rPr>
        <w:t>.”</w:t>
      </w:r>
      <w:r w:rsidRPr="00E952E3">
        <w:rPr>
          <w:rFonts w:ascii="Arial" w:hAnsi="Arial"/>
          <w:color w:val="FF99CC"/>
          <w:sz w:val="24"/>
          <w:szCs w:val="24"/>
          <w:lang w:val="es-AR"/>
        </w:rPr>
        <w:t>[/ref]</w:t>
      </w:r>
    </w:p>
    <w:p w14:paraId="4179550A" w14:textId="4AA08D2A" w:rsidR="00211BE2" w:rsidRPr="00E2645F" w:rsidRDefault="00E952E3" w:rsidP="00211BE2">
      <w:pPr>
        <w:pStyle w:val="References"/>
        <w:pBdr>
          <w:top w:val="none" w:sz="0" w:space="0" w:color="auto"/>
          <w:left w:val="none" w:sz="0" w:space="0" w:color="auto"/>
          <w:bottom w:val="none" w:sz="0" w:space="0" w:color="auto"/>
          <w:right w:val="none" w:sz="0" w:space="0" w:color="auto"/>
        </w:pBdr>
        <w:spacing w:after="144"/>
        <w:rPr>
          <w:lang w:val="es-CL"/>
        </w:rPr>
      </w:pPr>
      <w:r w:rsidRPr="00E952E3">
        <w:rPr>
          <w:rFonts w:ascii="Arial" w:hAnsi="Arial"/>
          <w:color w:val="FF99CC"/>
          <w:sz w:val="24"/>
          <w:szCs w:val="24"/>
        </w:rPr>
        <w:t>[ref</w:t>
      </w:r>
      <w:bookmarkStart w:id="10" w:name="mkp_ref_007"/>
      <w:r w:rsidRPr="00E952E3">
        <w:rPr>
          <w:rFonts w:ascii="Arial" w:hAnsi="Arial"/>
          <w:color w:val="FF99CC"/>
          <w:sz w:val="24"/>
          <w:szCs w:val="24"/>
        </w:rPr>
        <w:t xml:space="preserve"> id=</w:t>
      </w:r>
      <w:bookmarkEnd w:id="10"/>
      <w:r w:rsidRPr="00E952E3">
        <w:rPr>
          <w:rFonts w:ascii="Arial" w:hAnsi="Arial"/>
          <w:color w:val="FF99CC"/>
          <w:sz w:val="24"/>
          <w:szCs w:val="24"/>
        </w:rPr>
        <w:t>"r7" reftype="book"]</w:t>
      </w:r>
      <w:r w:rsidRPr="00E952E3">
        <w:rPr>
          <w:rFonts w:ascii="Arial" w:hAnsi="Arial"/>
          <w:color w:val="FF00FF"/>
          <w:sz w:val="24"/>
          <w:szCs w:val="24"/>
        </w:rPr>
        <w:t>[authors role="nd"]</w:t>
      </w:r>
      <w:r w:rsidRPr="00E952E3">
        <w:rPr>
          <w:rFonts w:ascii="Arial" w:hAnsi="Arial"/>
          <w:color w:val="FF0000"/>
          <w:sz w:val="24"/>
          <w:szCs w:val="24"/>
        </w:rPr>
        <w:t>[pauthor]</w:t>
      </w:r>
      <w:r w:rsidRPr="00E952E3">
        <w:rPr>
          <w:rFonts w:ascii="Arial" w:hAnsi="Arial"/>
          <w:color w:val="FF99CC"/>
          <w:sz w:val="24"/>
          <w:szCs w:val="24"/>
        </w:rPr>
        <w:t>[surname]</w:t>
      </w:r>
      <w:r w:rsidR="00211BE2" w:rsidRPr="00E952E3">
        <w:rPr>
          <w:rFonts w:ascii="Times New Roman" w:hAnsi="Times New Roman" w:cs="Times New Roman"/>
          <w:sz w:val="24"/>
          <w:szCs w:val="24"/>
        </w:rPr>
        <w:t>Arteaga Paucar</w:t>
      </w:r>
      <w:r w:rsidRPr="00E952E3">
        <w:rPr>
          <w:rFonts w:ascii="Arial" w:hAnsi="Arial"/>
          <w:color w:val="FF99CC"/>
          <w:sz w:val="24"/>
          <w:szCs w:val="24"/>
        </w:rPr>
        <w:t>[/surname]</w:t>
      </w:r>
      <w:r w:rsidR="00211BE2" w:rsidRPr="00E952E3">
        <w:rPr>
          <w:rFonts w:ascii="Times New Roman" w:hAnsi="Times New Roman" w:cs="Times New Roman"/>
          <w:sz w:val="24"/>
          <w:szCs w:val="24"/>
        </w:rPr>
        <w:t xml:space="preserve">, </w:t>
      </w:r>
      <w:r w:rsidRPr="00E952E3">
        <w:rPr>
          <w:rFonts w:ascii="Arial" w:hAnsi="Arial"/>
          <w:color w:val="FF99CC"/>
          <w:sz w:val="24"/>
          <w:szCs w:val="24"/>
        </w:rPr>
        <w:t>[fname]</w:t>
      </w:r>
      <w:r w:rsidR="00211BE2" w:rsidRPr="00E952E3">
        <w:rPr>
          <w:rFonts w:ascii="Times New Roman" w:hAnsi="Times New Roman" w:cs="Times New Roman"/>
          <w:sz w:val="24"/>
          <w:szCs w:val="24"/>
        </w:rPr>
        <w:t>J.</w:t>
      </w:r>
      <w:r w:rsidRPr="00E952E3">
        <w:rPr>
          <w:rFonts w:ascii="Arial" w:hAnsi="Arial"/>
          <w:color w:val="FF99CC"/>
          <w:sz w:val="24"/>
          <w:szCs w:val="24"/>
        </w:rPr>
        <w:t>[/fname]</w:t>
      </w:r>
      <w:r w:rsidRPr="00E952E3">
        <w:rPr>
          <w:rFonts w:ascii="Arial" w:hAnsi="Arial"/>
          <w:color w:val="FF0000"/>
          <w:sz w:val="24"/>
          <w:szCs w:val="24"/>
        </w:rPr>
        <w:t>[/pauthor]</w:t>
      </w:r>
      <w:r w:rsidR="00211BE2" w:rsidRPr="00E952E3">
        <w:rPr>
          <w:rFonts w:ascii="Times New Roman" w:hAnsi="Times New Roman" w:cs="Times New Roman"/>
          <w:sz w:val="24"/>
          <w:szCs w:val="24"/>
        </w:rPr>
        <w:t xml:space="preserve">, &amp; </w:t>
      </w:r>
      <w:r w:rsidRPr="00E952E3">
        <w:rPr>
          <w:rFonts w:ascii="Arial" w:hAnsi="Arial"/>
          <w:color w:val="FF0000"/>
          <w:sz w:val="24"/>
          <w:szCs w:val="24"/>
        </w:rPr>
        <w:t>[pauthor]</w:t>
      </w:r>
      <w:r w:rsidRPr="00E952E3">
        <w:rPr>
          <w:rFonts w:ascii="Arial" w:hAnsi="Arial"/>
          <w:color w:val="FF99CC"/>
          <w:sz w:val="24"/>
          <w:szCs w:val="24"/>
        </w:rPr>
        <w:t>[surname]</w:t>
      </w:r>
      <w:r w:rsidR="00211BE2" w:rsidRPr="00E952E3">
        <w:rPr>
          <w:rFonts w:ascii="Times New Roman" w:hAnsi="Times New Roman" w:cs="Times New Roman"/>
          <w:sz w:val="24"/>
          <w:szCs w:val="24"/>
        </w:rPr>
        <w:t>Loja Saula</w:t>
      </w:r>
      <w:r w:rsidRPr="00E952E3">
        <w:rPr>
          <w:rFonts w:ascii="Arial" w:hAnsi="Arial"/>
          <w:color w:val="FF99CC"/>
          <w:sz w:val="24"/>
          <w:szCs w:val="24"/>
        </w:rPr>
        <w:t>[/surname]</w:t>
      </w:r>
      <w:r w:rsidR="00211BE2" w:rsidRPr="00E952E3">
        <w:rPr>
          <w:rFonts w:ascii="Times New Roman" w:hAnsi="Times New Roman" w:cs="Times New Roman"/>
          <w:sz w:val="24"/>
          <w:szCs w:val="24"/>
        </w:rPr>
        <w:t xml:space="preserve">, </w:t>
      </w:r>
      <w:r w:rsidRPr="00E952E3">
        <w:rPr>
          <w:rFonts w:ascii="Arial" w:hAnsi="Arial"/>
          <w:color w:val="FF99CC"/>
          <w:sz w:val="24"/>
          <w:szCs w:val="24"/>
        </w:rPr>
        <w:t>[fname]</w:t>
      </w:r>
      <w:r w:rsidR="00211BE2" w:rsidRPr="00E952E3">
        <w:rPr>
          <w:rFonts w:ascii="Times New Roman" w:hAnsi="Times New Roman" w:cs="Times New Roman"/>
          <w:sz w:val="24"/>
          <w:szCs w:val="24"/>
        </w:rPr>
        <w:t>L</w:t>
      </w:r>
      <w:r w:rsidRPr="00E952E3">
        <w:rPr>
          <w:rFonts w:ascii="Arial" w:hAnsi="Arial"/>
          <w:color w:val="FF99CC"/>
          <w:sz w:val="24"/>
          <w:szCs w:val="24"/>
        </w:rPr>
        <w:t>[/fname]</w:t>
      </w:r>
      <w:r w:rsidRPr="00E952E3">
        <w:rPr>
          <w:rFonts w:ascii="Arial" w:hAnsi="Arial"/>
          <w:color w:val="FF0000"/>
          <w:sz w:val="24"/>
          <w:szCs w:val="24"/>
        </w:rPr>
        <w:t>[/pauthor]</w:t>
      </w:r>
      <w:r w:rsidRPr="00E952E3">
        <w:rPr>
          <w:rFonts w:ascii="Arial" w:hAnsi="Arial"/>
          <w:color w:val="FF00FF"/>
          <w:sz w:val="24"/>
          <w:szCs w:val="24"/>
        </w:rPr>
        <w:t>[/authors]</w:t>
      </w:r>
      <w:r w:rsidR="00211BE2" w:rsidRPr="00E952E3">
        <w:rPr>
          <w:rFonts w:ascii="Times New Roman" w:hAnsi="Times New Roman" w:cs="Times New Roman"/>
          <w:sz w:val="24"/>
          <w:szCs w:val="24"/>
        </w:rPr>
        <w:t xml:space="preserve">. </w:t>
      </w:r>
      <w:r w:rsidR="00211BE2" w:rsidRPr="00195BDD">
        <w:rPr>
          <w:rFonts w:ascii="Times New Roman" w:hAnsi="Times New Roman" w:cs="Times New Roman"/>
          <w:sz w:val="24"/>
          <w:szCs w:val="24"/>
          <w:lang w:val="es-AR"/>
        </w:rPr>
        <w:t>(</w:t>
      </w:r>
      <w:r w:rsidRPr="00E952E3">
        <w:rPr>
          <w:rFonts w:ascii="Arial" w:hAnsi="Arial"/>
          <w:color w:val="008080"/>
          <w:sz w:val="24"/>
          <w:szCs w:val="24"/>
          <w:lang w:val="es-AR"/>
        </w:rPr>
        <w:t>[date dateiso="20180000" specyear="2018"]</w:t>
      </w:r>
      <w:r w:rsidR="00211BE2" w:rsidRPr="00195BDD">
        <w:rPr>
          <w:rFonts w:ascii="Times New Roman" w:hAnsi="Times New Roman" w:cs="Times New Roman"/>
          <w:sz w:val="24"/>
          <w:szCs w:val="24"/>
          <w:lang w:val="es-AR"/>
        </w:rPr>
        <w:t>2018</w:t>
      </w:r>
      <w:r w:rsidRPr="00E952E3">
        <w:rPr>
          <w:rFonts w:ascii="Arial" w:hAnsi="Arial"/>
          <w:color w:val="008080"/>
          <w:sz w:val="24"/>
          <w:szCs w:val="24"/>
          <w:lang w:val="es-AR"/>
        </w:rPr>
        <w:t>[/date]</w:t>
      </w:r>
      <w:r w:rsidR="00211BE2" w:rsidRPr="00195BDD">
        <w:rPr>
          <w:rFonts w:ascii="Times New Roman" w:hAnsi="Times New Roman" w:cs="Times New Roman"/>
          <w:sz w:val="24"/>
          <w:szCs w:val="24"/>
          <w:lang w:val="es-AR"/>
        </w:rPr>
        <w:t xml:space="preserve">). </w:t>
      </w:r>
      <w:r w:rsidR="00E2645F" w:rsidRPr="00E2645F">
        <w:rPr>
          <w:rFonts w:ascii="Arial" w:hAnsi="Arial"/>
          <w:color w:val="008080"/>
          <w:sz w:val="24"/>
          <w:szCs w:val="24"/>
          <w:lang w:val="es-AR"/>
        </w:rPr>
        <w:t>[source]</w:t>
      </w:r>
      <w:r w:rsidR="00211BE2" w:rsidRPr="00195BDD">
        <w:rPr>
          <w:rFonts w:ascii="Times New Roman" w:hAnsi="Times New Roman" w:cs="Times New Roman"/>
          <w:sz w:val="24"/>
          <w:szCs w:val="24"/>
          <w:lang w:val="es-AR"/>
        </w:rPr>
        <w:t>Diseño de adobes estabilizados con emulsión asfáltica</w:t>
      </w:r>
      <w:r w:rsidR="00E2645F" w:rsidRPr="00E2645F">
        <w:rPr>
          <w:rFonts w:ascii="Arial" w:hAnsi="Arial"/>
          <w:color w:val="008080"/>
          <w:sz w:val="24"/>
          <w:szCs w:val="24"/>
          <w:lang w:val="es-AR"/>
        </w:rPr>
        <w:t>[/source]</w:t>
      </w:r>
      <w:r w:rsidR="00211BE2" w:rsidRPr="00195BDD">
        <w:rPr>
          <w:rFonts w:ascii="Times New Roman" w:hAnsi="Times New Roman" w:cs="Times New Roman"/>
          <w:sz w:val="24"/>
          <w:szCs w:val="24"/>
          <w:lang w:val="es-AR"/>
        </w:rPr>
        <w:t xml:space="preserve">. </w:t>
      </w:r>
      <w:r w:rsidR="00E2645F" w:rsidRPr="00E2645F">
        <w:rPr>
          <w:rFonts w:ascii="Arial" w:hAnsi="Arial"/>
          <w:color w:val="0000FF"/>
          <w:sz w:val="24"/>
          <w:szCs w:val="24"/>
          <w:lang w:val="es-AR"/>
        </w:rPr>
        <w:t>[pubname]</w:t>
      </w:r>
      <w:r w:rsidR="00211BE2" w:rsidRPr="00E2645F">
        <w:rPr>
          <w:rFonts w:ascii="Times New Roman" w:hAnsi="Times New Roman" w:cs="Times New Roman"/>
          <w:sz w:val="24"/>
          <w:szCs w:val="24"/>
          <w:lang w:val="es-CL"/>
        </w:rPr>
        <w:t>Universidad de Cuenca</w:t>
      </w:r>
      <w:r w:rsidR="00E2645F" w:rsidRPr="00E2645F">
        <w:rPr>
          <w:rFonts w:ascii="Arial" w:hAnsi="Arial"/>
          <w:color w:val="0000FF"/>
          <w:sz w:val="24"/>
          <w:szCs w:val="24"/>
          <w:lang w:val="es-CL"/>
        </w:rPr>
        <w:t>[/pubname]</w:t>
      </w:r>
      <w:r w:rsidR="00211BE2" w:rsidRPr="00E2645F">
        <w:rPr>
          <w:rFonts w:ascii="Times New Roman" w:hAnsi="Times New Roman" w:cs="Times New Roman"/>
          <w:sz w:val="24"/>
          <w:szCs w:val="24"/>
          <w:lang w:val="es-CL"/>
        </w:rPr>
        <w:t>.</w:t>
      </w:r>
      <w:r w:rsidRPr="00E2645F">
        <w:rPr>
          <w:rFonts w:ascii="Arial" w:hAnsi="Arial"/>
          <w:color w:val="FF99CC"/>
          <w:sz w:val="24"/>
          <w:szCs w:val="24"/>
          <w:lang w:val="es-CL"/>
        </w:rPr>
        <w:t>[/ref]</w:t>
      </w:r>
      <w:bookmarkStart w:id="11" w:name="_GoBack"/>
    </w:p>
    <w:bookmarkEnd w:id="11"/>
    <w:p w14:paraId="66C03C91" w14:textId="33E88DA2"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12" w:name="mkp_ref_008"/>
      <w:r w:rsidRPr="00E952E3">
        <w:rPr>
          <w:rFonts w:ascii="Arial" w:hAnsi="Arial"/>
          <w:color w:val="FF99CC"/>
          <w:sz w:val="24"/>
          <w:szCs w:val="24"/>
        </w:rPr>
        <w:t xml:space="preserve"> id=</w:t>
      </w:r>
      <w:bookmarkEnd w:id="12"/>
      <w:r w:rsidRPr="00E952E3">
        <w:rPr>
          <w:rFonts w:ascii="Arial" w:hAnsi="Arial"/>
          <w:color w:val="FF99CC"/>
          <w:sz w:val="24"/>
          <w:szCs w:val="24"/>
        </w:rPr>
        <w:t>"r8" reftype="book"]</w:t>
      </w:r>
      <w:r w:rsidRPr="00E952E3">
        <w:rPr>
          <w:rFonts w:ascii="Arial" w:hAnsi="Arial"/>
          <w:color w:val="FF00FF"/>
          <w:sz w:val="24"/>
          <w:szCs w:val="24"/>
        </w:rPr>
        <w:t>[authors role="nd"]</w:t>
      </w:r>
      <w:r w:rsidRPr="00E952E3">
        <w:rPr>
          <w:rFonts w:ascii="Arial" w:hAnsi="Arial"/>
          <w:color w:val="0000FF"/>
          <w:sz w:val="24"/>
          <w:szCs w:val="24"/>
        </w:rPr>
        <w:t>[cauthor]</w:t>
      </w:r>
      <w:r w:rsidR="00211BE2" w:rsidRPr="00E952E3">
        <w:rPr>
          <w:rFonts w:ascii="Times New Roman" w:hAnsi="Times New Roman" w:cs="Times New Roman"/>
          <w:sz w:val="24"/>
          <w:szCs w:val="24"/>
        </w:rPr>
        <w:t>ASTM</w:t>
      </w:r>
      <w:r w:rsidRPr="00E952E3">
        <w:rPr>
          <w:rFonts w:ascii="Arial" w:hAnsi="Arial"/>
          <w:color w:val="0000FF"/>
          <w:sz w:val="24"/>
          <w:szCs w:val="24"/>
        </w:rPr>
        <w:t>[/cauthor]</w:t>
      </w:r>
      <w:r w:rsidRPr="00E952E3">
        <w:rPr>
          <w:rFonts w:ascii="Arial" w:hAnsi="Arial"/>
          <w:color w:val="FF00FF"/>
          <w:sz w:val="24"/>
          <w:szCs w:val="24"/>
        </w:rPr>
        <w:t>[/authors]</w:t>
      </w:r>
      <w:r w:rsidR="00211BE2" w:rsidRPr="00E952E3">
        <w:rPr>
          <w:rFonts w:ascii="Times New Roman" w:hAnsi="Times New Roman" w:cs="Times New Roman"/>
          <w:sz w:val="24"/>
          <w:szCs w:val="24"/>
        </w:rPr>
        <w:t xml:space="preserve">. </w:t>
      </w:r>
      <w:r w:rsidR="00211BE2" w:rsidRPr="00195BDD">
        <w:rPr>
          <w:rFonts w:ascii="Times New Roman" w:hAnsi="Times New Roman" w:cs="Times New Roman"/>
          <w:sz w:val="24"/>
          <w:szCs w:val="24"/>
        </w:rPr>
        <w:t>(</w:t>
      </w:r>
      <w:r w:rsidRPr="00E952E3">
        <w:rPr>
          <w:rFonts w:ascii="Arial" w:hAnsi="Arial"/>
          <w:color w:val="008080"/>
          <w:sz w:val="24"/>
          <w:szCs w:val="24"/>
        </w:rPr>
        <w:t>[date dateiso="19950000" specyear="1995"]</w:t>
      </w:r>
      <w:r w:rsidR="00211BE2" w:rsidRPr="00195BDD">
        <w:rPr>
          <w:rFonts w:ascii="Times New Roman" w:hAnsi="Times New Roman" w:cs="Times New Roman"/>
          <w:sz w:val="24"/>
          <w:szCs w:val="24"/>
        </w:rPr>
        <w:t>1995</w:t>
      </w:r>
      <w:r w:rsidRPr="00E952E3">
        <w:rPr>
          <w:rFonts w:ascii="Arial" w:hAnsi="Arial"/>
          <w:color w:val="008080"/>
          <w:sz w:val="24"/>
          <w:szCs w:val="24"/>
        </w:rPr>
        <w:t>[/date]</w:t>
      </w:r>
      <w:r w:rsidR="00211BE2" w:rsidRPr="00195BDD">
        <w:rPr>
          <w:rFonts w:ascii="Times New Roman" w:hAnsi="Times New Roman" w:cs="Times New Roman"/>
          <w:sz w:val="24"/>
          <w:szCs w:val="24"/>
        </w:rPr>
        <w:t xml:space="preserve">). </w:t>
      </w:r>
      <w:r w:rsidRPr="00E952E3">
        <w:rPr>
          <w:rFonts w:ascii="Arial" w:hAnsi="Arial"/>
          <w:color w:val="008080"/>
          <w:sz w:val="24"/>
          <w:szCs w:val="24"/>
        </w:rPr>
        <w:t>[source]</w:t>
      </w:r>
      <w:r w:rsidR="00211BE2" w:rsidRPr="00195BDD">
        <w:rPr>
          <w:rFonts w:ascii="Times New Roman" w:hAnsi="Times New Roman" w:cs="Times New Roman"/>
          <w:sz w:val="24"/>
          <w:szCs w:val="24"/>
        </w:rPr>
        <w:t>ASTM D 4318-a: Standard test methods for liquid limit, plastic limit and plasticity index of soils</w:t>
      </w:r>
      <w:r w:rsidRPr="00E952E3">
        <w:rPr>
          <w:rFonts w:ascii="Arial" w:hAnsi="Arial"/>
          <w:color w:val="008080"/>
          <w:sz w:val="24"/>
          <w:szCs w:val="24"/>
        </w:rPr>
        <w:t>[/source]</w:t>
      </w:r>
      <w:r w:rsidR="00211BE2" w:rsidRPr="00195BDD">
        <w:rPr>
          <w:rFonts w:ascii="Times New Roman" w:hAnsi="Times New Roman" w:cs="Times New Roman"/>
          <w:sz w:val="24"/>
          <w:szCs w:val="24"/>
        </w:rPr>
        <w:t>.</w:t>
      </w:r>
      <w:r w:rsidRPr="00E952E3">
        <w:rPr>
          <w:rFonts w:ascii="Arial" w:hAnsi="Arial"/>
          <w:color w:val="FF99CC"/>
          <w:sz w:val="24"/>
          <w:szCs w:val="24"/>
        </w:rPr>
        <w:t>[/ref]</w:t>
      </w:r>
    </w:p>
    <w:p w14:paraId="77E08201" w14:textId="2AB5D22E"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13" w:name="mkp_ref_009"/>
      <w:r w:rsidRPr="00E952E3">
        <w:rPr>
          <w:rFonts w:ascii="Arial" w:hAnsi="Arial"/>
          <w:color w:val="FF99CC"/>
          <w:sz w:val="24"/>
          <w:szCs w:val="24"/>
        </w:rPr>
        <w:t xml:space="preserve"> id=</w:t>
      </w:r>
      <w:bookmarkEnd w:id="13"/>
      <w:r w:rsidRPr="00E952E3">
        <w:rPr>
          <w:rFonts w:ascii="Arial" w:hAnsi="Arial"/>
          <w:color w:val="FF99CC"/>
          <w:sz w:val="24"/>
          <w:szCs w:val="24"/>
        </w:rPr>
        <w:t>"r9" reftype="book"]</w:t>
      </w:r>
      <w:r w:rsidRPr="00E952E3">
        <w:rPr>
          <w:rFonts w:ascii="Arial" w:hAnsi="Arial"/>
          <w:color w:val="FF00FF"/>
          <w:sz w:val="24"/>
          <w:szCs w:val="24"/>
        </w:rPr>
        <w:t>[authors role="nd"]</w:t>
      </w:r>
      <w:r w:rsidRPr="00E952E3">
        <w:rPr>
          <w:rFonts w:ascii="Arial" w:hAnsi="Arial"/>
          <w:color w:val="0000FF"/>
          <w:sz w:val="24"/>
          <w:szCs w:val="24"/>
        </w:rPr>
        <w:t>[cauthor]</w:t>
      </w:r>
      <w:r w:rsidR="00211BE2" w:rsidRPr="00195BDD">
        <w:rPr>
          <w:rFonts w:ascii="Times New Roman" w:hAnsi="Times New Roman" w:cs="Times New Roman"/>
          <w:sz w:val="24"/>
          <w:szCs w:val="24"/>
        </w:rPr>
        <w:t>ASTM</w:t>
      </w:r>
      <w:r w:rsidRPr="00E952E3">
        <w:rPr>
          <w:rFonts w:ascii="Arial" w:hAnsi="Arial"/>
          <w:color w:val="0000FF"/>
          <w:sz w:val="24"/>
          <w:szCs w:val="24"/>
        </w:rPr>
        <w:t>[/cauthor]</w:t>
      </w:r>
      <w:r w:rsidRPr="00E952E3">
        <w:rPr>
          <w:rFonts w:ascii="Arial" w:hAnsi="Arial"/>
          <w:color w:val="FF00FF"/>
          <w:sz w:val="24"/>
          <w:szCs w:val="24"/>
        </w:rPr>
        <w:t>[/authors]</w:t>
      </w:r>
      <w:r w:rsidR="00211BE2" w:rsidRPr="00195BDD">
        <w:rPr>
          <w:rFonts w:ascii="Times New Roman" w:hAnsi="Times New Roman" w:cs="Times New Roman"/>
          <w:sz w:val="24"/>
          <w:szCs w:val="24"/>
        </w:rPr>
        <w:t>. (</w:t>
      </w:r>
      <w:r w:rsidR="00B81C68" w:rsidRPr="00B81C68">
        <w:rPr>
          <w:rFonts w:ascii="Arial" w:hAnsi="Arial"/>
          <w:color w:val="008080"/>
          <w:sz w:val="24"/>
          <w:szCs w:val="24"/>
        </w:rPr>
        <w:t>[date dateiso="20170000" specyear="2017"]</w:t>
      </w:r>
      <w:r w:rsidR="00211BE2" w:rsidRPr="00195BDD">
        <w:rPr>
          <w:rFonts w:ascii="Times New Roman" w:hAnsi="Times New Roman" w:cs="Times New Roman"/>
          <w:sz w:val="24"/>
          <w:szCs w:val="24"/>
        </w:rPr>
        <w:t>2017</w:t>
      </w:r>
      <w:r w:rsidR="00B81C68" w:rsidRPr="00B81C68">
        <w:rPr>
          <w:rFonts w:ascii="Arial" w:hAnsi="Arial"/>
          <w:color w:val="008080"/>
          <w:sz w:val="24"/>
          <w:szCs w:val="24"/>
        </w:rPr>
        <w:t>[/date]</w:t>
      </w:r>
      <w:r w:rsidR="00211BE2" w:rsidRPr="00195BDD">
        <w:rPr>
          <w:rFonts w:ascii="Times New Roman" w:hAnsi="Times New Roman" w:cs="Times New Roman"/>
          <w:sz w:val="24"/>
          <w:szCs w:val="24"/>
        </w:rPr>
        <w:t xml:space="preserve">). </w:t>
      </w:r>
      <w:r w:rsidR="00B81C68" w:rsidRPr="00B81C68">
        <w:rPr>
          <w:rFonts w:ascii="Arial" w:hAnsi="Arial"/>
          <w:color w:val="008080"/>
          <w:sz w:val="24"/>
          <w:szCs w:val="24"/>
        </w:rPr>
        <w:t>[source]</w:t>
      </w:r>
      <w:r w:rsidR="00211BE2" w:rsidRPr="00195BDD">
        <w:rPr>
          <w:rFonts w:ascii="Times New Roman" w:hAnsi="Times New Roman" w:cs="Times New Roman"/>
          <w:sz w:val="24"/>
          <w:szCs w:val="24"/>
        </w:rPr>
        <w:t>ASTM D2487 - 17: Standard Practice for Classification of Soils for Engineering Purposes</w:t>
      </w:r>
      <w:r w:rsidR="00B81C68" w:rsidRPr="00B81C68">
        <w:rPr>
          <w:rFonts w:ascii="Arial" w:hAnsi="Arial"/>
          <w:color w:val="008080"/>
          <w:sz w:val="24"/>
          <w:szCs w:val="24"/>
        </w:rPr>
        <w:t>[/source]</w:t>
      </w:r>
      <w:r w:rsidR="00211BE2" w:rsidRPr="00195BDD">
        <w:rPr>
          <w:rFonts w:ascii="Times New Roman" w:hAnsi="Times New Roman" w:cs="Times New Roman"/>
          <w:sz w:val="24"/>
          <w:szCs w:val="24"/>
        </w:rPr>
        <w:t xml:space="preserve"> (</w:t>
      </w:r>
      <w:r w:rsidR="00B81C68" w:rsidRPr="00B81C68">
        <w:rPr>
          <w:rFonts w:ascii="Arial" w:hAnsi="Arial"/>
          <w:color w:val="FF00FF"/>
          <w:sz w:val="24"/>
          <w:szCs w:val="24"/>
        </w:rPr>
        <w:t>[moreinfo]</w:t>
      </w:r>
      <w:r w:rsidR="00211BE2" w:rsidRPr="00195BDD">
        <w:rPr>
          <w:rFonts w:ascii="Times New Roman" w:hAnsi="Times New Roman" w:cs="Times New Roman"/>
          <w:sz w:val="24"/>
          <w:szCs w:val="24"/>
        </w:rPr>
        <w:t>Unified Soil Classification System</w:t>
      </w:r>
      <w:r w:rsidR="00B81C68" w:rsidRPr="00B81C68">
        <w:rPr>
          <w:rFonts w:ascii="Arial" w:hAnsi="Arial"/>
          <w:color w:val="FF00FF"/>
          <w:sz w:val="24"/>
          <w:szCs w:val="24"/>
        </w:rPr>
        <w:t>[/moreinfo]</w:t>
      </w:r>
      <w:r w:rsidR="00211BE2" w:rsidRPr="00195BDD">
        <w:rPr>
          <w:rFonts w:ascii="Times New Roman" w:hAnsi="Times New Roman" w:cs="Times New Roman"/>
          <w:sz w:val="24"/>
          <w:szCs w:val="24"/>
        </w:rPr>
        <w:t>).</w:t>
      </w:r>
      <w:r w:rsidRPr="00E952E3">
        <w:rPr>
          <w:rFonts w:ascii="Arial" w:hAnsi="Arial"/>
          <w:color w:val="FF99CC"/>
          <w:sz w:val="24"/>
          <w:szCs w:val="24"/>
        </w:rPr>
        <w:t>[/ref]</w:t>
      </w:r>
    </w:p>
    <w:p w14:paraId="7AE85FD0" w14:textId="487C15C1"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14" w:name="mkp_ref_010"/>
      <w:r w:rsidRPr="00E952E3">
        <w:rPr>
          <w:rFonts w:ascii="Arial" w:hAnsi="Arial"/>
          <w:color w:val="FF99CC"/>
          <w:sz w:val="24"/>
          <w:szCs w:val="24"/>
        </w:rPr>
        <w:t xml:space="preserve"> id=</w:t>
      </w:r>
      <w:bookmarkEnd w:id="14"/>
      <w:r w:rsidRPr="00E952E3">
        <w:rPr>
          <w:rFonts w:ascii="Arial" w:hAnsi="Arial"/>
          <w:color w:val="FF99CC"/>
          <w:sz w:val="24"/>
          <w:szCs w:val="24"/>
        </w:rPr>
        <w:t xml:space="preserve">"r10" </w:t>
      </w:r>
      <w:r w:rsidR="00B81C68">
        <w:rPr>
          <w:rFonts w:ascii="Arial" w:hAnsi="Arial"/>
          <w:color w:val="FF99CC"/>
          <w:sz w:val="24"/>
          <w:szCs w:val="24"/>
        </w:rPr>
        <w:t>reftype=“journal</w:t>
      </w:r>
      <w:r w:rsidRPr="00E952E3">
        <w:rPr>
          <w:rFonts w:ascii="Arial" w:hAnsi="Arial"/>
          <w:color w:val="FF99CC"/>
          <w:sz w:val="24"/>
          <w:szCs w:val="24"/>
        </w:rPr>
        <w:t>"]</w:t>
      </w:r>
      <w:r w:rsidR="00B81C68" w:rsidRPr="00B81C68">
        <w:rPr>
          <w:rFonts w:ascii="Arial" w:hAnsi="Arial"/>
          <w:color w:val="FF00FF"/>
          <w:sz w:val="24"/>
          <w:szCs w:val="24"/>
        </w:rPr>
        <w:t>[authors role="nd"]</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195BDD">
        <w:rPr>
          <w:rFonts w:ascii="Times New Roman" w:hAnsi="Times New Roman" w:cs="Times New Roman"/>
          <w:sz w:val="24"/>
          <w:szCs w:val="24"/>
        </w:rPr>
        <w:t>Aubert</w:t>
      </w:r>
      <w:r w:rsidR="00B81C68" w:rsidRPr="00B81C68">
        <w:rPr>
          <w:rFonts w:ascii="Arial" w:hAnsi="Arial"/>
          <w:color w:val="FF99CC"/>
          <w:sz w:val="24"/>
          <w:szCs w:val="24"/>
        </w:rPr>
        <w:t>[/surname]</w:t>
      </w:r>
      <w:r w:rsidR="00211BE2" w:rsidRPr="00195BDD">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195BDD">
        <w:rPr>
          <w:rFonts w:ascii="Times New Roman" w:hAnsi="Times New Roman" w:cs="Times New Roman"/>
          <w:sz w:val="24"/>
          <w:szCs w:val="24"/>
        </w:rPr>
        <w:t>J. E.</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211BE2" w:rsidRPr="00195BDD">
        <w:rPr>
          <w:rFonts w:ascii="Times New Roman" w:hAnsi="Times New Roman" w:cs="Times New Roman"/>
          <w:sz w:val="24"/>
          <w:szCs w:val="24"/>
        </w:rPr>
        <w:t xml:space="preserve">, </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195BDD">
        <w:rPr>
          <w:rFonts w:ascii="Times New Roman" w:hAnsi="Times New Roman" w:cs="Times New Roman"/>
          <w:sz w:val="24"/>
          <w:szCs w:val="24"/>
        </w:rPr>
        <w:t>Fabbri</w:t>
      </w:r>
      <w:r w:rsidR="00B81C68" w:rsidRPr="00B81C68">
        <w:rPr>
          <w:rFonts w:ascii="Arial" w:hAnsi="Arial"/>
          <w:color w:val="FF99CC"/>
          <w:sz w:val="24"/>
          <w:szCs w:val="24"/>
        </w:rPr>
        <w:t>[/surname]</w:t>
      </w:r>
      <w:r w:rsidR="00211BE2" w:rsidRPr="00195BDD">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195BDD">
        <w:rPr>
          <w:rFonts w:ascii="Times New Roman" w:hAnsi="Times New Roman" w:cs="Times New Roman"/>
          <w:sz w:val="24"/>
          <w:szCs w:val="24"/>
        </w:rPr>
        <w:t>A.</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211BE2" w:rsidRPr="00195BDD">
        <w:rPr>
          <w:rFonts w:ascii="Times New Roman" w:hAnsi="Times New Roman" w:cs="Times New Roman"/>
          <w:sz w:val="24"/>
          <w:szCs w:val="24"/>
        </w:rPr>
        <w:t xml:space="preserve">, </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195BDD">
        <w:rPr>
          <w:rFonts w:ascii="Times New Roman" w:hAnsi="Times New Roman" w:cs="Times New Roman"/>
          <w:sz w:val="24"/>
          <w:szCs w:val="24"/>
        </w:rPr>
        <w:t>Morel</w:t>
      </w:r>
      <w:r w:rsidR="00B81C68" w:rsidRPr="00B81C68">
        <w:rPr>
          <w:rFonts w:ascii="Arial" w:hAnsi="Arial"/>
          <w:color w:val="FF99CC"/>
          <w:sz w:val="24"/>
          <w:szCs w:val="24"/>
        </w:rPr>
        <w:t>[/surname]</w:t>
      </w:r>
      <w:r w:rsidR="00211BE2" w:rsidRPr="00195BDD">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195BDD">
        <w:rPr>
          <w:rFonts w:ascii="Times New Roman" w:hAnsi="Times New Roman" w:cs="Times New Roman"/>
          <w:sz w:val="24"/>
          <w:szCs w:val="24"/>
        </w:rPr>
        <w:t>J. C.</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211BE2" w:rsidRPr="00195BDD">
        <w:rPr>
          <w:rFonts w:ascii="Times New Roman" w:hAnsi="Times New Roman" w:cs="Times New Roman"/>
          <w:sz w:val="24"/>
          <w:szCs w:val="24"/>
        </w:rPr>
        <w:t xml:space="preserve">, &amp; </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195BDD">
        <w:rPr>
          <w:rFonts w:ascii="Times New Roman" w:hAnsi="Times New Roman" w:cs="Times New Roman"/>
          <w:sz w:val="24"/>
          <w:szCs w:val="24"/>
        </w:rPr>
        <w:t>Maillard</w:t>
      </w:r>
      <w:r w:rsidR="00B81C68" w:rsidRPr="00B81C68">
        <w:rPr>
          <w:rFonts w:ascii="Arial" w:hAnsi="Arial"/>
          <w:color w:val="FF99CC"/>
          <w:sz w:val="24"/>
          <w:szCs w:val="24"/>
        </w:rPr>
        <w:t>[/surname]</w:t>
      </w:r>
      <w:r w:rsidR="00211BE2" w:rsidRPr="00195BDD">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195BDD">
        <w:rPr>
          <w:rFonts w:ascii="Times New Roman" w:hAnsi="Times New Roman" w:cs="Times New Roman"/>
          <w:sz w:val="24"/>
          <w:szCs w:val="24"/>
        </w:rPr>
        <w:t>P</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B81C68" w:rsidRPr="00B81C68">
        <w:rPr>
          <w:rFonts w:ascii="Arial" w:hAnsi="Arial"/>
          <w:color w:val="FF00FF"/>
          <w:sz w:val="24"/>
          <w:szCs w:val="24"/>
        </w:rPr>
        <w:t>[/authors]</w:t>
      </w:r>
      <w:r w:rsidR="00211BE2" w:rsidRPr="00195BDD">
        <w:rPr>
          <w:rFonts w:ascii="Times New Roman" w:hAnsi="Times New Roman" w:cs="Times New Roman"/>
          <w:sz w:val="24"/>
          <w:szCs w:val="24"/>
        </w:rPr>
        <w:t>. (</w:t>
      </w:r>
      <w:r w:rsidR="00B81C68" w:rsidRPr="00B81C68">
        <w:rPr>
          <w:rFonts w:ascii="Arial" w:hAnsi="Arial"/>
          <w:color w:val="008080"/>
          <w:sz w:val="24"/>
          <w:szCs w:val="24"/>
        </w:rPr>
        <w:t>[date dateiso="20130000" specyear="2013"]</w:t>
      </w:r>
      <w:r w:rsidR="00211BE2" w:rsidRPr="00195BDD">
        <w:rPr>
          <w:rFonts w:ascii="Times New Roman" w:hAnsi="Times New Roman" w:cs="Times New Roman"/>
          <w:sz w:val="24"/>
          <w:szCs w:val="24"/>
        </w:rPr>
        <w:t>2013</w:t>
      </w:r>
      <w:r w:rsidR="00B81C68" w:rsidRPr="00B81C68">
        <w:rPr>
          <w:rFonts w:ascii="Arial" w:hAnsi="Arial"/>
          <w:color w:val="008080"/>
          <w:sz w:val="24"/>
          <w:szCs w:val="24"/>
        </w:rPr>
        <w:t>[/date]</w:t>
      </w:r>
      <w:r w:rsidR="00211BE2" w:rsidRPr="00195BDD">
        <w:rPr>
          <w:rFonts w:ascii="Times New Roman" w:hAnsi="Times New Roman" w:cs="Times New Roman"/>
          <w:sz w:val="24"/>
          <w:szCs w:val="24"/>
        </w:rPr>
        <w:t xml:space="preserve">). </w:t>
      </w:r>
      <w:r w:rsidR="00B81C68" w:rsidRPr="00B81C68">
        <w:rPr>
          <w:rFonts w:ascii="Arial" w:hAnsi="Arial"/>
          <w:color w:val="008080"/>
          <w:sz w:val="24"/>
          <w:szCs w:val="24"/>
        </w:rPr>
        <w:t>[arttitle]</w:t>
      </w:r>
      <w:r w:rsidR="00211BE2" w:rsidRPr="00195BDD">
        <w:rPr>
          <w:rFonts w:ascii="Times New Roman" w:hAnsi="Times New Roman" w:cs="Times New Roman"/>
          <w:sz w:val="24"/>
          <w:szCs w:val="24"/>
        </w:rPr>
        <w:t xml:space="preserve">An earth block with a compressive strength higher than 45 MPa! </w:t>
      </w:r>
      <w:r w:rsidR="00B81C68" w:rsidRPr="00B81C68">
        <w:rPr>
          <w:rFonts w:ascii="Arial" w:hAnsi="Arial"/>
          <w:color w:val="008080"/>
          <w:sz w:val="24"/>
          <w:szCs w:val="24"/>
        </w:rPr>
        <w:t>[/arttitle][source]</w:t>
      </w:r>
      <w:r w:rsidR="00211BE2" w:rsidRPr="00195BDD">
        <w:rPr>
          <w:rFonts w:ascii="Times New Roman" w:hAnsi="Times New Roman" w:cs="Times New Roman"/>
          <w:sz w:val="24"/>
          <w:szCs w:val="24"/>
        </w:rPr>
        <w:t>Construction and Building Materials</w:t>
      </w:r>
      <w:r w:rsidR="00B81C68" w:rsidRPr="00B81C68">
        <w:rPr>
          <w:rFonts w:ascii="Arial" w:hAnsi="Arial"/>
          <w:color w:val="008080"/>
          <w:sz w:val="24"/>
          <w:szCs w:val="24"/>
        </w:rPr>
        <w:t>[/source]</w:t>
      </w:r>
      <w:r w:rsidR="00211BE2" w:rsidRPr="00195BDD">
        <w:rPr>
          <w:rFonts w:ascii="Times New Roman" w:hAnsi="Times New Roman" w:cs="Times New Roman"/>
          <w:sz w:val="24"/>
          <w:szCs w:val="24"/>
        </w:rPr>
        <w:t xml:space="preserve">, </w:t>
      </w:r>
      <w:r w:rsidR="00B81C68" w:rsidRPr="00B81C68">
        <w:rPr>
          <w:rFonts w:ascii="Arial" w:hAnsi="Arial"/>
          <w:color w:val="800000"/>
          <w:sz w:val="24"/>
          <w:szCs w:val="24"/>
        </w:rPr>
        <w:t>[volid]</w:t>
      </w:r>
      <w:r w:rsidR="00211BE2" w:rsidRPr="00195BDD">
        <w:rPr>
          <w:rFonts w:ascii="Times New Roman" w:hAnsi="Times New Roman" w:cs="Times New Roman"/>
          <w:sz w:val="24"/>
          <w:szCs w:val="24"/>
        </w:rPr>
        <w:t>47</w:t>
      </w:r>
      <w:r w:rsidR="00B81C68" w:rsidRPr="00B81C68">
        <w:rPr>
          <w:rFonts w:ascii="Arial" w:hAnsi="Arial"/>
          <w:color w:val="800000"/>
          <w:sz w:val="24"/>
          <w:szCs w:val="24"/>
        </w:rPr>
        <w:t>[/volid]</w:t>
      </w:r>
      <w:r w:rsidR="00211BE2" w:rsidRPr="00195BDD">
        <w:rPr>
          <w:rFonts w:ascii="Times New Roman" w:hAnsi="Times New Roman" w:cs="Times New Roman"/>
          <w:sz w:val="24"/>
          <w:szCs w:val="24"/>
        </w:rPr>
        <w:t xml:space="preserve">, </w:t>
      </w:r>
      <w:r w:rsidR="00B81C68" w:rsidRPr="00B81C68">
        <w:rPr>
          <w:rFonts w:ascii="Arial" w:hAnsi="Arial"/>
          <w:color w:val="008000"/>
          <w:sz w:val="24"/>
          <w:szCs w:val="24"/>
        </w:rPr>
        <w:t>[pages]</w:t>
      </w:r>
      <w:r w:rsidR="00211BE2" w:rsidRPr="00195BDD">
        <w:rPr>
          <w:rFonts w:ascii="Times New Roman" w:hAnsi="Times New Roman" w:cs="Times New Roman"/>
          <w:sz w:val="24"/>
          <w:szCs w:val="24"/>
        </w:rPr>
        <w:t>366</w:t>
      </w:r>
      <w:r w:rsidR="00DF0C13">
        <w:rPr>
          <w:rFonts w:ascii="Times New Roman" w:hAnsi="Times New Roman" w:cs="Times New Roman"/>
          <w:sz w:val="24"/>
          <w:szCs w:val="24"/>
        </w:rPr>
        <w:t>-</w:t>
      </w:r>
      <w:r w:rsidR="00211BE2" w:rsidRPr="00195BDD">
        <w:rPr>
          <w:rFonts w:ascii="Times New Roman" w:hAnsi="Times New Roman" w:cs="Times New Roman"/>
          <w:sz w:val="24"/>
          <w:szCs w:val="24"/>
        </w:rPr>
        <w:t>369</w:t>
      </w:r>
      <w:r w:rsidR="00B81C68" w:rsidRPr="00B81C68">
        <w:rPr>
          <w:rFonts w:ascii="Arial" w:hAnsi="Arial"/>
          <w:color w:val="008000"/>
          <w:sz w:val="24"/>
          <w:szCs w:val="24"/>
        </w:rPr>
        <w:t>[/pages]</w:t>
      </w:r>
      <w:r w:rsidR="00211BE2" w:rsidRPr="00195BDD">
        <w:rPr>
          <w:rFonts w:ascii="Times New Roman" w:hAnsi="Times New Roman" w:cs="Times New Roman"/>
          <w:sz w:val="24"/>
          <w:szCs w:val="24"/>
        </w:rPr>
        <w:t xml:space="preserve">. </w:t>
      </w:r>
      <w:r w:rsidR="00B81C68" w:rsidRPr="00B81C68">
        <w:rPr>
          <w:rFonts w:ascii="Arial" w:hAnsi="Arial"/>
          <w:color w:val="008000"/>
          <w:sz w:val="24"/>
          <w:szCs w:val="24"/>
        </w:rPr>
        <w:t>[url]</w:t>
      </w:r>
      <w:r w:rsidR="00211BE2" w:rsidRPr="00195BDD">
        <w:rPr>
          <w:rFonts w:ascii="Times New Roman" w:hAnsi="Times New Roman" w:cs="Times New Roman"/>
          <w:sz w:val="24"/>
          <w:szCs w:val="24"/>
        </w:rPr>
        <w:t>https://doi.org/10.1016/j.conbuildmat.2013.05.068</w:t>
      </w:r>
      <w:r w:rsidR="00B81C68" w:rsidRPr="00B81C68">
        <w:rPr>
          <w:rFonts w:ascii="Arial" w:hAnsi="Arial"/>
          <w:color w:val="008000"/>
          <w:sz w:val="24"/>
          <w:szCs w:val="24"/>
        </w:rPr>
        <w:t>[/url]</w:t>
      </w:r>
      <w:r w:rsidRPr="00E952E3">
        <w:rPr>
          <w:rFonts w:ascii="Arial" w:hAnsi="Arial"/>
          <w:color w:val="FF99CC"/>
          <w:sz w:val="24"/>
          <w:szCs w:val="24"/>
        </w:rPr>
        <w:t>[/ref]</w:t>
      </w:r>
    </w:p>
    <w:p w14:paraId="3FB0ADB7" w14:textId="4DC1D4C8"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B81C68">
        <w:rPr>
          <w:rFonts w:ascii="Arial" w:hAnsi="Arial"/>
          <w:color w:val="FF99CC"/>
          <w:sz w:val="24"/>
          <w:szCs w:val="24"/>
        </w:rPr>
        <w:t>[ref</w:t>
      </w:r>
      <w:bookmarkStart w:id="15" w:name="mkp_ref_011"/>
      <w:r w:rsidRPr="00B81C68">
        <w:rPr>
          <w:rFonts w:ascii="Arial" w:hAnsi="Arial"/>
          <w:color w:val="FF99CC"/>
          <w:sz w:val="24"/>
          <w:szCs w:val="24"/>
        </w:rPr>
        <w:t xml:space="preserve"> id=</w:t>
      </w:r>
      <w:bookmarkEnd w:id="15"/>
      <w:r w:rsidRPr="00B81C68">
        <w:rPr>
          <w:rFonts w:ascii="Arial" w:hAnsi="Arial"/>
          <w:color w:val="FF99CC"/>
          <w:sz w:val="24"/>
          <w:szCs w:val="24"/>
        </w:rPr>
        <w:t xml:space="preserve">"r11" </w:t>
      </w:r>
      <w:r w:rsidR="00B81C68">
        <w:rPr>
          <w:rFonts w:ascii="Arial" w:hAnsi="Arial"/>
          <w:color w:val="FF99CC"/>
          <w:sz w:val="24"/>
          <w:szCs w:val="24"/>
        </w:rPr>
        <w:t>reftype=“journal</w:t>
      </w:r>
      <w:r w:rsidRPr="00B81C68">
        <w:rPr>
          <w:rFonts w:ascii="Arial" w:hAnsi="Arial"/>
          <w:color w:val="FF99CC"/>
          <w:sz w:val="24"/>
          <w:szCs w:val="24"/>
        </w:rPr>
        <w:t>"]</w:t>
      </w:r>
      <w:r w:rsidR="00B81C68" w:rsidRPr="00B81C68">
        <w:rPr>
          <w:rFonts w:ascii="Arial" w:hAnsi="Arial"/>
          <w:color w:val="FF00FF"/>
          <w:sz w:val="24"/>
          <w:szCs w:val="24"/>
        </w:rPr>
        <w:t>[authors role="nd"]</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Barbero-Barrera</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B81C68">
        <w:rPr>
          <w:rFonts w:ascii="Times New Roman" w:hAnsi="Times New Roman" w:cs="Times New Roman"/>
          <w:sz w:val="24"/>
          <w:szCs w:val="24"/>
        </w:rPr>
        <w:t>M. M.</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211BE2" w:rsidRPr="00B81C68">
        <w:rPr>
          <w:rFonts w:ascii="Times New Roman" w:hAnsi="Times New Roman" w:cs="Times New Roman"/>
          <w:sz w:val="24"/>
          <w:szCs w:val="24"/>
        </w:rPr>
        <w:t xml:space="preserve">, </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Jové-Sandoval</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B81C68">
        <w:rPr>
          <w:rFonts w:ascii="Times New Roman" w:hAnsi="Times New Roman" w:cs="Times New Roman"/>
          <w:sz w:val="24"/>
          <w:szCs w:val="24"/>
        </w:rPr>
        <w:t>F.</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211BE2" w:rsidRPr="00B81C68">
        <w:rPr>
          <w:rFonts w:ascii="Times New Roman" w:hAnsi="Times New Roman" w:cs="Times New Roman"/>
          <w:sz w:val="24"/>
          <w:szCs w:val="24"/>
        </w:rPr>
        <w:t xml:space="preserve">, &amp; </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González Iglesias</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B81C68">
        <w:rPr>
          <w:rFonts w:ascii="Times New Roman" w:hAnsi="Times New Roman" w:cs="Times New Roman"/>
          <w:sz w:val="24"/>
          <w:szCs w:val="24"/>
        </w:rPr>
        <w:t>S</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B81C68" w:rsidRPr="00B81C68">
        <w:rPr>
          <w:rFonts w:ascii="Arial" w:hAnsi="Arial"/>
          <w:color w:val="FF00FF"/>
          <w:sz w:val="24"/>
          <w:szCs w:val="24"/>
        </w:rPr>
        <w:t>[/authors]</w:t>
      </w:r>
      <w:r w:rsidR="00211BE2" w:rsidRPr="00B81C68">
        <w:rPr>
          <w:rFonts w:ascii="Times New Roman" w:hAnsi="Times New Roman" w:cs="Times New Roman"/>
          <w:sz w:val="24"/>
          <w:szCs w:val="24"/>
        </w:rPr>
        <w:t>. (</w:t>
      </w:r>
      <w:r w:rsidR="00B81C68" w:rsidRPr="00B81C68">
        <w:rPr>
          <w:rFonts w:ascii="Arial" w:hAnsi="Arial"/>
          <w:color w:val="008080"/>
          <w:sz w:val="24"/>
          <w:szCs w:val="24"/>
        </w:rPr>
        <w:t>[date dateiso="20200000" specyear="2020"]</w:t>
      </w:r>
      <w:r w:rsidR="00211BE2" w:rsidRPr="00B81C68">
        <w:rPr>
          <w:rFonts w:ascii="Times New Roman" w:hAnsi="Times New Roman" w:cs="Times New Roman"/>
          <w:sz w:val="24"/>
          <w:szCs w:val="24"/>
        </w:rPr>
        <w:t>2020</w:t>
      </w:r>
      <w:r w:rsidR="00B81C68" w:rsidRPr="00B81C68">
        <w:rPr>
          <w:rFonts w:ascii="Arial" w:hAnsi="Arial"/>
          <w:color w:val="008080"/>
          <w:sz w:val="24"/>
          <w:szCs w:val="24"/>
        </w:rPr>
        <w:t>[/date]</w:t>
      </w:r>
      <w:r w:rsidR="00211BE2" w:rsidRPr="00B81C68">
        <w:rPr>
          <w:rFonts w:ascii="Times New Roman" w:hAnsi="Times New Roman" w:cs="Times New Roman"/>
          <w:sz w:val="24"/>
          <w:szCs w:val="24"/>
        </w:rPr>
        <w:t xml:space="preserve">). </w:t>
      </w:r>
      <w:r w:rsidR="00B81C68" w:rsidRPr="00B81C68">
        <w:rPr>
          <w:rFonts w:ascii="Arial" w:hAnsi="Arial"/>
          <w:color w:val="008080"/>
          <w:sz w:val="24"/>
          <w:szCs w:val="24"/>
        </w:rPr>
        <w:t>[arttitle]</w:t>
      </w:r>
      <w:r w:rsidR="00211BE2" w:rsidRPr="00195BDD">
        <w:rPr>
          <w:rFonts w:ascii="Times New Roman" w:hAnsi="Times New Roman" w:cs="Times New Roman"/>
          <w:sz w:val="24"/>
          <w:szCs w:val="24"/>
        </w:rPr>
        <w:t>Assessment of the effect of natural hydraulic lime on the stabilisation of compressed earth blocks</w:t>
      </w:r>
      <w:r w:rsidR="00B81C68" w:rsidRPr="00B81C68">
        <w:rPr>
          <w:rFonts w:ascii="Arial" w:hAnsi="Arial"/>
          <w:color w:val="008080"/>
          <w:sz w:val="24"/>
          <w:szCs w:val="24"/>
        </w:rPr>
        <w:t>[/arttitle]</w:t>
      </w:r>
      <w:r w:rsidR="00211BE2" w:rsidRPr="00195BDD">
        <w:rPr>
          <w:rFonts w:ascii="Times New Roman" w:hAnsi="Times New Roman" w:cs="Times New Roman"/>
          <w:sz w:val="24"/>
          <w:szCs w:val="24"/>
        </w:rPr>
        <w:t xml:space="preserve">. </w:t>
      </w:r>
      <w:r w:rsidR="00B81C68" w:rsidRPr="00B81C68">
        <w:rPr>
          <w:rFonts w:ascii="Arial" w:hAnsi="Arial"/>
          <w:color w:val="008080"/>
          <w:sz w:val="24"/>
          <w:szCs w:val="24"/>
        </w:rPr>
        <w:t>[source]</w:t>
      </w:r>
      <w:r w:rsidR="00211BE2" w:rsidRPr="00195BDD">
        <w:rPr>
          <w:rFonts w:ascii="Times New Roman" w:hAnsi="Times New Roman" w:cs="Times New Roman"/>
          <w:sz w:val="24"/>
          <w:szCs w:val="24"/>
        </w:rPr>
        <w:t>Construction and Building Materials</w:t>
      </w:r>
      <w:r w:rsidR="00B81C68" w:rsidRPr="00B81C68">
        <w:rPr>
          <w:rFonts w:ascii="Arial" w:hAnsi="Arial"/>
          <w:color w:val="008080"/>
          <w:sz w:val="24"/>
          <w:szCs w:val="24"/>
        </w:rPr>
        <w:t>[/source]</w:t>
      </w:r>
      <w:r w:rsidR="00211BE2" w:rsidRPr="00195BDD">
        <w:rPr>
          <w:rFonts w:ascii="Times New Roman" w:hAnsi="Times New Roman" w:cs="Times New Roman"/>
          <w:sz w:val="24"/>
          <w:szCs w:val="24"/>
        </w:rPr>
        <w:t xml:space="preserve">, </w:t>
      </w:r>
      <w:r w:rsidR="00B81C68" w:rsidRPr="00B81C68">
        <w:rPr>
          <w:rFonts w:ascii="Arial" w:hAnsi="Arial"/>
          <w:color w:val="800000"/>
          <w:sz w:val="24"/>
          <w:szCs w:val="24"/>
        </w:rPr>
        <w:t>[volid]</w:t>
      </w:r>
      <w:r w:rsidR="00211BE2" w:rsidRPr="00195BDD">
        <w:rPr>
          <w:rFonts w:ascii="Times New Roman" w:hAnsi="Times New Roman" w:cs="Times New Roman"/>
          <w:sz w:val="24"/>
          <w:szCs w:val="24"/>
        </w:rPr>
        <w:t>260</w:t>
      </w:r>
      <w:r w:rsidR="00B81C68" w:rsidRPr="00B81C68">
        <w:rPr>
          <w:rFonts w:ascii="Arial" w:hAnsi="Arial"/>
          <w:color w:val="800000"/>
          <w:sz w:val="24"/>
          <w:szCs w:val="24"/>
        </w:rPr>
        <w:t>[/volid]</w:t>
      </w:r>
      <w:r w:rsidR="00211BE2" w:rsidRPr="00195BDD">
        <w:rPr>
          <w:rFonts w:ascii="Times New Roman" w:hAnsi="Times New Roman" w:cs="Times New Roman"/>
          <w:sz w:val="24"/>
          <w:szCs w:val="24"/>
        </w:rPr>
        <w:t xml:space="preserve">, </w:t>
      </w:r>
      <w:r w:rsidR="00B81C68" w:rsidRPr="00B81C68">
        <w:rPr>
          <w:rFonts w:ascii="Arial" w:hAnsi="Arial"/>
          <w:color w:val="008000"/>
          <w:sz w:val="24"/>
          <w:szCs w:val="24"/>
        </w:rPr>
        <w:t>[pages]</w:t>
      </w:r>
      <w:r w:rsidR="00211BE2" w:rsidRPr="00195BDD">
        <w:rPr>
          <w:rFonts w:ascii="Times New Roman" w:hAnsi="Times New Roman" w:cs="Times New Roman"/>
          <w:sz w:val="24"/>
          <w:szCs w:val="24"/>
        </w:rPr>
        <w:t>119877</w:t>
      </w:r>
      <w:r w:rsidR="00B81C68" w:rsidRPr="00B81C68">
        <w:rPr>
          <w:rFonts w:ascii="Arial" w:hAnsi="Arial"/>
          <w:color w:val="008000"/>
          <w:sz w:val="24"/>
          <w:szCs w:val="24"/>
        </w:rPr>
        <w:t>[/pages]</w:t>
      </w:r>
      <w:r w:rsidR="00211BE2" w:rsidRPr="00195BDD">
        <w:rPr>
          <w:rFonts w:ascii="Times New Roman" w:hAnsi="Times New Roman" w:cs="Times New Roman"/>
          <w:sz w:val="24"/>
          <w:szCs w:val="24"/>
        </w:rPr>
        <w:t xml:space="preserve">. </w:t>
      </w:r>
      <w:r w:rsidR="00B81C68" w:rsidRPr="00B81C68">
        <w:rPr>
          <w:rFonts w:ascii="Arial" w:hAnsi="Arial"/>
          <w:color w:val="008000"/>
          <w:sz w:val="24"/>
          <w:szCs w:val="24"/>
        </w:rPr>
        <w:t>[url]</w:t>
      </w:r>
      <w:r w:rsidR="00211BE2" w:rsidRPr="00195BDD">
        <w:rPr>
          <w:rFonts w:ascii="Times New Roman" w:hAnsi="Times New Roman" w:cs="Times New Roman"/>
          <w:sz w:val="24"/>
          <w:szCs w:val="24"/>
        </w:rPr>
        <w:t>https://doi.org/10.1016/j.conbuildmat.2020.119877</w:t>
      </w:r>
      <w:r w:rsidR="00B81C68" w:rsidRPr="00B81C68">
        <w:rPr>
          <w:rFonts w:ascii="Arial" w:hAnsi="Arial"/>
          <w:color w:val="008000"/>
          <w:sz w:val="24"/>
          <w:szCs w:val="24"/>
        </w:rPr>
        <w:t>[/url]</w:t>
      </w:r>
      <w:r w:rsidRPr="00E952E3">
        <w:rPr>
          <w:rFonts w:ascii="Arial" w:hAnsi="Arial"/>
          <w:color w:val="FF99CC"/>
          <w:sz w:val="24"/>
          <w:szCs w:val="24"/>
        </w:rPr>
        <w:t>[/ref]</w:t>
      </w:r>
    </w:p>
    <w:p w14:paraId="780528C2" w14:textId="6FA142AA" w:rsidR="00211BE2" w:rsidRPr="00B81C68" w:rsidRDefault="00E952E3" w:rsidP="00211BE2">
      <w:pPr>
        <w:pStyle w:val="References"/>
        <w:pBdr>
          <w:top w:val="none" w:sz="0" w:space="0" w:color="auto"/>
          <w:left w:val="none" w:sz="0" w:space="0" w:color="auto"/>
          <w:bottom w:val="none" w:sz="0" w:space="0" w:color="auto"/>
          <w:right w:val="none" w:sz="0" w:space="0" w:color="auto"/>
        </w:pBdr>
        <w:spacing w:after="144"/>
      </w:pPr>
      <w:r w:rsidRPr="00E952E3">
        <w:rPr>
          <w:rFonts w:ascii="Arial" w:hAnsi="Arial"/>
          <w:color w:val="FF99CC"/>
          <w:sz w:val="24"/>
          <w:szCs w:val="24"/>
        </w:rPr>
        <w:t>[ref</w:t>
      </w:r>
      <w:bookmarkStart w:id="16" w:name="mkp_ref_012"/>
      <w:r w:rsidRPr="00E952E3">
        <w:rPr>
          <w:rFonts w:ascii="Arial" w:hAnsi="Arial"/>
          <w:color w:val="FF99CC"/>
          <w:sz w:val="24"/>
          <w:szCs w:val="24"/>
        </w:rPr>
        <w:t xml:space="preserve"> id=</w:t>
      </w:r>
      <w:bookmarkEnd w:id="16"/>
      <w:r w:rsidRPr="00E952E3">
        <w:rPr>
          <w:rFonts w:ascii="Arial" w:hAnsi="Arial"/>
          <w:color w:val="FF99CC"/>
          <w:sz w:val="24"/>
          <w:szCs w:val="24"/>
        </w:rPr>
        <w:t xml:space="preserve">"r12" </w:t>
      </w:r>
      <w:r w:rsidR="00B81C68">
        <w:rPr>
          <w:rFonts w:ascii="Arial" w:hAnsi="Arial"/>
          <w:color w:val="FF99CC"/>
          <w:sz w:val="24"/>
          <w:szCs w:val="24"/>
        </w:rPr>
        <w:t>reftype=“journal</w:t>
      </w:r>
      <w:r w:rsidRPr="00E952E3">
        <w:rPr>
          <w:rFonts w:ascii="Arial" w:hAnsi="Arial"/>
          <w:color w:val="FF99CC"/>
          <w:sz w:val="24"/>
          <w:szCs w:val="24"/>
        </w:rPr>
        <w:t>"]</w:t>
      </w:r>
      <w:r w:rsidR="00B81C68" w:rsidRPr="00B81C68">
        <w:rPr>
          <w:rFonts w:ascii="Arial" w:hAnsi="Arial"/>
          <w:color w:val="FF00FF"/>
          <w:sz w:val="24"/>
          <w:szCs w:val="24"/>
        </w:rPr>
        <w:t>[authors role="nd"]</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195BDD">
        <w:rPr>
          <w:rFonts w:ascii="Times New Roman" w:hAnsi="Times New Roman" w:cs="Times New Roman"/>
          <w:sz w:val="24"/>
          <w:szCs w:val="24"/>
        </w:rPr>
        <w:t>Burgos</w:t>
      </w:r>
      <w:r w:rsidR="00B81C68" w:rsidRPr="00B81C68">
        <w:rPr>
          <w:rFonts w:ascii="Arial" w:hAnsi="Arial"/>
          <w:color w:val="FF99CC"/>
          <w:sz w:val="24"/>
          <w:szCs w:val="24"/>
        </w:rPr>
        <w:t>[/surname]</w:t>
      </w:r>
      <w:r w:rsidR="00211BE2" w:rsidRPr="00195BDD">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195BDD">
        <w:rPr>
          <w:rFonts w:ascii="Times New Roman" w:hAnsi="Times New Roman" w:cs="Times New Roman"/>
          <w:sz w:val="24"/>
          <w:szCs w:val="24"/>
        </w:rPr>
        <w:t>L. R</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B81C68" w:rsidRPr="00B81C68">
        <w:rPr>
          <w:rFonts w:ascii="Arial" w:hAnsi="Arial"/>
          <w:color w:val="FF00FF"/>
          <w:sz w:val="24"/>
          <w:szCs w:val="24"/>
        </w:rPr>
        <w:t>[/authors]</w:t>
      </w:r>
      <w:r w:rsidR="00211BE2" w:rsidRPr="00195BDD">
        <w:rPr>
          <w:rFonts w:ascii="Times New Roman" w:hAnsi="Times New Roman" w:cs="Times New Roman"/>
          <w:sz w:val="24"/>
          <w:szCs w:val="24"/>
        </w:rPr>
        <w:t>. (</w:t>
      </w:r>
      <w:r w:rsidR="00B81C68" w:rsidRPr="00B81C68">
        <w:rPr>
          <w:rFonts w:ascii="Arial" w:hAnsi="Arial"/>
          <w:color w:val="008080"/>
          <w:sz w:val="24"/>
          <w:szCs w:val="24"/>
        </w:rPr>
        <w:t>[date dateiso="20200000" specyear="2020"]</w:t>
      </w:r>
      <w:r w:rsidR="00211BE2" w:rsidRPr="00195BDD">
        <w:rPr>
          <w:rFonts w:ascii="Times New Roman" w:hAnsi="Times New Roman" w:cs="Times New Roman"/>
          <w:sz w:val="24"/>
          <w:szCs w:val="24"/>
        </w:rPr>
        <w:t>2020</w:t>
      </w:r>
      <w:r w:rsidR="00B81C68" w:rsidRPr="00B81C68">
        <w:rPr>
          <w:rFonts w:ascii="Arial" w:hAnsi="Arial"/>
          <w:color w:val="008080"/>
          <w:sz w:val="24"/>
          <w:szCs w:val="24"/>
        </w:rPr>
        <w:t>[/date]</w:t>
      </w:r>
      <w:r w:rsidR="00211BE2" w:rsidRPr="00195BDD">
        <w:rPr>
          <w:rFonts w:ascii="Times New Roman" w:hAnsi="Times New Roman" w:cs="Times New Roman"/>
          <w:sz w:val="24"/>
          <w:szCs w:val="24"/>
        </w:rPr>
        <w:t xml:space="preserve">). </w:t>
      </w:r>
      <w:r w:rsidR="00B81C68" w:rsidRPr="00B81C68">
        <w:rPr>
          <w:rFonts w:ascii="Arial" w:hAnsi="Arial"/>
          <w:color w:val="008080"/>
          <w:sz w:val="24"/>
          <w:szCs w:val="24"/>
        </w:rPr>
        <w:t>[arttitle]</w:t>
      </w:r>
      <w:r w:rsidR="00211BE2" w:rsidRPr="00195BDD">
        <w:rPr>
          <w:rFonts w:ascii="Times New Roman" w:hAnsi="Times New Roman" w:cs="Times New Roman"/>
          <w:sz w:val="24"/>
          <w:szCs w:val="24"/>
        </w:rPr>
        <w:t>Mechanical Characterization of Raw-Perlite Solid Bricks for use in Construction</w:t>
      </w:r>
      <w:r w:rsidR="00B81C68" w:rsidRPr="00B81C68">
        <w:rPr>
          <w:rFonts w:ascii="Arial" w:hAnsi="Arial"/>
          <w:color w:val="008080"/>
          <w:sz w:val="24"/>
          <w:szCs w:val="24"/>
        </w:rPr>
        <w:t>[/arttitle]</w:t>
      </w:r>
      <w:r w:rsidR="00211BE2" w:rsidRPr="00195BDD">
        <w:rPr>
          <w:rFonts w:ascii="Times New Roman" w:hAnsi="Times New Roman" w:cs="Times New Roman"/>
          <w:sz w:val="24"/>
          <w:szCs w:val="24"/>
        </w:rPr>
        <w:t xml:space="preserve">. </w:t>
      </w:r>
      <w:r w:rsidR="00B81C68" w:rsidRPr="00B81C68">
        <w:rPr>
          <w:rFonts w:ascii="Arial" w:hAnsi="Arial"/>
          <w:color w:val="008080"/>
          <w:sz w:val="24"/>
          <w:szCs w:val="24"/>
        </w:rPr>
        <w:t>[source]</w:t>
      </w:r>
      <w:r w:rsidR="00211BE2" w:rsidRPr="00B81C68">
        <w:rPr>
          <w:rFonts w:ascii="Times New Roman" w:hAnsi="Times New Roman" w:cs="Times New Roman"/>
          <w:sz w:val="24"/>
          <w:szCs w:val="24"/>
        </w:rPr>
        <w:t>Revista de La Construccion</w:t>
      </w:r>
      <w:r w:rsidR="00B81C68" w:rsidRPr="00B81C68">
        <w:rPr>
          <w:rFonts w:ascii="Arial" w:hAnsi="Arial"/>
          <w:color w:val="008080"/>
          <w:sz w:val="24"/>
          <w:szCs w:val="24"/>
        </w:rPr>
        <w:t>[/source]</w:t>
      </w:r>
      <w:r w:rsidR="00211BE2" w:rsidRPr="00B81C68">
        <w:rPr>
          <w:rFonts w:ascii="Times New Roman" w:hAnsi="Times New Roman" w:cs="Times New Roman"/>
          <w:sz w:val="24"/>
          <w:szCs w:val="24"/>
        </w:rPr>
        <w:t xml:space="preserve">, </w:t>
      </w:r>
      <w:r w:rsidR="00B81C68" w:rsidRPr="00B81C68">
        <w:rPr>
          <w:rFonts w:ascii="Arial" w:hAnsi="Arial"/>
          <w:color w:val="800000"/>
          <w:sz w:val="24"/>
          <w:szCs w:val="24"/>
        </w:rPr>
        <w:t>[volid]</w:t>
      </w:r>
      <w:r w:rsidR="00211BE2" w:rsidRPr="00B81C68">
        <w:rPr>
          <w:rFonts w:ascii="Times New Roman" w:hAnsi="Times New Roman" w:cs="Times New Roman"/>
          <w:sz w:val="24"/>
          <w:szCs w:val="24"/>
        </w:rPr>
        <w:t>19</w:t>
      </w:r>
      <w:r w:rsidR="00B81C68" w:rsidRPr="00B81C68">
        <w:rPr>
          <w:rFonts w:ascii="Arial" w:hAnsi="Arial"/>
          <w:color w:val="800000"/>
          <w:sz w:val="24"/>
          <w:szCs w:val="24"/>
        </w:rPr>
        <w:t>[/volid]</w:t>
      </w:r>
      <w:r w:rsidR="00211BE2" w:rsidRPr="00B81C68">
        <w:rPr>
          <w:rFonts w:ascii="Times New Roman" w:hAnsi="Times New Roman" w:cs="Times New Roman"/>
          <w:sz w:val="24"/>
          <w:szCs w:val="24"/>
        </w:rPr>
        <w:t>(</w:t>
      </w:r>
      <w:r w:rsidR="00B81C68" w:rsidRPr="00B81C68">
        <w:rPr>
          <w:rFonts w:ascii="Arial" w:hAnsi="Arial"/>
          <w:color w:val="800000"/>
          <w:sz w:val="24"/>
          <w:szCs w:val="24"/>
        </w:rPr>
        <w:t>[issueno]</w:t>
      </w:r>
      <w:r w:rsidR="00211BE2" w:rsidRPr="00B81C68">
        <w:rPr>
          <w:rFonts w:ascii="Times New Roman" w:hAnsi="Times New Roman" w:cs="Times New Roman"/>
          <w:sz w:val="24"/>
          <w:szCs w:val="24"/>
        </w:rPr>
        <w:t>1</w:t>
      </w:r>
      <w:r w:rsidR="00B81C68" w:rsidRPr="00B81C68">
        <w:rPr>
          <w:rFonts w:ascii="Arial" w:hAnsi="Arial"/>
          <w:color w:val="800000"/>
          <w:sz w:val="24"/>
          <w:szCs w:val="24"/>
        </w:rPr>
        <w:t>[/issueno]</w:t>
      </w:r>
      <w:r w:rsidR="00211BE2" w:rsidRPr="00B81C68">
        <w:rPr>
          <w:rFonts w:ascii="Times New Roman" w:hAnsi="Times New Roman" w:cs="Times New Roman"/>
          <w:sz w:val="24"/>
          <w:szCs w:val="24"/>
        </w:rPr>
        <w:t xml:space="preserve">), </w:t>
      </w:r>
      <w:r w:rsidR="00B81C68" w:rsidRPr="00B81C68">
        <w:rPr>
          <w:rFonts w:ascii="Arial" w:hAnsi="Arial"/>
          <w:color w:val="008000"/>
          <w:sz w:val="24"/>
          <w:szCs w:val="24"/>
        </w:rPr>
        <w:t>[pages]</w:t>
      </w:r>
      <w:r w:rsidR="00211BE2" w:rsidRPr="00B81C68">
        <w:rPr>
          <w:rFonts w:ascii="Times New Roman" w:hAnsi="Times New Roman" w:cs="Times New Roman"/>
          <w:sz w:val="24"/>
          <w:szCs w:val="24"/>
        </w:rPr>
        <w:t>170</w:t>
      </w:r>
      <w:r w:rsidR="00DF0C13" w:rsidRPr="00B81C68">
        <w:rPr>
          <w:rFonts w:ascii="Times New Roman" w:hAnsi="Times New Roman" w:cs="Times New Roman"/>
          <w:sz w:val="24"/>
          <w:szCs w:val="24"/>
        </w:rPr>
        <w:t>-</w:t>
      </w:r>
      <w:r w:rsidR="00211BE2" w:rsidRPr="00B81C68">
        <w:rPr>
          <w:rFonts w:ascii="Times New Roman" w:hAnsi="Times New Roman" w:cs="Times New Roman"/>
          <w:sz w:val="24"/>
          <w:szCs w:val="24"/>
        </w:rPr>
        <w:t>179</w:t>
      </w:r>
      <w:r w:rsidR="00B81C68" w:rsidRPr="00B81C68">
        <w:rPr>
          <w:rFonts w:ascii="Arial" w:hAnsi="Arial"/>
          <w:color w:val="008000"/>
          <w:sz w:val="24"/>
          <w:szCs w:val="24"/>
        </w:rPr>
        <w:t>[/pages]</w:t>
      </w:r>
      <w:r w:rsidR="00211BE2" w:rsidRPr="00B81C68">
        <w:rPr>
          <w:rFonts w:ascii="Times New Roman" w:hAnsi="Times New Roman" w:cs="Times New Roman"/>
          <w:sz w:val="24"/>
          <w:szCs w:val="24"/>
        </w:rPr>
        <w:t xml:space="preserve">. </w:t>
      </w:r>
      <w:r w:rsidR="00B81C68" w:rsidRPr="00B81C68">
        <w:rPr>
          <w:rFonts w:ascii="Arial" w:hAnsi="Arial"/>
          <w:color w:val="008000"/>
          <w:sz w:val="24"/>
          <w:szCs w:val="24"/>
        </w:rPr>
        <w:t>[url]</w:t>
      </w:r>
      <w:r w:rsidR="00211BE2" w:rsidRPr="00B81C68">
        <w:rPr>
          <w:rFonts w:ascii="Times New Roman" w:hAnsi="Times New Roman" w:cs="Times New Roman"/>
          <w:sz w:val="24"/>
          <w:szCs w:val="24"/>
        </w:rPr>
        <w:t>https://doi.org/10.7764/RDLC.19.1.170-179</w:t>
      </w:r>
      <w:r w:rsidR="00B81C68" w:rsidRPr="00B81C68">
        <w:rPr>
          <w:rFonts w:ascii="Arial" w:hAnsi="Arial"/>
          <w:color w:val="008000"/>
          <w:sz w:val="24"/>
          <w:szCs w:val="24"/>
        </w:rPr>
        <w:t>[/url]</w:t>
      </w:r>
      <w:r w:rsidRPr="00B81C68">
        <w:rPr>
          <w:rFonts w:ascii="Arial" w:hAnsi="Arial"/>
          <w:color w:val="FF99CC"/>
          <w:sz w:val="24"/>
          <w:szCs w:val="24"/>
        </w:rPr>
        <w:t>[/ref]</w:t>
      </w:r>
    </w:p>
    <w:p w14:paraId="78F98E2A" w14:textId="1FF2EEB8" w:rsidR="00211BE2" w:rsidRPr="004B4C9F"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B81C68">
        <w:rPr>
          <w:rFonts w:ascii="Arial" w:hAnsi="Arial"/>
          <w:color w:val="FF99CC"/>
          <w:sz w:val="24"/>
          <w:szCs w:val="24"/>
        </w:rPr>
        <w:t>[ref</w:t>
      </w:r>
      <w:bookmarkStart w:id="17" w:name="mkp_ref_013"/>
      <w:r w:rsidRPr="00B81C68">
        <w:rPr>
          <w:rFonts w:ascii="Arial" w:hAnsi="Arial"/>
          <w:color w:val="FF99CC"/>
          <w:sz w:val="24"/>
          <w:szCs w:val="24"/>
        </w:rPr>
        <w:t xml:space="preserve"> id=</w:t>
      </w:r>
      <w:bookmarkEnd w:id="17"/>
      <w:r w:rsidRPr="00B81C68">
        <w:rPr>
          <w:rFonts w:ascii="Arial" w:hAnsi="Arial"/>
          <w:color w:val="FF99CC"/>
          <w:sz w:val="24"/>
          <w:szCs w:val="24"/>
        </w:rPr>
        <w:t>"r13" reftype="book"]</w:t>
      </w:r>
      <w:r w:rsidR="00B81C68" w:rsidRPr="00B81C68">
        <w:rPr>
          <w:rFonts w:ascii="Arial" w:hAnsi="Arial"/>
          <w:color w:val="FF00FF"/>
          <w:sz w:val="24"/>
          <w:szCs w:val="24"/>
        </w:rPr>
        <w:t>[authors role="nd"]</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Cabrera</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B81C68">
        <w:rPr>
          <w:rFonts w:ascii="Times New Roman" w:hAnsi="Times New Roman" w:cs="Times New Roman"/>
          <w:sz w:val="24"/>
          <w:szCs w:val="24"/>
        </w:rPr>
        <w:t>S</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B81C68" w:rsidRPr="00B81C68">
        <w:rPr>
          <w:rFonts w:ascii="Arial" w:hAnsi="Arial"/>
          <w:color w:val="FF00FF"/>
          <w:sz w:val="24"/>
          <w:szCs w:val="24"/>
        </w:rPr>
        <w:t>[/authors]</w:t>
      </w:r>
      <w:r w:rsidR="00211BE2" w:rsidRPr="00B81C68">
        <w:rPr>
          <w:rFonts w:ascii="Times New Roman" w:hAnsi="Times New Roman" w:cs="Times New Roman"/>
          <w:sz w:val="24"/>
          <w:szCs w:val="24"/>
        </w:rPr>
        <w:t xml:space="preserve">. </w:t>
      </w:r>
      <w:r w:rsidR="00211BE2" w:rsidRPr="00195BDD">
        <w:rPr>
          <w:rFonts w:ascii="Times New Roman" w:hAnsi="Times New Roman" w:cs="Times New Roman"/>
          <w:sz w:val="24"/>
          <w:szCs w:val="24"/>
          <w:lang w:val="es-AR"/>
        </w:rPr>
        <w:t>(</w:t>
      </w:r>
      <w:r w:rsidR="00B81C68" w:rsidRPr="00B81C68">
        <w:rPr>
          <w:rFonts w:ascii="Arial" w:hAnsi="Arial"/>
          <w:color w:val="008080"/>
          <w:sz w:val="24"/>
          <w:szCs w:val="24"/>
          <w:lang w:val="es-AR"/>
        </w:rPr>
        <w:t>[date dateiso="20210000" specyear="2021"]</w:t>
      </w:r>
      <w:r w:rsidR="00211BE2" w:rsidRPr="00195BDD">
        <w:rPr>
          <w:rFonts w:ascii="Times New Roman" w:hAnsi="Times New Roman" w:cs="Times New Roman"/>
          <w:sz w:val="24"/>
          <w:szCs w:val="24"/>
          <w:lang w:val="es-AR"/>
        </w:rPr>
        <w:t>2021</w:t>
      </w:r>
      <w:r w:rsidR="00B81C68" w:rsidRPr="00B81C68">
        <w:rPr>
          <w:rFonts w:ascii="Arial" w:hAnsi="Arial"/>
          <w:color w:val="008080"/>
          <w:sz w:val="24"/>
          <w:szCs w:val="24"/>
          <w:lang w:val="es-AR"/>
        </w:rPr>
        <w:t>[/date]</w:t>
      </w:r>
      <w:r w:rsidR="00211BE2" w:rsidRPr="00195BDD">
        <w:rPr>
          <w:rFonts w:ascii="Times New Roman" w:hAnsi="Times New Roman" w:cs="Times New Roman"/>
          <w:sz w:val="24"/>
          <w:szCs w:val="24"/>
          <w:lang w:val="es-AR"/>
        </w:rPr>
        <w:t xml:space="preserve">). </w:t>
      </w:r>
      <w:r w:rsidR="00B81C68" w:rsidRPr="00B81C68">
        <w:rPr>
          <w:rFonts w:ascii="Arial" w:hAnsi="Arial"/>
          <w:color w:val="008080"/>
          <w:sz w:val="24"/>
          <w:szCs w:val="24"/>
          <w:lang w:val="es-AR"/>
        </w:rPr>
        <w:t>[source]</w:t>
      </w:r>
      <w:r w:rsidR="00211BE2" w:rsidRPr="00195BDD">
        <w:rPr>
          <w:rFonts w:ascii="Times New Roman" w:hAnsi="Times New Roman" w:cs="Times New Roman"/>
          <w:sz w:val="24"/>
          <w:szCs w:val="24"/>
          <w:lang w:val="es-AR"/>
        </w:rPr>
        <w:t>Estudio de las características físicas, químicas y mecánicas del Bloque de Tierra Comprimida (BTC) con suelo-cal y adiciones minerales</w:t>
      </w:r>
      <w:r w:rsidR="00B81C68" w:rsidRPr="00B81C68">
        <w:rPr>
          <w:rFonts w:ascii="Arial" w:hAnsi="Arial"/>
          <w:color w:val="008080"/>
          <w:sz w:val="24"/>
          <w:szCs w:val="24"/>
          <w:lang w:val="es-AR"/>
        </w:rPr>
        <w:t>[/source]</w:t>
      </w:r>
      <w:r w:rsidR="00211BE2" w:rsidRPr="00195BDD">
        <w:rPr>
          <w:rFonts w:ascii="Times New Roman" w:hAnsi="Times New Roman" w:cs="Times New Roman"/>
          <w:sz w:val="24"/>
          <w:szCs w:val="24"/>
          <w:lang w:val="es-AR"/>
        </w:rPr>
        <w:t xml:space="preserve">. Aportes al conocimiento del BTC para su desarrollo en </w:t>
      </w:r>
      <w:r w:rsidR="00B81C68" w:rsidRPr="00B81C68">
        <w:rPr>
          <w:rFonts w:ascii="Arial" w:hAnsi="Arial"/>
          <w:color w:val="FF99CC"/>
          <w:sz w:val="24"/>
          <w:szCs w:val="24"/>
          <w:lang w:val="es-AR"/>
        </w:rPr>
        <w:t>[publoc]</w:t>
      </w:r>
      <w:r w:rsidR="00211BE2" w:rsidRPr="00195BDD">
        <w:rPr>
          <w:rFonts w:ascii="Times New Roman" w:hAnsi="Times New Roman" w:cs="Times New Roman"/>
          <w:sz w:val="24"/>
          <w:szCs w:val="24"/>
          <w:lang w:val="es-AR"/>
        </w:rPr>
        <w:t>Santa Fe, Argentina</w:t>
      </w:r>
      <w:r w:rsidR="00B81C68" w:rsidRPr="00B81C68">
        <w:rPr>
          <w:rFonts w:ascii="Arial" w:hAnsi="Arial"/>
          <w:color w:val="FF99CC"/>
          <w:sz w:val="24"/>
          <w:szCs w:val="24"/>
          <w:lang w:val="es-AR"/>
        </w:rPr>
        <w:t>[/publoc]</w:t>
      </w:r>
      <w:r w:rsidR="00211BE2" w:rsidRPr="00195BDD">
        <w:rPr>
          <w:rFonts w:ascii="Times New Roman" w:hAnsi="Times New Roman" w:cs="Times New Roman"/>
          <w:sz w:val="24"/>
          <w:szCs w:val="24"/>
          <w:lang w:val="es-AR"/>
        </w:rPr>
        <w:t xml:space="preserve">. </w:t>
      </w:r>
      <w:r w:rsidR="00B81C68" w:rsidRPr="004B4C9F">
        <w:rPr>
          <w:rFonts w:ascii="Arial" w:hAnsi="Arial"/>
          <w:color w:val="0000FF"/>
          <w:sz w:val="24"/>
          <w:szCs w:val="24"/>
        </w:rPr>
        <w:t>[pubname]</w:t>
      </w:r>
      <w:r w:rsidR="00211BE2" w:rsidRPr="004B4C9F">
        <w:rPr>
          <w:rFonts w:ascii="Times New Roman" w:hAnsi="Times New Roman" w:cs="Times New Roman"/>
          <w:sz w:val="24"/>
          <w:szCs w:val="24"/>
        </w:rPr>
        <w:t>Universidad Tecnológica Nacional</w:t>
      </w:r>
      <w:r w:rsidR="00B81C68" w:rsidRPr="004B4C9F">
        <w:rPr>
          <w:rFonts w:ascii="Arial" w:hAnsi="Arial"/>
          <w:color w:val="0000FF"/>
          <w:sz w:val="24"/>
          <w:szCs w:val="24"/>
        </w:rPr>
        <w:t>[/pubname]</w:t>
      </w:r>
      <w:r w:rsidR="00211BE2" w:rsidRPr="004B4C9F">
        <w:rPr>
          <w:rFonts w:ascii="Times New Roman" w:hAnsi="Times New Roman" w:cs="Times New Roman"/>
          <w:sz w:val="24"/>
          <w:szCs w:val="24"/>
        </w:rPr>
        <w:t>.</w:t>
      </w:r>
      <w:r w:rsidRPr="004B4C9F">
        <w:rPr>
          <w:rFonts w:ascii="Arial" w:hAnsi="Arial"/>
          <w:color w:val="FF99CC"/>
          <w:sz w:val="24"/>
          <w:szCs w:val="24"/>
        </w:rPr>
        <w:t>[/ref]</w:t>
      </w:r>
    </w:p>
    <w:p w14:paraId="18CFCC7C" w14:textId="1CAD7BE0"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s-AR"/>
        </w:rPr>
      </w:pPr>
      <w:r w:rsidRPr="00B81C68">
        <w:rPr>
          <w:rFonts w:ascii="Arial" w:hAnsi="Arial"/>
          <w:color w:val="FF99CC"/>
          <w:sz w:val="24"/>
          <w:szCs w:val="24"/>
        </w:rPr>
        <w:t>[ref</w:t>
      </w:r>
      <w:bookmarkStart w:id="18" w:name="mkp_ref_014"/>
      <w:r w:rsidRPr="00B81C68">
        <w:rPr>
          <w:rFonts w:ascii="Arial" w:hAnsi="Arial"/>
          <w:color w:val="FF99CC"/>
          <w:sz w:val="24"/>
          <w:szCs w:val="24"/>
        </w:rPr>
        <w:t xml:space="preserve"> id=</w:t>
      </w:r>
      <w:bookmarkEnd w:id="18"/>
      <w:r w:rsidRPr="00B81C68">
        <w:rPr>
          <w:rFonts w:ascii="Arial" w:hAnsi="Arial"/>
          <w:color w:val="FF99CC"/>
          <w:sz w:val="24"/>
          <w:szCs w:val="24"/>
        </w:rPr>
        <w:t xml:space="preserve">"r14" </w:t>
      </w:r>
      <w:r w:rsidR="00B81C68" w:rsidRPr="00B81C68">
        <w:rPr>
          <w:rFonts w:ascii="Arial" w:hAnsi="Arial"/>
          <w:color w:val="FF99CC"/>
          <w:sz w:val="24"/>
          <w:szCs w:val="24"/>
        </w:rPr>
        <w:t>reftype=“journal</w:t>
      </w:r>
      <w:r w:rsidRPr="00B81C68">
        <w:rPr>
          <w:rFonts w:ascii="Arial" w:hAnsi="Arial"/>
          <w:color w:val="FF99CC"/>
          <w:sz w:val="24"/>
          <w:szCs w:val="24"/>
        </w:rPr>
        <w:t>"]</w:t>
      </w:r>
      <w:r w:rsidR="00B81C68" w:rsidRPr="00B81C68">
        <w:rPr>
          <w:rFonts w:ascii="Arial" w:hAnsi="Arial"/>
          <w:color w:val="FF00FF"/>
          <w:sz w:val="24"/>
          <w:szCs w:val="24"/>
        </w:rPr>
        <w:t>[authors role="nd"]</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Cabrera</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B81C68">
        <w:rPr>
          <w:rFonts w:ascii="Times New Roman" w:hAnsi="Times New Roman" w:cs="Times New Roman"/>
          <w:sz w:val="24"/>
          <w:szCs w:val="24"/>
        </w:rPr>
        <w:t>S.</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211BE2" w:rsidRPr="00B81C68">
        <w:rPr>
          <w:rFonts w:ascii="Times New Roman" w:hAnsi="Times New Roman" w:cs="Times New Roman"/>
          <w:sz w:val="24"/>
          <w:szCs w:val="24"/>
        </w:rPr>
        <w:t xml:space="preserve">, </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Aranda Jiménez</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B81C68">
        <w:rPr>
          <w:rFonts w:ascii="Times New Roman" w:hAnsi="Times New Roman" w:cs="Times New Roman"/>
          <w:sz w:val="24"/>
          <w:szCs w:val="24"/>
        </w:rPr>
        <w:t>Y.</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211BE2" w:rsidRPr="00B81C68">
        <w:rPr>
          <w:rFonts w:ascii="Times New Roman" w:hAnsi="Times New Roman" w:cs="Times New Roman"/>
          <w:sz w:val="24"/>
          <w:szCs w:val="24"/>
        </w:rPr>
        <w:t xml:space="preserve">, </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Suárez Domínguez</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B81C68">
        <w:rPr>
          <w:rFonts w:ascii="Times New Roman" w:hAnsi="Times New Roman" w:cs="Times New Roman"/>
          <w:sz w:val="24"/>
          <w:szCs w:val="24"/>
        </w:rPr>
        <w:t>E.</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211BE2" w:rsidRPr="00B81C68">
        <w:rPr>
          <w:rFonts w:ascii="Times New Roman" w:hAnsi="Times New Roman" w:cs="Times New Roman"/>
          <w:sz w:val="24"/>
          <w:szCs w:val="24"/>
        </w:rPr>
        <w:t xml:space="preserve">, &amp; </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Rotondaro</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B81C68">
        <w:rPr>
          <w:rFonts w:ascii="Times New Roman" w:hAnsi="Times New Roman" w:cs="Times New Roman"/>
          <w:sz w:val="24"/>
          <w:szCs w:val="24"/>
        </w:rPr>
        <w:t>R</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B81C68" w:rsidRPr="00B81C68">
        <w:rPr>
          <w:rFonts w:ascii="Arial" w:hAnsi="Arial"/>
          <w:color w:val="FF00FF"/>
          <w:sz w:val="24"/>
          <w:szCs w:val="24"/>
        </w:rPr>
        <w:t>[/authors]</w:t>
      </w:r>
      <w:r w:rsidR="00211BE2" w:rsidRPr="00B81C68">
        <w:rPr>
          <w:rFonts w:ascii="Times New Roman" w:hAnsi="Times New Roman" w:cs="Times New Roman"/>
          <w:sz w:val="24"/>
          <w:szCs w:val="24"/>
        </w:rPr>
        <w:t xml:space="preserve">. </w:t>
      </w:r>
      <w:r w:rsidR="00211BE2" w:rsidRPr="004B4C9F">
        <w:rPr>
          <w:rFonts w:ascii="Times New Roman" w:hAnsi="Times New Roman" w:cs="Times New Roman"/>
          <w:sz w:val="24"/>
          <w:szCs w:val="24"/>
          <w:lang w:val="es-CL"/>
        </w:rPr>
        <w:t>(</w:t>
      </w:r>
      <w:r w:rsidR="00B81C68" w:rsidRPr="004B4C9F">
        <w:rPr>
          <w:rFonts w:ascii="Arial" w:hAnsi="Arial"/>
          <w:color w:val="008080"/>
          <w:sz w:val="24"/>
          <w:szCs w:val="24"/>
          <w:lang w:val="es-CL"/>
        </w:rPr>
        <w:t>[date dateiso="20200000" specyear="2020"]</w:t>
      </w:r>
      <w:r w:rsidR="00211BE2" w:rsidRPr="004B4C9F">
        <w:rPr>
          <w:rFonts w:ascii="Times New Roman" w:hAnsi="Times New Roman" w:cs="Times New Roman"/>
          <w:sz w:val="24"/>
          <w:szCs w:val="24"/>
          <w:lang w:val="es-CL"/>
        </w:rPr>
        <w:t>2020</w:t>
      </w:r>
      <w:r w:rsidR="00B81C68" w:rsidRPr="004B4C9F">
        <w:rPr>
          <w:rFonts w:ascii="Arial" w:hAnsi="Arial"/>
          <w:color w:val="008080"/>
          <w:sz w:val="24"/>
          <w:szCs w:val="24"/>
          <w:lang w:val="es-CL"/>
        </w:rPr>
        <w:t>[/date]</w:t>
      </w:r>
      <w:r w:rsidR="00211BE2" w:rsidRPr="004B4C9F">
        <w:rPr>
          <w:rFonts w:ascii="Times New Roman" w:hAnsi="Times New Roman" w:cs="Times New Roman"/>
          <w:sz w:val="24"/>
          <w:szCs w:val="24"/>
          <w:lang w:val="es-CL"/>
        </w:rPr>
        <w:t xml:space="preserve">). </w:t>
      </w:r>
      <w:r w:rsidR="00B81C68" w:rsidRPr="00B81C68">
        <w:rPr>
          <w:rFonts w:ascii="Arial" w:hAnsi="Arial"/>
          <w:color w:val="008080"/>
          <w:sz w:val="24"/>
          <w:szCs w:val="24"/>
          <w:lang w:val="es-AR"/>
        </w:rPr>
        <w:t>[arttitle]</w:t>
      </w:r>
      <w:r w:rsidR="00211BE2" w:rsidRPr="00195BDD">
        <w:rPr>
          <w:rFonts w:ascii="Times New Roman" w:hAnsi="Times New Roman" w:cs="Times New Roman"/>
          <w:sz w:val="24"/>
          <w:szCs w:val="24"/>
          <w:lang w:val="es-AR"/>
        </w:rPr>
        <w:t>Bloques de Tierra Comprimida (BTC) estabilizados con cal y cemento. Evaluación de su impacto ambiental y su resistencia a compresión</w:t>
      </w:r>
      <w:r w:rsidR="00B81C68" w:rsidRPr="00B81C68">
        <w:rPr>
          <w:rFonts w:ascii="Arial" w:hAnsi="Arial"/>
          <w:color w:val="008080"/>
          <w:sz w:val="24"/>
          <w:szCs w:val="24"/>
          <w:lang w:val="es-AR"/>
        </w:rPr>
        <w:t>[/arttitle]</w:t>
      </w:r>
      <w:r w:rsidR="00211BE2" w:rsidRPr="00195BDD">
        <w:rPr>
          <w:rFonts w:ascii="Times New Roman" w:hAnsi="Times New Roman" w:cs="Times New Roman"/>
          <w:sz w:val="24"/>
          <w:szCs w:val="24"/>
          <w:lang w:val="es-AR"/>
        </w:rPr>
        <w:t xml:space="preserve">. </w:t>
      </w:r>
      <w:r w:rsidR="00B81C68" w:rsidRPr="004B4C9F">
        <w:rPr>
          <w:rFonts w:ascii="Arial" w:hAnsi="Arial"/>
          <w:color w:val="008080"/>
          <w:sz w:val="24"/>
          <w:szCs w:val="24"/>
        </w:rPr>
        <w:t>[source]</w:t>
      </w:r>
      <w:r w:rsidR="00211BE2" w:rsidRPr="004B4C9F">
        <w:rPr>
          <w:rFonts w:ascii="Times New Roman" w:hAnsi="Times New Roman" w:cs="Times New Roman"/>
          <w:sz w:val="24"/>
          <w:szCs w:val="24"/>
        </w:rPr>
        <w:t>Hábitat Sustentable</w:t>
      </w:r>
      <w:r w:rsidR="00B81C68" w:rsidRPr="004B4C9F">
        <w:rPr>
          <w:rFonts w:ascii="Arial" w:hAnsi="Arial"/>
          <w:color w:val="008080"/>
          <w:sz w:val="24"/>
          <w:szCs w:val="24"/>
        </w:rPr>
        <w:t>[/source]</w:t>
      </w:r>
      <w:r w:rsidR="00211BE2" w:rsidRPr="004B4C9F">
        <w:rPr>
          <w:rFonts w:ascii="Times New Roman" w:hAnsi="Times New Roman" w:cs="Times New Roman"/>
          <w:sz w:val="24"/>
          <w:szCs w:val="24"/>
        </w:rPr>
        <w:t xml:space="preserve">, </w:t>
      </w:r>
      <w:r w:rsidR="00B81C68" w:rsidRPr="004B4C9F">
        <w:rPr>
          <w:rFonts w:ascii="Arial" w:hAnsi="Arial"/>
          <w:color w:val="800000"/>
          <w:sz w:val="24"/>
          <w:szCs w:val="24"/>
        </w:rPr>
        <w:t>[volid]</w:t>
      </w:r>
      <w:r w:rsidR="00211BE2" w:rsidRPr="004B4C9F">
        <w:rPr>
          <w:rFonts w:ascii="Times New Roman" w:hAnsi="Times New Roman" w:cs="Times New Roman"/>
          <w:sz w:val="24"/>
          <w:szCs w:val="24"/>
        </w:rPr>
        <w:t>10</w:t>
      </w:r>
      <w:r w:rsidR="00B81C68" w:rsidRPr="004B4C9F">
        <w:rPr>
          <w:rFonts w:ascii="Arial" w:hAnsi="Arial"/>
          <w:color w:val="800000"/>
          <w:sz w:val="24"/>
          <w:szCs w:val="24"/>
        </w:rPr>
        <w:t>[/volid]</w:t>
      </w:r>
      <w:r w:rsidR="00211BE2" w:rsidRPr="004B4C9F">
        <w:rPr>
          <w:rFonts w:ascii="Times New Roman" w:hAnsi="Times New Roman" w:cs="Times New Roman"/>
          <w:sz w:val="24"/>
          <w:szCs w:val="24"/>
        </w:rPr>
        <w:t>(</w:t>
      </w:r>
      <w:r w:rsidR="00B81C68" w:rsidRPr="004B4C9F">
        <w:rPr>
          <w:rFonts w:ascii="Arial" w:hAnsi="Arial"/>
          <w:color w:val="800000"/>
          <w:sz w:val="24"/>
          <w:szCs w:val="24"/>
        </w:rPr>
        <w:t>[issueno]</w:t>
      </w:r>
      <w:r w:rsidR="00211BE2" w:rsidRPr="004B4C9F">
        <w:rPr>
          <w:rFonts w:ascii="Times New Roman" w:hAnsi="Times New Roman" w:cs="Times New Roman"/>
          <w:sz w:val="24"/>
          <w:szCs w:val="24"/>
        </w:rPr>
        <w:t>2</w:t>
      </w:r>
      <w:r w:rsidR="00B81C68" w:rsidRPr="004B4C9F">
        <w:rPr>
          <w:rFonts w:ascii="Arial" w:hAnsi="Arial"/>
          <w:color w:val="800000"/>
          <w:sz w:val="24"/>
          <w:szCs w:val="24"/>
        </w:rPr>
        <w:t>[/issueno]</w:t>
      </w:r>
      <w:r w:rsidR="00211BE2" w:rsidRPr="004B4C9F">
        <w:rPr>
          <w:rFonts w:ascii="Times New Roman" w:hAnsi="Times New Roman" w:cs="Times New Roman"/>
          <w:sz w:val="24"/>
          <w:szCs w:val="24"/>
        </w:rPr>
        <w:t xml:space="preserve">), </w:t>
      </w:r>
      <w:r w:rsidR="00B81C68" w:rsidRPr="004B4C9F">
        <w:rPr>
          <w:rFonts w:ascii="Arial" w:hAnsi="Arial"/>
          <w:color w:val="008000"/>
          <w:sz w:val="24"/>
          <w:szCs w:val="24"/>
        </w:rPr>
        <w:t>[pages]</w:t>
      </w:r>
      <w:r w:rsidR="00211BE2" w:rsidRPr="004B4C9F">
        <w:rPr>
          <w:rFonts w:ascii="Times New Roman" w:hAnsi="Times New Roman" w:cs="Times New Roman"/>
          <w:sz w:val="24"/>
          <w:szCs w:val="24"/>
        </w:rPr>
        <w:t>70</w:t>
      </w:r>
      <w:r w:rsidR="00DF0C13" w:rsidRPr="004B4C9F">
        <w:rPr>
          <w:rFonts w:ascii="Times New Roman" w:hAnsi="Times New Roman" w:cs="Times New Roman"/>
          <w:sz w:val="24"/>
          <w:szCs w:val="24"/>
        </w:rPr>
        <w:t>-</w:t>
      </w:r>
      <w:r w:rsidR="00211BE2" w:rsidRPr="004B4C9F">
        <w:rPr>
          <w:rFonts w:ascii="Times New Roman" w:hAnsi="Times New Roman" w:cs="Times New Roman"/>
          <w:sz w:val="24"/>
          <w:szCs w:val="24"/>
        </w:rPr>
        <w:t>81</w:t>
      </w:r>
      <w:r w:rsidR="00B81C68" w:rsidRPr="004B4C9F">
        <w:rPr>
          <w:rFonts w:ascii="Arial" w:hAnsi="Arial"/>
          <w:color w:val="008000"/>
          <w:sz w:val="24"/>
          <w:szCs w:val="24"/>
        </w:rPr>
        <w:t>[/pages]</w:t>
      </w:r>
      <w:r w:rsidR="00211BE2" w:rsidRPr="004B4C9F">
        <w:rPr>
          <w:rFonts w:ascii="Times New Roman" w:hAnsi="Times New Roman" w:cs="Times New Roman"/>
          <w:sz w:val="24"/>
          <w:szCs w:val="24"/>
        </w:rPr>
        <w:t xml:space="preserve">. </w:t>
      </w:r>
      <w:r w:rsidR="00B81C68" w:rsidRPr="00B81C68">
        <w:rPr>
          <w:rFonts w:ascii="Arial" w:hAnsi="Arial"/>
          <w:color w:val="008000"/>
          <w:sz w:val="24"/>
          <w:szCs w:val="24"/>
          <w:lang w:val="es-AR"/>
        </w:rPr>
        <w:t>[url]</w:t>
      </w:r>
      <w:r w:rsidR="00B81C68" w:rsidRPr="00B81C68">
        <w:rPr>
          <w:rFonts w:ascii="Times New Roman" w:hAnsi="Times New Roman" w:cs="Times New Roman"/>
          <w:sz w:val="24"/>
          <w:szCs w:val="24"/>
          <w:lang w:val="es-AR"/>
        </w:rPr>
        <w:t>https://doi.org/</w:t>
      </w:r>
      <w:r w:rsidR="00B81C68" w:rsidRPr="00B81C68">
        <w:rPr>
          <w:rFonts w:ascii="Arial" w:hAnsi="Arial"/>
          <w:sz w:val="24"/>
          <w:szCs w:val="24"/>
          <w:lang w:val="es-AR"/>
        </w:rPr>
        <w:t>[/url</w:t>
      </w:r>
      <w:r w:rsidR="00B81C68" w:rsidRPr="00B81C68">
        <w:rPr>
          <w:rFonts w:ascii="Arial" w:hAnsi="Arial"/>
          <w:color w:val="008000"/>
          <w:sz w:val="24"/>
          <w:szCs w:val="24"/>
          <w:lang w:val="es-AR"/>
        </w:rPr>
        <w:t>]</w:t>
      </w:r>
      <w:r w:rsidR="00B81C68">
        <w:rPr>
          <w:rFonts w:ascii="Arial" w:hAnsi="Arial"/>
          <w:color w:val="008000"/>
          <w:sz w:val="24"/>
          <w:szCs w:val="24"/>
          <w:lang w:val="es-AR"/>
        </w:rPr>
        <w:t xml:space="preserve"> </w:t>
      </w:r>
      <w:r w:rsidR="00B81C68" w:rsidRPr="00B81C68">
        <w:rPr>
          <w:rFonts w:ascii="Arial" w:hAnsi="Arial"/>
          <w:color w:val="FF00FF"/>
          <w:sz w:val="24"/>
          <w:szCs w:val="24"/>
          <w:lang w:val="es-AR"/>
        </w:rPr>
        <w:t>[moreinfo]</w:t>
      </w:r>
      <w:r w:rsidR="00211BE2" w:rsidRPr="00195BDD">
        <w:rPr>
          <w:rFonts w:ascii="Times New Roman" w:hAnsi="Times New Roman" w:cs="Times New Roman"/>
          <w:sz w:val="24"/>
          <w:szCs w:val="24"/>
          <w:lang w:val="es-AR"/>
        </w:rPr>
        <w:t>Bloques de Tierra Comprimida (BTC) estabilizados con cal y cemento. Evaluación de su impacto ambiental y su resistencia a compresión</w:t>
      </w:r>
      <w:r w:rsidR="00B81C68" w:rsidRPr="00B81C68">
        <w:rPr>
          <w:rFonts w:ascii="Arial" w:hAnsi="Arial"/>
          <w:color w:val="FF00FF"/>
          <w:sz w:val="24"/>
          <w:szCs w:val="24"/>
          <w:lang w:val="es-AR"/>
        </w:rPr>
        <w:t>[/moreinfo]</w:t>
      </w:r>
      <w:r w:rsidRPr="00E952E3">
        <w:rPr>
          <w:rFonts w:ascii="Arial" w:hAnsi="Arial"/>
          <w:color w:val="FF99CC"/>
          <w:sz w:val="24"/>
          <w:szCs w:val="24"/>
          <w:lang w:val="es-AR"/>
        </w:rPr>
        <w:t>[/ref]</w:t>
      </w:r>
    </w:p>
    <w:p w14:paraId="76E461D2" w14:textId="696B908D"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s-AR"/>
        </w:rPr>
      </w:pPr>
      <w:r w:rsidRPr="00B81C68">
        <w:rPr>
          <w:rFonts w:ascii="Arial" w:hAnsi="Arial"/>
          <w:color w:val="FF99CC"/>
          <w:sz w:val="24"/>
          <w:szCs w:val="24"/>
        </w:rPr>
        <w:t>[ref</w:t>
      </w:r>
      <w:bookmarkStart w:id="19" w:name="mkp_ref_015"/>
      <w:r w:rsidRPr="00B81C68">
        <w:rPr>
          <w:rFonts w:ascii="Arial" w:hAnsi="Arial"/>
          <w:color w:val="FF99CC"/>
          <w:sz w:val="24"/>
          <w:szCs w:val="24"/>
        </w:rPr>
        <w:t xml:space="preserve"> id=</w:t>
      </w:r>
      <w:bookmarkEnd w:id="19"/>
      <w:r w:rsidRPr="00B81C68">
        <w:rPr>
          <w:rFonts w:ascii="Arial" w:hAnsi="Arial"/>
          <w:color w:val="FF99CC"/>
          <w:sz w:val="24"/>
          <w:szCs w:val="24"/>
        </w:rPr>
        <w:t xml:space="preserve">"r15" </w:t>
      </w:r>
      <w:r w:rsidR="00B81C68">
        <w:rPr>
          <w:rFonts w:ascii="Arial" w:hAnsi="Arial"/>
          <w:color w:val="FF99CC"/>
          <w:sz w:val="24"/>
          <w:szCs w:val="24"/>
        </w:rPr>
        <w:t>reftype=“confproc</w:t>
      </w:r>
      <w:r w:rsidRPr="00B81C68">
        <w:rPr>
          <w:rFonts w:ascii="Arial" w:hAnsi="Arial"/>
          <w:color w:val="FF99CC"/>
          <w:sz w:val="24"/>
          <w:szCs w:val="24"/>
        </w:rPr>
        <w:t>"]</w:t>
      </w:r>
      <w:r w:rsidR="00B81C68" w:rsidRPr="00B81C68">
        <w:rPr>
          <w:rFonts w:ascii="Arial" w:hAnsi="Arial"/>
          <w:color w:val="FF00FF"/>
          <w:sz w:val="24"/>
          <w:szCs w:val="24"/>
        </w:rPr>
        <w:t>[authors role="nd"]</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Cabrera</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B81C68">
        <w:rPr>
          <w:rFonts w:ascii="Times New Roman" w:hAnsi="Times New Roman" w:cs="Times New Roman"/>
          <w:sz w:val="24"/>
          <w:szCs w:val="24"/>
        </w:rPr>
        <w:t>S.</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211BE2" w:rsidRPr="00B81C68">
        <w:rPr>
          <w:rFonts w:ascii="Times New Roman" w:hAnsi="Times New Roman" w:cs="Times New Roman"/>
          <w:sz w:val="24"/>
          <w:szCs w:val="24"/>
        </w:rPr>
        <w:t xml:space="preserve">, </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González</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B81C68">
        <w:rPr>
          <w:rFonts w:ascii="Times New Roman" w:hAnsi="Times New Roman" w:cs="Times New Roman"/>
          <w:sz w:val="24"/>
          <w:szCs w:val="24"/>
        </w:rPr>
        <w:t>A.</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211BE2" w:rsidRPr="00B81C68">
        <w:rPr>
          <w:rFonts w:ascii="Times New Roman" w:hAnsi="Times New Roman" w:cs="Times New Roman"/>
          <w:sz w:val="24"/>
          <w:szCs w:val="24"/>
        </w:rPr>
        <w:t xml:space="preserve">, &amp; </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Noguera</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B81C68">
        <w:rPr>
          <w:rFonts w:ascii="Times New Roman" w:hAnsi="Times New Roman" w:cs="Times New Roman"/>
          <w:sz w:val="24"/>
          <w:szCs w:val="24"/>
        </w:rPr>
        <w:t>S</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B81C68" w:rsidRPr="00B81C68">
        <w:rPr>
          <w:rFonts w:ascii="Arial" w:hAnsi="Arial"/>
          <w:color w:val="FF00FF"/>
          <w:sz w:val="24"/>
          <w:szCs w:val="24"/>
        </w:rPr>
        <w:t>[/authors]</w:t>
      </w:r>
      <w:r w:rsidR="00211BE2" w:rsidRPr="00B81C68">
        <w:rPr>
          <w:rFonts w:ascii="Times New Roman" w:hAnsi="Times New Roman" w:cs="Times New Roman"/>
          <w:sz w:val="24"/>
          <w:szCs w:val="24"/>
        </w:rPr>
        <w:t xml:space="preserve">. </w:t>
      </w:r>
      <w:r w:rsidR="00211BE2" w:rsidRPr="00195BDD">
        <w:rPr>
          <w:rFonts w:ascii="Times New Roman" w:hAnsi="Times New Roman" w:cs="Times New Roman"/>
          <w:sz w:val="24"/>
          <w:szCs w:val="24"/>
          <w:lang w:val="es-AR"/>
        </w:rPr>
        <w:t>(</w:t>
      </w:r>
      <w:r w:rsidR="00B81C68" w:rsidRPr="00B81C68">
        <w:rPr>
          <w:rFonts w:ascii="Arial" w:hAnsi="Arial"/>
          <w:color w:val="008080"/>
          <w:sz w:val="24"/>
          <w:szCs w:val="24"/>
          <w:lang w:val="es-AR"/>
        </w:rPr>
        <w:t>[date dateiso="20210000" specyear="2021"]</w:t>
      </w:r>
      <w:r w:rsidR="00211BE2" w:rsidRPr="00195BDD">
        <w:rPr>
          <w:rFonts w:ascii="Times New Roman" w:hAnsi="Times New Roman" w:cs="Times New Roman"/>
          <w:sz w:val="24"/>
          <w:szCs w:val="24"/>
          <w:lang w:val="es-AR"/>
        </w:rPr>
        <w:t>2021</w:t>
      </w:r>
      <w:r w:rsidR="00B81C68" w:rsidRPr="00B81C68">
        <w:rPr>
          <w:rFonts w:ascii="Arial" w:hAnsi="Arial"/>
          <w:color w:val="008080"/>
          <w:sz w:val="24"/>
          <w:szCs w:val="24"/>
          <w:lang w:val="es-AR"/>
        </w:rPr>
        <w:t>[/date]</w:t>
      </w:r>
      <w:r w:rsidR="00211BE2" w:rsidRPr="00195BDD">
        <w:rPr>
          <w:rFonts w:ascii="Times New Roman" w:hAnsi="Times New Roman" w:cs="Times New Roman"/>
          <w:sz w:val="24"/>
          <w:szCs w:val="24"/>
          <w:lang w:val="es-AR"/>
        </w:rPr>
        <w:t xml:space="preserve">). </w:t>
      </w:r>
      <w:r w:rsidR="00B81C68" w:rsidRPr="00B81C68">
        <w:rPr>
          <w:rFonts w:ascii="Arial" w:hAnsi="Arial"/>
          <w:color w:val="008080"/>
          <w:sz w:val="24"/>
          <w:szCs w:val="24"/>
          <w:lang w:val="es-AR"/>
        </w:rPr>
        <w:t>[source]</w:t>
      </w:r>
      <w:r w:rsidR="00211BE2" w:rsidRPr="00195BDD">
        <w:rPr>
          <w:rFonts w:ascii="Times New Roman" w:hAnsi="Times New Roman" w:cs="Times New Roman"/>
          <w:sz w:val="24"/>
          <w:szCs w:val="24"/>
          <w:lang w:val="es-AR"/>
        </w:rPr>
        <w:t>El mapeo como herramienta para la difusión e intercambio de datos del BTC en Argentina</w:t>
      </w:r>
      <w:r w:rsidR="00B81C68" w:rsidRPr="00B81C68">
        <w:rPr>
          <w:rFonts w:ascii="Arial" w:hAnsi="Arial"/>
          <w:color w:val="008080"/>
          <w:sz w:val="24"/>
          <w:szCs w:val="24"/>
          <w:lang w:val="es-AR"/>
        </w:rPr>
        <w:t>[/source]</w:t>
      </w:r>
      <w:r w:rsidR="00211BE2" w:rsidRPr="00195BDD">
        <w:rPr>
          <w:rFonts w:ascii="Times New Roman" w:hAnsi="Times New Roman" w:cs="Times New Roman"/>
          <w:sz w:val="24"/>
          <w:szCs w:val="24"/>
          <w:lang w:val="es-AR"/>
        </w:rPr>
        <w:t xml:space="preserve">. </w:t>
      </w:r>
      <w:r w:rsidR="00B81C68" w:rsidRPr="00B81C68">
        <w:rPr>
          <w:rFonts w:ascii="Arial" w:hAnsi="Arial"/>
          <w:color w:val="FF6600"/>
          <w:sz w:val="24"/>
          <w:szCs w:val="24"/>
          <w:lang w:val="es-AR"/>
        </w:rPr>
        <w:t>[confgrp]</w:t>
      </w:r>
      <w:r w:rsidR="00B81C68" w:rsidRPr="00B81C68">
        <w:rPr>
          <w:rFonts w:ascii="Arial" w:hAnsi="Arial"/>
          <w:color w:val="800000"/>
          <w:sz w:val="24"/>
          <w:szCs w:val="24"/>
          <w:lang w:val="es-AR"/>
        </w:rPr>
        <w:t>[confname]</w:t>
      </w:r>
      <w:r w:rsidR="00211BE2" w:rsidRPr="00195BDD">
        <w:rPr>
          <w:rFonts w:ascii="Times New Roman" w:hAnsi="Times New Roman" w:cs="Times New Roman"/>
          <w:sz w:val="24"/>
          <w:szCs w:val="24"/>
          <w:lang w:val="es-AR"/>
        </w:rPr>
        <w:t>IV Encontro Latino-Americano e Europeu Sobre Edificações e Comunidades Sustentáveis</w:t>
      </w:r>
      <w:r w:rsidR="00B81C68" w:rsidRPr="00B81C68">
        <w:rPr>
          <w:rFonts w:ascii="Arial" w:hAnsi="Arial"/>
          <w:color w:val="800000"/>
          <w:sz w:val="24"/>
          <w:szCs w:val="24"/>
          <w:lang w:val="es-AR"/>
        </w:rPr>
        <w:t>[/confname]</w:t>
      </w:r>
      <w:r w:rsidR="00B81C68" w:rsidRPr="00B81C68">
        <w:rPr>
          <w:rFonts w:ascii="Arial" w:hAnsi="Arial"/>
          <w:color w:val="FF6600"/>
          <w:sz w:val="24"/>
          <w:szCs w:val="24"/>
          <w:lang w:val="es-AR"/>
        </w:rPr>
        <w:t>[/confgrp]</w:t>
      </w:r>
      <w:r w:rsidR="00211BE2" w:rsidRPr="00195BDD">
        <w:rPr>
          <w:rFonts w:ascii="Times New Roman" w:hAnsi="Times New Roman" w:cs="Times New Roman"/>
          <w:sz w:val="24"/>
          <w:szCs w:val="24"/>
          <w:lang w:val="es-AR"/>
        </w:rPr>
        <w:t>.</w:t>
      </w:r>
      <w:r w:rsidRPr="00E952E3">
        <w:rPr>
          <w:rFonts w:ascii="Arial" w:hAnsi="Arial"/>
          <w:color w:val="FF99CC"/>
          <w:sz w:val="24"/>
          <w:szCs w:val="24"/>
          <w:lang w:val="es-AR"/>
        </w:rPr>
        <w:t>[/ref]</w:t>
      </w:r>
    </w:p>
    <w:p w14:paraId="3289BF02" w14:textId="6FD32EA8"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s-AR"/>
        </w:rPr>
      </w:pPr>
      <w:r w:rsidRPr="00B81C68">
        <w:rPr>
          <w:rFonts w:ascii="Arial" w:hAnsi="Arial"/>
          <w:color w:val="FF99CC"/>
          <w:sz w:val="24"/>
          <w:szCs w:val="24"/>
        </w:rPr>
        <w:t>[ref</w:t>
      </w:r>
      <w:bookmarkStart w:id="20" w:name="mkp_ref_016"/>
      <w:r w:rsidRPr="00B81C68">
        <w:rPr>
          <w:rFonts w:ascii="Arial" w:hAnsi="Arial"/>
          <w:color w:val="FF99CC"/>
          <w:sz w:val="24"/>
          <w:szCs w:val="24"/>
        </w:rPr>
        <w:t xml:space="preserve"> id=</w:t>
      </w:r>
      <w:bookmarkEnd w:id="20"/>
      <w:r w:rsidRPr="00B81C68">
        <w:rPr>
          <w:rFonts w:ascii="Arial" w:hAnsi="Arial"/>
          <w:color w:val="FF99CC"/>
          <w:sz w:val="24"/>
          <w:szCs w:val="24"/>
        </w:rPr>
        <w:t xml:space="preserve">"r16" </w:t>
      </w:r>
      <w:r w:rsidR="00B81C68">
        <w:rPr>
          <w:rFonts w:ascii="Arial" w:hAnsi="Arial"/>
          <w:color w:val="FF99CC"/>
          <w:sz w:val="24"/>
          <w:szCs w:val="24"/>
        </w:rPr>
        <w:t>reftype=“journal</w:t>
      </w:r>
      <w:r w:rsidRPr="00B81C68">
        <w:rPr>
          <w:rFonts w:ascii="Arial" w:hAnsi="Arial"/>
          <w:color w:val="FF99CC"/>
          <w:sz w:val="24"/>
          <w:szCs w:val="24"/>
        </w:rPr>
        <w:t>"]</w:t>
      </w:r>
      <w:r w:rsidR="00B81C68" w:rsidRPr="00B81C68">
        <w:rPr>
          <w:rFonts w:ascii="Arial" w:hAnsi="Arial"/>
          <w:color w:val="FF00FF"/>
          <w:sz w:val="24"/>
          <w:szCs w:val="24"/>
        </w:rPr>
        <w:t>[authors role="nd"]</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Cabrera</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B81C68">
        <w:rPr>
          <w:rFonts w:ascii="Times New Roman" w:hAnsi="Times New Roman" w:cs="Times New Roman"/>
          <w:sz w:val="24"/>
          <w:szCs w:val="24"/>
        </w:rPr>
        <w:t>S.</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211BE2" w:rsidRPr="00B81C68">
        <w:rPr>
          <w:rFonts w:ascii="Times New Roman" w:hAnsi="Times New Roman" w:cs="Times New Roman"/>
          <w:sz w:val="24"/>
          <w:szCs w:val="24"/>
        </w:rPr>
        <w:t xml:space="preserve">, </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González</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B81C68">
        <w:rPr>
          <w:rFonts w:ascii="Times New Roman" w:hAnsi="Times New Roman" w:cs="Times New Roman"/>
          <w:sz w:val="24"/>
          <w:szCs w:val="24"/>
        </w:rPr>
        <w:t>A.</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211BE2" w:rsidRPr="00B81C68">
        <w:rPr>
          <w:rFonts w:ascii="Times New Roman" w:hAnsi="Times New Roman" w:cs="Times New Roman"/>
          <w:sz w:val="24"/>
          <w:szCs w:val="24"/>
        </w:rPr>
        <w:t xml:space="preserve">, &amp; </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Rotondaro</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B81C68">
        <w:rPr>
          <w:rFonts w:ascii="Times New Roman" w:hAnsi="Times New Roman" w:cs="Times New Roman"/>
          <w:sz w:val="24"/>
          <w:szCs w:val="24"/>
        </w:rPr>
        <w:t>R</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B81C68" w:rsidRPr="00B81C68">
        <w:rPr>
          <w:rFonts w:ascii="Arial" w:hAnsi="Arial"/>
          <w:color w:val="FF00FF"/>
          <w:sz w:val="24"/>
          <w:szCs w:val="24"/>
        </w:rPr>
        <w:t>[/authors]</w:t>
      </w:r>
      <w:r w:rsidR="00211BE2" w:rsidRPr="00B81C68">
        <w:rPr>
          <w:rFonts w:ascii="Times New Roman" w:hAnsi="Times New Roman" w:cs="Times New Roman"/>
          <w:sz w:val="24"/>
          <w:szCs w:val="24"/>
        </w:rPr>
        <w:t xml:space="preserve">. </w:t>
      </w:r>
      <w:r w:rsidR="00211BE2" w:rsidRPr="004B4C9F">
        <w:rPr>
          <w:rFonts w:ascii="Times New Roman" w:hAnsi="Times New Roman" w:cs="Times New Roman"/>
          <w:sz w:val="24"/>
          <w:szCs w:val="24"/>
          <w:lang w:val="es-CL"/>
        </w:rPr>
        <w:t>(</w:t>
      </w:r>
      <w:r w:rsidR="00B81C68" w:rsidRPr="004B4C9F">
        <w:rPr>
          <w:rFonts w:ascii="Arial" w:hAnsi="Arial"/>
          <w:color w:val="008080"/>
          <w:sz w:val="24"/>
          <w:szCs w:val="24"/>
          <w:lang w:val="es-CL"/>
        </w:rPr>
        <w:t>[date dateiso="20200000" specyear="2020"]</w:t>
      </w:r>
      <w:r w:rsidR="00211BE2" w:rsidRPr="004B4C9F">
        <w:rPr>
          <w:rFonts w:ascii="Times New Roman" w:hAnsi="Times New Roman" w:cs="Times New Roman"/>
          <w:sz w:val="24"/>
          <w:szCs w:val="24"/>
          <w:lang w:val="es-CL"/>
        </w:rPr>
        <w:t>2020</w:t>
      </w:r>
      <w:r w:rsidR="00B81C68" w:rsidRPr="004B4C9F">
        <w:rPr>
          <w:rFonts w:ascii="Arial" w:hAnsi="Arial"/>
          <w:color w:val="008080"/>
          <w:sz w:val="24"/>
          <w:szCs w:val="24"/>
          <w:lang w:val="es-CL"/>
        </w:rPr>
        <w:t>[/date]</w:t>
      </w:r>
      <w:r w:rsidR="00211BE2" w:rsidRPr="004B4C9F">
        <w:rPr>
          <w:rFonts w:ascii="Times New Roman" w:hAnsi="Times New Roman" w:cs="Times New Roman"/>
          <w:sz w:val="24"/>
          <w:szCs w:val="24"/>
          <w:lang w:val="es-CL"/>
        </w:rPr>
        <w:t xml:space="preserve">). </w:t>
      </w:r>
      <w:r w:rsidR="00B81C68" w:rsidRPr="00B81C68">
        <w:rPr>
          <w:rFonts w:ascii="Arial" w:hAnsi="Arial"/>
          <w:color w:val="008080"/>
          <w:sz w:val="24"/>
          <w:szCs w:val="24"/>
          <w:lang w:val="es-AR"/>
        </w:rPr>
        <w:t>[arttitle]</w:t>
      </w:r>
      <w:r w:rsidR="00211BE2" w:rsidRPr="00195BDD">
        <w:rPr>
          <w:rFonts w:ascii="Times New Roman" w:hAnsi="Times New Roman" w:cs="Times New Roman"/>
          <w:sz w:val="24"/>
          <w:szCs w:val="24"/>
          <w:lang w:val="es-AR"/>
        </w:rPr>
        <w:t>Resistencia a compresión en Bloques de Tierra Comprimida. Comparación entre diferentes métodos de ensayo</w:t>
      </w:r>
      <w:r w:rsidR="00B81C68" w:rsidRPr="00B81C68">
        <w:rPr>
          <w:rFonts w:ascii="Arial" w:hAnsi="Arial"/>
          <w:color w:val="008080"/>
          <w:sz w:val="24"/>
          <w:szCs w:val="24"/>
          <w:lang w:val="es-AR"/>
        </w:rPr>
        <w:t>[/arttitle]</w:t>
      </w:r>
      <w:r w:rsidR="00211BE2" w:rsidRPr="00195BDD">
        <w:rPr>
          <w:rFonts w:ascii="Times New Roman" w:hAnsi="Times New Roman" w:cs="Times New Roman"/>
          <w:sz w:val="24"/>
          <w:szCs w:val="24"/>
          <w:lang w:val="es-AR"/>
        </w:rPr>
        <w:t xml:space="preserve">. </w:t>
      </w:r>
      <w:r w:rsidR="00B81C68" w:rsidRPr="00B81C68">
        <w:rPr>
          <w:rFonts w:ascii="Arial" w:hAnsi="Arial"/>
          <w:color w:val="008080"/>
          <w:sz w:val="24"/>
          <w:szCs w:val="24"/>
          <w:lang w:val="es-AR"/>
        </w:rPr>
        <w:t>[source]</w:t>
      </w:r>
      <w:r w:rsidR="00211BE2" w:rsidRPr="00195BDD">
        <w:rPr>
          <w:rFonts w:ascii="Times New Roman" w:hAnsi="Times New Roman" w:cs="Times New Roman"/>
          <w:sz w:val="24"/>
          <w:szCs w:val="24"/>
          <w:lang w:val="es-AR"/>
        </w:rPr>
        <w:t>Informes de La Construcción</w:t>
      </w:r>
      <w:r w:rsidR="00B81C68" w:rsidRPr="00B81C68">
        <w:rPr>
          <w:rFonts w:ascii="Arial" w:hAnsi="Arial"/>
          <w:color w:val="008080"/>
          <w:sz w:val="24"/>
          <w:szCs w:val="24"/>
          <w:lang w:val="es-AR"/>
        </w:rPr>
        <w:t>[/source]</w:t>
      </w:r>
      <w:r w:rsidR="00211BE2" w:rsidRPr="00195BDD">
        <w:rPr>
          <w:rFonts w:ascii="Times New Roman" w:hAnsi="Times New Roman" w:cs="Times New Roman"/>
          <w:sz w:val="24"/>
          <w:szCs w:val="24"/>
          <w:lang w:val="es-AR"/>
        </w:rPr>
        <w:t xml:space="preserve">, </w:t>
      </w:r>
      <w:r w:rsidR="00B81C68" w:rsidRPr="00B81C68">
        <w:rPr>
          <w:rFonts w:ascii="Arial" w:hAnsi="Arial"/>
          <w:color w:val="800000"/>
          <w:sz w:val="24"/>
          <w:szCs w:val="24"/>
          <w:lang w:val="es-AR"/>
        </w:rPr>
        <w:t>[volid]</w:t>
      </w:r>
      <w:r w:rsidR="00211BE2" w:rsidRPr="00195BDD">
        <w:rPr>
          <w:rFonts w:ascii="Times New Roman" w:hAnsi="Times New Roman" w:cs="Times New Roman"/>
          <w:sz w:val="24"/>
          <w:szCs w:val="24"/>
          <w:lang w:val="es-AR"/>
        </w:rPr>
        <w:t>72</w:t>
      </w:r>
      <w:r w:rsidR="00B81C68" w:rsidRPr="00B81C68">
        <w:rPr>
          <w:rFonts w:ascii="Arial" w:hAnsi="Arial"/>
          <w:color w:val="800000"/>
          <w:sz w:val="24"/>
          <w:szCs w:val="24"/>
          <w:lang w:val="es-AR"/>
        </w:rPr>
        <w:t>[/volid]</w:t>
      </w:r>
      <w:r w:rsidR="00211BE2" w:rsidRPr="00195BDD">
        <w:rPr>
          <w:rFonts w:ascii="Times New Roman" w:hAnsi="Times New Roman" w:cs="Times New Roman"/>
          <w:sz w:val="24"/>
          <w:szCs w:val="24"/>
          <w:lang w:val="es-AR"/>
        </w:rPr>
        <w:t>(</w:t>
      </w:r>
      <w:r w:rsidR="00B81C68" w:rsidRPr="00B81C68">
        <w:rPr>
          <w:rFonts w:ascii="Arial" w:hAnsi="Arial"/>
          <w:color w:val="008000"/>
          <w:sz w:val="24"/>
          <w:szCs w:val="24"/>
          <w:lang w:val="es-AR"/>
        </w:rPr>
        <w:t>[pages]</w:t>
      </w:r>
      <w:r w:rsidR="00211BE2" w:rsidRPr="00195BDD">
        <w:rPr>
          <w:rFonts w:ascii="Times New Roman" w:hAnsi="Times New Roman" w:cs="Times New Roman"/>
          <w:sz w:val="24"/>
          <w:szCs w:val="24"/>
          <w:lang w:val="es-AR"/>
        </w:rPr>
        <w:t>560</w:t>
      </w:r>
      <w:r w:rsidR="00B81C68" w:rsidRPr="00B81C68">
        <w:rPr>
          <w:rFonts w:ascii="Arial" w:hAnsi="Arial"/>
          <w:color w:val="008000"/>
          <w:sz w:val="24"/>
          <w:szCs w:val="24"/>
          <w:lang w:val="es-AR"/>
        </w:rPr>
        <w:t>[/pages]</w:t>
      </w:r>
      <w:r w:rsidR="00211BE2" w:rsidRPr="00195BDD">
        <w:rPr>
          <w:rFonts w:ascii="Times New Roman" w:hAnsi="Times New Roman" w:cs="Times New Roman"/>
          <w:sz w:val="24"/>
          <w:szCs w:val="24"/>
          <w:lang w:val="es-AR"/>
        </w:rPr>
        <w:t xml:space="preserve">). </w:t>
      </w:r>
      <w:r w:rsidR="00B81C68" w:rsidRPr="00B81C68">
        <w:rPr>
          <w:rFonts w:ascii="Arial" w:hAnsi="Arial"/>
          <w:color w:val="008000"/>
          <w:sz w:val="24"/>
          <w:szCs w:val="24"/>
          <w:lang w:val="es-AR"/>
        </w:rPr>
        <w:t>[url]</w:t>
      </w:r>
      <w:r w:rsidR="00211BE2" w:rsidRPr="00195BDD">
        <w:rPr>
          <w:rFonts w:ascii="Times New Roman" w:hAnsi="Times New Roman" w:cs="Times New Roman"/>
          <w:sz w:val="24"/>
          <w:szCs w:val="24"/>
          <w:lang w:val="es-AR"/>
        </w:rPr>
        <w:t>https://doi.org/https://doi.org/10.3989/ic.70462</w:t>
      </w:r>
      <w:r w:rsidR="00B81C68" w:rsidRPr="00B81C68">
        <w:rPr>
          <w:rFonts w:ascii="Arial" w:hAnsi="Arial"/>
          <w:color w:val="008000"/>
          <w:sz w:val="24"/>
          <w:szCs w:val="24"/>
          <w:lang w:val="es-AR"/>
        </w:rPr>
        <w:t>[/url]</w:t>
      </w:r>
      <w:r w:rsidRPr="00E952E3">
        <w:rPr>
          <w:rFonts w:ascii="Arial" w:hAnsi="Arial"/>
          <w:color w:val="FF99CC"/>
          <w:sz w:val="24"/>
          <w:szCs w:val="24"/>
          <w:lang w:val="es-AR"/>
        </w:rPr>
        <w:t>[/ref]</w:t>
      </w:r>
    </w:p>
    <w:p w14:paraId="6971842B" w14:textId="4978A432"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21" w:name="mkp_ref_017"/>
      <w:r w:rsidRPr="00E952E3">
        <w:rPr>
          <w:rFonts w:ascii="Arial" w:hAnsi="Arial"/>
          <w:color w:val="FF99CC"/>
          <w:sz w:val="24"/>
          <w:szCs w:val="24"/>
        </w:rPr>
        <w:t xml:space="preserve"> id=</w:t>
      </w:r>
      <w:bookmarkEnd w:id="21"/>
      <w:r w:rsidRPr="00E952E3">
        <w:rPr>
          <w:rFonts w:ascii="Arial" w:hAnsi="Arial"/>
          <w:color w:val="FF99CC"/>
          <w:sz w:val="24"/>
          <w:szCs w:val="24"/>
        </w:rPr>
        <w:t xml:space="preserve">"r17" </w:t>
      </w:r>
      <w:r w:rsidR="00B81C68">
        <w:rPr>
          <w:rFonts w:ascii="Arial" w:hAnsi="Arial"/>
          <w:color w:val="FF99CC"/>
          <w:sz w:val="24"/>
          <w:szCs w:val="24"/>
        </w:rPr>
        <w:t>reftype=“journal</w:t>
      </w:r>
      <w:r w:rsidRPr="00E952E3">
        <w:rPr>
          <w:rFonts w:ascii="Arial" w:hAnsi="Arial"/>
          <w:color w:val="FF99CC"/>
          <w:sz w:val="24"/>
          <w:szCs w:val="24"/>
        </w:rPr>
        <w:t>"]</w:t>
      </w:r>
      <w:r w:rsidR="00B81C68" w:rsidRPr="00B81C68">
        <w:rPr>
          <w:rFonts w:ascii="Arial" w:hAnsi="Arial"/>
          <w:color w:val="FF00FF"/>
          <w:sz w:val="24"/>
          <w:szCs w:val="24"/>
        </w:rPr>
        <w:t>[authors role="nd"]</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195BDD">
        <w:rPr>
          <w:rFonts w:ascii="Times New Roman" w:hAnsi="Times New Roman" w:cs="Times New Roman"/>
          <w:sz w:val="24"/>
          <w:szCs w:val="24"/>
        </w:rPr>
        <w:t>Ciancio</w:t>
      </w:r>
      <w:r w:rsidR="00B81C68" w:rsidRPr="00B81C68">
        <w:rPr>
          <w:rFonts w:ascii="Arial" w:hAnsi="Arial"/>
          <w:color w:val="FF99CC"/>
          <w:sz w:val="24"/>
          <w:szCs w:val="24"/>
        </w:rPr>
        <w:t>[/surname]</w:t>
      </w:r>
      <w:r w:rsidR="00211BE2" w:rsidRPr="00195BDD">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195BDD">
        <w:rPr>
          <w:rFonts w:ascii="Times New Roman" w:hAnsi="Times New Roman" w:cs="Times New Roman"/>
          <w:sz w:val="24"/>
          <w:szCs w:val="24"/>
        </w:rPr>
        <w:t>D.</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211BE2" w:rsidRPr="00195BDD">
        <w:rPr>
          <w:rFonts w:ascii="Times New Roman" w:hAnsi="Times New Roman" w:cs="Times New Roman"/>
          <w:sz w:val="24"/>
          <w:szCs w:val="24"/>
        </w:rPr>
        <w:t xml:space="preserve">, </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195BDD">
        <w:rPr>
          <w:rFonts w:ascii="Times New Roman" w:hAnsi="Times New Roman" w:cs="Times New Roman"/>
          <w:sz w:val="24"/>
          <w:szCs w:val="24"/>
        </w:rPr>
        <w:t>Beckett</w:t>
      </w:r>
      <w:r w:rsidR="00B81C68" w:rsidRPr="00B81C68">
        <w:rPr>
          <w:rFonts w:ascii="Arial" w:hAnsi="Arial"/>
          <w:color w:val="FF99CC"/>
          <w:sz w:val="24"/>
          <w:szCs w:val="24"/>
        </w:rPr>
        <w:t>[/surname]</w:t>
      </w:r>
      <w:r w:rsidR="00211BE2" w:rsidRPr="00195BDD">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195BDD">
        <w:rPr>
          <w:rFonts w:ascii="Times New Roman" w:hAnsi="Times New Roman" w:cs="Times New Roman"/>
          <w:sz w:val="24"/>
          <w:szCs w:val="24"/>
        </w:rPr>
        <w:t>C. T. S.</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211BE2" w:rsidRPr="00195BDD">
        <w:rPr>
          <w:rFonts w:ascii="Times New Roman" w:hAnsi="Times New Roman" w:cs="Times New Roman"/>
          <w:sz w:val="24"/>
          <w:szCs w:val="24"/>
        </w:rPr>
        <w:t xml:space="preserve">, &amp; </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195BDD">
        <w:rPr>
          <w:rFonts w:ascii="Times New Roman" w:hAnsi="Times New Roman" w:cs="Times New Roman"/>
          <w:sz w:val="24"/>
          <w:szCs w:val="24"/>
        </w:rPr>
        <w:t>Carraro</w:t>
      </w:r>
      <w:r w:rsidR="00B81C68" w:rsidRPr="00B81C68">
        <w:rPr>
          <w:rFonts w:ascii="Arial" w:hAnsi="Arial"/>
          <w:color w:val="FF99CC"/>
          <w:sz w:val="24"/>
          <w:szCs w:val="24"/>
        </w:rPr>
        <w:t>[/surname]</w:t>
      </w:r>
      <w:r w:rsidR="00211BE2" w:rsidRPr="00195BDD">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195BDD">
        <w:rPr>
          <w:rFonts w:ascii="Times New Roman" w:hAnsi="Times New Roman" w:cs="Times New Roman"/>
          <w:sz w:val="24"/>
          <w:szCs w:val="24"/>
        </w:rPr>
        <w:t>J. A. H</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B81C68" w:rsidRPr="00B81C68">
        <w:rPr>
          <w:rFonts w:ascii="Arial" w:hAnsi="Arial"/>
          <w:color w:val="FF00FF"/>
          <w:sz w:val="24"/>
          <w:szCs w:val="24"/>
        </w:rPr>
        <w:t>[/authors]</w:t>
      </w:r>
      <w:r w:rsidR="00211BE2" w:rsidRPr="00195BDD">
        <w:rPr>
          <w:rFonts w:ascii="Times New Roman" w:hAnsi="Times New Roman" w:cs="Times New Roman"/>
          <w:sz w:val="24"/>
          <w:szCs w:val="24"/>
        </w:rPr>
        <w:t>. (</w:t>
      </w:r>
      <w:r w:rsidR="00B81C68" w:rsidRPr="00B81C68">
        <w:rPr>
          <w:rFonts w:ascii="Arial" w:hAnsi="Arial"/>
          <w:color w:val="008080"/>
          <w:sz w:val="24"/>
          <w:szCs w:val="24"/>
        </w:rPr>
        <w:t>[date dateiso="20140000" specyear="2014"]</w:t>
      </w:r>
      <w:r w:rsidR="00211BE2" w:rsidRPr="00195BDD">
        <w:rPr>
          <w:rFonts w:ascii="Times New Roman" w:hAnsi="Times New Roman" w:cs="Times New Roman"/>
          <w:sz w:val="24"/>
          <w:szCs w:val="24"/>
        </w:rPr>
        <w:t>2014</w:t>
      </w:r>
      <w:r w:rsidR="00B81C68" w:rsidRPr="00B81C68">
        <w:rPr>
          <w:rFonts w:ascii="Arial" w:hAnsi="Arial"/>
          <w:color w:val="008080"/>
          <w:sz w:val="24"/>
          <w:szCs w:val="24"/>
        </w:rPr>
        <w:t>[/date]</w:t>
      </w:r>
      <w:r w:rsidR="00211BE2" w:rsidRPr="00195BDD">
        <w:rPr>
          <w:rFonts w:ascii="Times New Roman" w:hAnsi="Times New Roman" w:cs="Times New Roman"/>
          <w:sz w:val="24"/>
          <w:szCs w:val="24"/>
        </w:rPr>
        <w:t xml:space="preserve">). </w:t>
      </w:r>
      <w:r w:rsidR="00B81C68" w:rsidRPr="00B81C68">
        <w:rPr>
          <w:rFonts w:ascii="Arial" w:hAnsi="Arial"/>
          <w:color w:val="008080"/>
          <w:sz w:val="24"/>
          <w:szCs w:val="24"/>
        </w:rPr>
        <w:t>[arttitle]</w:t>
      </w:r>
      <w:r w:rsidR="00211BE2" w:rsidRPr="00195BDD">
        <w:rPr>
          <w:rFonts w:ascii="Times New Roman" w:hAnsi="Times New Roman" w:cs="Times New Roman"/>
          <w:sz w:val="24"/>
          <w:szCs w:val="24"/>
        </w:rPr>
        <w:t>Optimum lime content identification for lime-stabilised rammed earth</w:t>
      </w:r>
      <w:r w:rsidR="00B81C68" w:rsidRPr="00B81C68">
        <w:rPr>
          <w:rFonts w:ascii="Arial" w:hAnsi="Arial"/>
          <w:color w:val="008080"/>
          <w:sz w:val="24"/>
          <w:szCs w:val="24"/>
        </w:rPr>
        <w:t>[/arttitle]</w:t>
      </w:r>
      <w:r w:rsidR="00211BE2" w:rsidRPr="00195BDD">
        <w:rPr>
          <w:rFonts w:ascii="Times New Roman" w:hAnsi="Times New Roman" w:cs="Times New Roman"/>
          <w:sz w:val="24"/>
          <w:szCs w:val="24"/>
        </w:rPr>
        <w:t xml:space="preserve">. </w:t>
      </w:r>
      <w:r w:rsidR="00B81C68" w:rsidRPr="00B81C68">
        <w:rPr>
          <w:rFonts w:ascii="Arial" w:hAnsi="Arial"/>
          <w:color w:val="008080"/>
          <w:sz w:val="24"/>
          <w:szCs w:val="24"/>
        </w:rPr>
        <w:t>[source]</w:t>
      </w:r>
      <w:r w:rsidR="00211BE2" w:rsidRPr="00195BDD">
        <w:rPr>
          <w:rFonts w:ascii="Times New Roman" w:hAnsi="Times New Roman" w:cs="Times New Roman"/>
          <w:sz w:val="24"/>
          <w:szCs w:val="24"/>
        </w:rPr>
        <w:t>Construction and Building Materials</w:t>
      </w:r>
      <w:r w:rsidR="00B81C68" w:rsidRPr="00B81C68">
        <w:rPr>
          <w:rFonts w:ascii="Arial" w:hAnsi="Arial"/>
          <w:color w:val="008080"/>
          <w:sz w:val="24"/>
          <w:szCs w:val="24"/>
        </w:rPr>
        <w:t>[/source]</w:t>
      </w:r>
      <w:r w:rsidR="00211BE2" w:rsidRPr="00195BDD">
        <w:rPr>
          <w:rFonts w:ascii="Times New Roman" w:hAnsi="Times New Roman" w:cs="Times New Roman"/>
          <w:sz w:val="24"/>
          <w:szCs w:val="24"/>
        </w:rPr>
        <w:t xml:space="preserve">, </w:t>
      </w:r>
      <w:r w:rsidR="00B81C68" w:rsidRPr="00B81C68">
        <w:rPr>
          <w:rFonts w:ascii="Arial" w:hAnsi="Arial"/>
          <w:color w:val="800000"/>
          <w:sz w:val="24"/>
          <w:szCs w:val="24"/>
        </w:rPr>
        <w:t>[volid]</w:t>
      </w:r>
      <w:r w:rsidR="00211BE2" w:rsidRPr="00195BDD">
        <w:rPr>
          <w:rFonts w:ascii="Times New Roman" w:hAnsi="Times New Roman" w:cs="Times New Roman"/>
          <w:sz w:val="24"/>
          <w:szCs w:val="24"/>
        </w:rPr>
        <w:t>53</w:t>
      </w:r>
      <w:r w:rsidR="00B81C68" w:rsidRPr="00B81C68">
        <w:rPr>
          <w:rFonts w:ascii="Arial" w:hAnsi="Arial"/>
          <w:color w:val="800000"/>
          <w:sz w:val="24"/>
          <w:szCs w:val="24"/>
        </w:rPr>
        <w:t>[/volid]</w:t>
      </w:r>
      <w:r w:rsidR="00211BE2" w:rsidRPr="00195BDD">
        <w:rPr>
          <w:rFonts w:ascii="Times New Roman" w:hAnsi="Times New Roman" w:cs="Times New Roman"/>
          <w:sz w:val="24"/>
          <w:szCs w:val="24"/>
        </w:rPr>
        <w:t xml:space="preserve">, </w:t>
      </w:r>
      <w:r w:rsidR="00B81C68" w:rsidRPr="00B81C68">
        <w:rPr>
          <w:rFonts w:ascii="Arial" w:hAnsi="Arial"/>
          <w:color w:val="008000"/>
          <w:sz w:val="24"/>
          <w:szCs w:val="24"/>
        </w:rPr>
        <w:t>[pages]</w:t>
      </w:r>
      <w:r w:rsidR="00211BE2" w:rsidRPr="00195BDD">
        <w:rPr>
          <w:rFonts w:ascii="Times New Roman" w:hAnsi="Times New Roman" w:cs="Times New Roman"/>
          <w:sz w:val="24"/>
          <w:szCs w:val="24"/>
        </w:rPr>
        <w:t>59</w:t>
      </w:r>
      <w:r w:rsidR="00DF0C13">
        <w:rPr>
          <w:rFonts w:ascii="Times New Roman" w:hAnsi="Times New Roman" w:cs="Times New Roman"/>
          <w:sz w:val="24"/>
          <w:szCs w:val="24"/>
        </w:rPr>
        <w:t>-</w:t>
      </w:r>
      <w:r w:rsidR="00211BE2" w:rsidRPr="00195BDD">
        <w:rPr>
          <w:rFonts w:ascii="Times New Roman" w:hAnsi="Times New Roman" w:cs="Times New Roman"/>
          <w:sz w:val="24"/>
          <w:szCs w:val="24"/>
        </w:rPr>
        <w:t>65</w:t>
      </w:r>
      <w:r w:rsidR="00B81C68" w:rsidRPr="00B81C68">
        <w:rPr>
          <w:rFonts w:ascii="Arial" w:hAnsi="Arial"/>
          <w:color w:val="008000"/>
          <w:sz w:val="24"/>
          <w:szCs w:val="24"/>
        </w:rPr>
        <w:t>[/pages]</w:t>
      </w:r>
      <w:r w:rsidR="00211BE2" w:rsidRPr="00195BDD">
        <w:rPr>
          <w:rFonts w:ascii="Times New Roman" w:hAnsi="Times New Roman" w:cs="Times New Roman"/>
          <w:sz w:val="24"/>
          <w:szCs w:val="24"/>
        </w:rPr>
        <w:t xml:space="preserve">. </w:t>
      </w:r>
      <w:r w:rsidR="00B81C68" w:rsidRPr="00B81C68">
        <w:rPr>
          <w:rFonts w:ascii="Arial" w:hAnsi="Arial"/>
          <w:color w:val="008000"/>
          <w:sz w:val="24"/>
          <w:szCs w:val="24"/>
        </w:rPr>
        <w:t>[url]</w:t>
      </w:r>
      <w:r w:rsidR="00211BE2" w:rsidRPr="00195BDD">
        <w:rPr>
          <w:rFonts w:ascii="Times New Roman" w:hAnsi="Times New Roman" w:cs="Times New Roman"/>
          <w:sz w:val="24"/>
          <w:szCs w:val="24"/>
        </w:rPr>
        <w:t>https://doi.org/10.1016/j.conbuildmat.2013.11.077</w:t>
      </w:r>
      <w:r w:rsidR="00B81C68" w:rsidRPr="00B81C68">
        <w:rPr>
          <w:rFonts w:ascii="Arial" w:hAnsi="Arial"/>
          <w:color w:val="008000"/>
          <w:sz w:val="24"/>
          <w:szCs w:val="24"/>
        </w:rPr>
        <w:t>[/url]</w:t>
      </w:r>
      <w:r w:rsidRPr="00E952E3">
        <w:rPr>
          <w:rFonts w:ascii="Arial" w:hAnsi="Arial"/>
          <w:color w:val="FF99CC"/>
          <w:sz w:val="24"/>
          <w:szCs w:val="24"/>
        </w:rPr>
        <w:t>[/ref]</w:t>
      </w:r>
    </w:p>
    <w:p w14:paraId="42E85AA9" w14:textId="5C9A5127"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B81C68">
        <w:rPr>
          <w:rFonts w:ascii="Arial" w:hAnsi="Arial"/>
          <w:color w:val="FF99CC"/>
          <w:sz w:val="24"/>
          <w:szCs w:val="24"/>
        </w:rPr>
        <w:t>[ref</w:t>
      </w:r>
      <w:bookmarkStart w:id="22" w:name="mkp_ref_018"/>
      <w:r w:rsidRPr="00B81C68">
        <w:rPr>
          <w:rFonts w:ascii="Arial" w:hAnsi="Arial"/>
          <w:color w:val="FF99CC"/>
          <w:sz w:val="24"/>
          <w:szCs w:val="24"/>
        </w:rPr>
        <w:t xml:space="preserve"> id=</w:t>
      </w:r>
      <w:bookmarkEnd w:id="22"/>
      <w:r w:rsidRPr="00B81C68">
        <w:rPr>
          <w:rFonts w:ascii="Arial" w:hAnsi="Arial"/>
          <w:color w:val="FF99CC"/>
          <w:sz w:val="24"/>
          <w:szCs w:val="24"/>
        </w:rPr>
        <w:t xml:space="preserve">"r18" </w:t>
      </w:r>
      <w:r w:rsidR="00B81C68">
        <w:rPr>
          <w:rFonts w:ascii="Arial" w:hAnsi="Arial"/>
          <w:color w:val="FF99CC"/>
          <w:sz w:val="24"/>
          <w:szCs w:val="24"/>
        </w:rPr>
        <w:t>reftype=“journal</w:t>
      </w:r>
      <w:r w:rsidRPr="00B81C68">
        <w:rPr>
          <w:rFonts w:ascii="Arial" w:hAnsi="Arial"/>
          <w:color w:val="FF99CC"/>
          <w:sz w:val="24"/>
          <w:szCs w:val="24"/>
        </w:rPr>
        <w:t>"]</w:t>
      </w:r>
      <w:r w:rsidR="00B81C68" w:rsidRPr="00B81C68">
        <w:rPr>
          <w:rFonts w:ascii="Arial" w:hAnsi="Arial"/>
          <w:color w:val="FF00FF"/>
          <w:sz w:val="24"/>
          <w:szCs w:val="24"/>
        </w:rPr>
        <w:t>[authors role="nd"]</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Concha-Riedel</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B81C68">
        <w:rPr>
          <w:rFonts w:ascii="Times New Roman" w:hAnsi="Times New Roman" w:cs="Times New Roman"/>
          <w:sz w:val="24"/>
          <w:szCs w:val="24"/>
        </w:rPr>
        <w:t>J.</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211BE2" w:rsidRPr="00B81C68">
        <w:rPr>
          <w:rFonts w:ascii="Times New Roman" w:hAnsi="Times New Roman" w:cs="Times New Roman"/>
          <w:sz w:val="24"/>
          <w:szCs w:val="24"/>
        </w:rPr>
        <w:t xml:space="preserve">, </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Antico</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B81C68">
        <w:rPr>
          <w:rFonts w:ascii="Times New Roman" w:hAnsi="Times New Roman" w:cs="Times New Roman"/>
          <w:sz w:val="24"/>
          <w:szCs w:val="24"/>
        </w:rPr>
        <w:t>F. C.</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211BE2" w:rsidRPr="00B81C68">
        <w:rPr>
          <w:rFonts w:ascii="Times New Roman" w:hAnsi="Times New Roman" w:cs="Times New Roman"/>
          <w:sz w:val="24"/>
          <w:szCs w:val="24"/>
        </w:rPr>
        <w:t xml:space="preserve">, &amp; </w:t>
      </w:r>
      <w:r w:rsidR="00B81C68" w:rsidRPr="00B81C68">
        <w:rPr>
          <w:rFonts w:ascii="Arial" w:hAnsi="Arial"/>
          <w:color w:val="FF0000"/>
          <w:sz w:val="24"/>
          <w:szCs w:val="24"/>
        </w:rPr>
        <w:t>[pauthor]</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López-Querol</w:t>
      </w:r>
      <w:r w:rsidR="00B81C68" w:rsidRPr="00B81C68">
        <w:rPr>
          <w:rFonts w:ascii="Arial" w:hAnsi="Arial"/>
          <w:color w:val="FF99CC"/>
          <w:sz w:val="24"/>
          <w:szCs w:val="24"/>
        </w:rPr>
        <w:t>[/surname]</w:t>
      </w:r>
      <w:r w:rsidR="00211BE2" w:rsidRPr="00B81C68">
        <w:rPr>
          <w:rFonts w:ascii="Times New Roman" w:hAnsi="Times New Roman" w:cs="Times New Roman"/>
          <w:sz w:val="24"/>
          <w:szCs w:val="24"/>
        </w:rPr>
        <w:t xml:space="preserve">, </w:t>
      </w:r>
      <w:r w:rsidR="00B81C68" w:rsidRPr="00B81C68">
        <w:rPr>
          <w:rFonts w:ascii="Arial" w:hAnsi="Arial"/>
          <w:color w:val="FF99CC"/>
          <w:sz w:val="24"/>
          <w:szCs w:val="24"/>
        </w:rPr>
        <w:t>[fname]</w:t>
      </w:r>
      <w:r w:rsidR="00211BE2" w:rsidRPr="00B81C68">
        <w:rPr>
          <w:rFonts w:ascii="Times New Roman" w:hAnsi="Times New Roman" w:cs="Times New Roman"/>
          <w:sz w:val="24"/>
          <w:szCs w:val="24"/>
        </w:rPr>
        <w:t>S</w:t>
      </w:r>
      <w:r w:rsidR="00B81C68" w:rsidRPr="00B81C68">
        <w:rPr>
          <w:rFonts w:ascii="Arial" w:hAnsi="Arial"/>
          <w:color w:val="FF99CC"/>
          <w:sz w:val="24"/>
          <w:szCs w:val="24"/>
        </w:rPr>
        <w:t>[/fname]</w:t>
      </w:r>
      <w:r w:rsidR="00B81C68" w:rsidRPr="00B81C68">
        <w:rPr>
          <w:rFonts w:ascii="Arial" w:hAnsi="Arial"/>
          <w:color w:val="FF0000"/>
          <w:sz w:val="24"/>
          <w:szCs w:val="24"/>
        </w:rPr>
        <w:t>[/pauthor]</w:t>
      </w:r>
      <w:r w:rsidR="00B81C68" w:rsidRPr="00B81C68">
        <w:rPr>
          <w:rFonts w:ascii="Arial" w:hAnsi="Arial"/>
          <w:color w:val="FF00FF"/>
          <w:sz w:val="24"/>
          <w:szCs w:val="24"/>
        </w:rPr>
        <w:t>[/authors]</w:t>
      </w:r>
      <w:r w:rsidR="00211BE2" w:rsidRPr="00B81C68">
        <w:rPr>
          <w:rFonts w:ascii="Times New Roman" w:hAnsi="Times New Roman" w:cs="Times New Roman"/>
          <w:sz w:val="24"/>
          <w:szCs w:val="24"/>
        </w:rPr>
        <w:t>. (</w:t>
      </w:r>
      <w:r w:rsidR="00B81C68" w:rsidRPr="00B81C68">
        <w:rPr>
          <w:rFonts w:ascii="Arial" w:hAnsi="Arial"/>
          <w:color w:val="008080"/>
          <w:sz w:val="24"/>
          <w:szCs w:val="24"/>
        </w:rPr>
        <w:t>[date dateiso="20210000" specyear="2021"]</w:t>
      </w:r>
      <w:r w:rsidR="00211BE2" w:rsidRPr="00B81C68">
        <w:rPr>
          <w:rFonts w:ascii="Times New Roman" w:hAnsi="Times New Roman" w:cs="Times New Roman"/>
          <w:sz w:val="24"/>
          <w:szCs w:val="24"/>
        </w:rPr>
        <w:t>2021</w:t>
      </w:r>
      <w:r w:rsidR="00B81C68" w:rsidRPr="00B81C68">
        <w:rPr>
          <w:rFonts w:ascii="Arial" w:hAnsi="Arial"/>
          <w:color w:val="008080"/>
          <w:sz w:val="24"/>
          <w:szCs w:val="24"/>
        </w:rPr>
        <w:t>[/date]</w:t>
      </w:r>
      <w:r w:rsidR="00211BE2" w:rsidRPr="00B81C68">
        <w:rPr>
          <w:rFonts w:ascii="Times New Roman" w:hAnsi="Times New Roman" w:cs="Times New Roman"/>
          <w:sz w:val="24"/>
          <w:szCs w:val="24"/>
        </w:rPr>
        <w:t xml:space="preserve">). </w:t>
      </w:r>
      <w:r w:rsidR="00B81C68" w:rsidRPr="00B81C68">
        <w:rPr>
          <w:rFonts w:ascii="Arial" w:hAnsi="Arial"/>
          <w:color w:val="008080"/>
          <w:sz w:val="24"/>
          <w:szCs w:val="24"/>
        </w:rPr>
        <w:t>[arttitle]</w:t>
      </w:r>
      <w:r w:rsidR="00211BE2" w:rsidRPr="00195BDD">
        <w:rPr>
          <w:rFonts w:ascii="Times New Roman" w:hAnsi="Times New Roman" w:cs="Times New Roman"/>
          <w:sz w:val="24"/>
          <w:szCs w:val="24"/>
        </w:rPr>
        <w:t>Mechanical strength, mass loss and volumetric changes of drying adobe matrices combined with kaolin and fine soil particles</w:t>
      </w:r>
      <w:r w:rsidR="00B81C68" w:rsidRPr="00B81C68">
        <w:rPr>
          <w:rFonts w:ascii="Arial" w:hAnsi="Arial"/>
          <w:color w:val="008080"/>
          <w:sz w:val="24"/>
          <w:szCs w:val="24"/>
        </w:rPr>
        <w:t>[/arttitle]</w:t>
      </w:r>
      <w:r w:rsidR="00211BE2" w:rsidRPr="00195BDD">
        <w:rPr>
          <w:rFonts w:ascii="Times New Roman" w:hAnsi="Times New Roman" w:cs="Times New Roman"/>
          <w:sz w:val="24"/>
          <w:szCs w:val="24"/>
        </w:rPr>
        <w:t xml:space="preserve">. </w:t>
      </w:r>
      <w:r w:rsidR="00703E9E" w:rsidRPr="00703E9E">
        <w:rPr>
          <w:rFonts w:ascii="Arial" w:hAnsi="Arial"/>
          <w:color w:val="008080"/>
          <w:sz w:val="24"/>
          <w:szCs w:val="24"/>
        </w:rPr>
        <w:t>[source]</w:t>
      </w:r>
      <w:r w:rsidR="00211BE2" w:rsidRPr="00195BDD">
        <w:rPr>
          <w:rFonts w:ascii="Times New Roman" w:hAnsi="Times New Roman" w:cs="Times New Roman"/>
          <w:sz w:val="24"/>
          <w:szCs w:val="24"/>
        </w:rPr>
        <w:t>Construction and Building Materials</w:t>
      </w:r>
      <w:r w:rsidR="00703E9E" w:rsidRPr="00703E9E">
        <w:rPr>
          <w:rFonts w:ascii="Arial" w:hAnsi="Arial"/>
          <w:color w:val="008080"/>
          <w:sz w:val="24"/>
          <w:szCs w:val="24"/>
        </w:rPr>
        <w:t>[/source]</w:t>
      </w:r>
      <w:r w:rsidR="00211BE2" w:rsidRPr="00195BDD">
        <w:rPr>
          <w:rFonts w:ascii="Times New Roman" w:hAnsi="Times New Roman" w:cs="Times New Roman"/>
          <w:sz w:val="24"/>
          <w:szCs w:val="24"/>
        </w:rPr>
        <w:t xml:space="preserve">, </w:t>
      </w:r>
      <w:r w:rsidR="00703E9E" w:rsidRPr="00703E9E">
        <w:rPr>
          <w:rFonts w:ascii="Arial" w:hAnsi="Arial"/>
          <w:color w:val="800000"/>
          <w:sz w:val="24"/>
          <w:szCs w:val="24"/>
        </w:rPr>
        <w:t>[volid]</w:t>
      </w:r>
      <w:r w:rsidR="00211BE2" w:rsidRPr="00195BDD">
        <w:rPr>
          <w:rFonts w:ascii="Times New Roman" w:hAnsi="Times New Roman" w:cs="Times New Roman"/>
          <w:sz w:val="24"/>
          <w:szCs w:val="24"/>
        </w:rPr>
        <w:t>312</w:t>
      </w:r>
      <w:r w:rsidR="00703E9E" w:rsidRPr="00703E9E">
        <w:rPr>
          <w:rFonts w:ascii="Arial" w:hAnsi="Arial"/>
          <w:color w:val="800000"/>
          <w:sz w:val="24"/>
          <w:szCs w:val="24"/>
        </w:rPr>
        <w:t>[/volid]</w:t>
      </w:r>
      <w:r w:rsidR="00211BE2" w:rsidRPr="00195BDD">
        <w:rPr>
          <w:rFonts w:ascii="Times New Roman" w:hAnsi="Times New Roman" w:cs="Times New Roman"/>
          <w:sz w:val="24"/>
          <w:szCs w:val="24"/>
        </w:rPr>
        <w:t xml:space="preserve">(April). </w:t>
      </w:r>
      <w:r w:rsidR="00703E9E" w:rsidRPr="00703E9E">
        <w:rPr>
          <w:rFonts w:ascii="Arial" w:hAnsi="Arial"/>
          <w:color w:val="008000"/>
          <w:sz w:val="24"/>
          <w:szCs w:val="24"/>
        </w:rPr>
        <w:t>[url]</w:t>
      </w:r>
      <w:r w:rsidR="00211BE2" w:rsidRPr="00195BDD">
        <w:rPr>
          <w:rFonts w:ascii="Times New Roman" w:hAnsi="Times New Roman" w:cs="Times New Roman"/>
          <w:sz w:val="24"/>
          <w:szCs w:val="24"/>
        </w:rPr>
        <w:t>https://doi.org/10.1016/j.conbuildmat.2021.125246</w:t>
      </w:r>
      <w:r w:rsidR="00703E9E" w:rsidRPr="00703E9E">
        <w:rPr>
          <w:rFonts w:ascii="Arial" w:hAnsi="Arial"/>
          <w:color w:val="008000"/>
          <w:sz w:val="24"/>
          <w:szCs w:val="24"/>
        </w:rPr>
        <w:t>[/url]</w:t>
      </w:r>
      <w:r w:rsidRPr="00E952E3">
        <w:rPr>
          <w:rFonts w:ascii="Arial" w:hAnsi="Arial"/>
          <w:color w:val="FF99CC"/>
          <w:sz w:val="24"/>
          <w:szCs w:val="24"/>
        </w:rPr>
        <w:t>[/ref]</w:t>
      </w:r>
    </w:p>
    <w:p w14:paraId="66EAD497" w14:textId="3BD3074C" w:rsidR="00211BE2" w:rsidRPr="00703E9E"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23" w:name="mkp_ref_019"/>
      <w:r w:rsidRPr="00E952E3">
        <w:rPr>
          <w:rFonts w:ascii="Arial" w:hAnsi="Arial"/>
          <w:color w:val="FF99CC"/>
          <w:sz w:val="24"/>
          <w:szCs w:val="24"/>
        </w:rPr>
        <w:t xml:space="preserve"> id=</w:t>
      </w:r>
      <w:bookmarkEnd w:id="23"/>
      <w:r w:rsidRPr="00E952E3">
        <w:rPr>
          <w:rFonts w:ascii="Arial" w:hAnsi="Arial"/>
          <w:color w:val="FF99CC"/>
          <w:sz w:val="24"/>
          <w:szCs w:val="24"/>
        </w:rPr>
        <w:t>"r19" reftype="book"]</w:t>
      </w:r>
      <w:r w:rsidR="00703E9E" w:rsidRPr="00703E9E">
        <w:rPr>
          <w:rFonts w:ascii="Arial" w:hAnsi="Arial"/>
          <w:color w:val="FF00FF"/>
          <w:sz w:val="24"/>
          <w:szCs w:val="24"/>
        </w:rPr>
        <w:t>[authors role="nd"]</w:t>
      </w:r>
      <w:r w:rsidR="00703E9E" w:rsidRPr="00703E9E">
        <w:rPr>
          <w:rFonts w:ascii="Arial" w:hAnsi="Arial"/>
          <w:color w:val="FF0000"/>
          <w:sz w:val="24"/>
          <w:szCs w:val="24"/>
        </w:rPr>
        <w:t>[pauthor]</w:t>
      </w:r>
      <w:r w:rsidR="00703E9E" w:rsidRPr="00703E9E">
        <w:rPr>
          <w:rFonts w:ascii="Arial" w:hAnsi="Arial"/>
          <w:color w:val="FF99CC"/>
          <w:sz w:val="24"/>
          <w:szCs w:val="24"/>
        </w:rPr>
        <w:t>[surname]</w:t>
      </w:r>
      <w:r w:rsidR="00211BE2" w:rsidRPr="00E952E3">
        <w:rPr>
          <w:rFonts w:ascii="Times New Roman" w:hAnsi="Times New Roman" w:cs="Times New Roman"/>
          <w:sz w:val="24"/>
          <w:szCs w:val="24"/>
        </w:rPr>
        <w:t>Dethier</w:t>
      </w:r>
      <w:r w:rsidR="00703E9E" w:rsidRPr="00703E9E">
        <w:rPr>
          <w:rFonts w:ascii="Arial" w:hAnsi="Arial"/>
          <w:color w:val="FF99CC"/>
          <w:sz w:val="24"/>
          <w:szCs w:val="24"/>
        </w:rPr>
        <w:t>[/surname]</w:t>
      </w:r>
      <w:r w:rsidR="00211BE2" w:rsidRPr="00E952E3">
        <w:rPr>
          <w:rFonts w:ascii="Times New Roman" w:hAnsi="Times New Roman" w:cs="Times New Roman"/>
          <w:sz w:val="24"/>
          <w:szCs w:val="24"/>
        </w:rPr>
        <w:t xml:space="preserve">, </w:t>
      </w:r>
      <w:r w:rsidR="00703E9E" w:rsidRPr="00703E9E">
        <w:rPr>
          <w:rFonts w:ascii="Arial" w:hAnsi="Arial"/>
          <w:color w:val="FF99CC"/>
          <w:sz w:val="24"/>
          <w:szCs w:val="24"/>
        </w:rPr>
        <w:t>[fname]</w:t>
      </w:r>
      <w:r w:rsidR="00211BE2" w:rsidRPr="00E952E3">
        <w:rPr>
          <w:rFonts w:ascii="Times New Roman" w:hAnsi="Times New Roman" w:cs="Times New Roman"/>
          <w:sz w:val="24"/>
          <w:szCs w:val="24"/>
        </w:rPr>
        <w:t>J.</w:t>
      </w:r>
      <w:r w:rsidR="00703E9E" w:rsidRPr="00703E9E">
        <w:rPr>
          <w:rFonts w:ascii="Arial" w:hAnsi="Arial"/>
          <w:color w:val="FF99CC"/>
          <w:sz w:val="24"/>
          <w:szCs w:val="24"/>
        </w:rPr>
        <w:t>[/fname]</w:t>
      </w:r>
      <w:r w:rsidR="00703E9E" w:rsidRPr="00703E9E">
        <w:rPr>
          <w:rFonts w:ascii="Arial" w:hAnsi="Arial"/>
          <w:color w:val="FF0000"/>
          <w:sz w:val="24"/>
          <w:szCs w:val="24"/>
        </w:rPr>
        <w:t>[/pauthor]</w:t>
      </w:r>
      <w:r w:rsidR="00211BE2" w:rsidRPr="00E952E3">
        <w:rPr>
          <w:rFonts w:ascii="Times New Roman" w:hAnsi="Times New Roman" w:cs="Times New Roman"/>
          <w:sz w:val="24"/>
          <w:szCs w:val="24"/>
        </w:rPr>
        <w:t xml:space="preserve">, &amp; </w:t>
      </w:r>
      <w:r w:rsidR="00703E9E" w:rsidRPr="00703E9E">
        <w:rPr>
          <w:rFonts w:ascii="Arial" w:hAnsi="Arial"/>
          <w:color w:val="FF0000"/>
          <w:sz w:val="24"/>
          <w:szCs w:val="24"/>
        </w:rPr>
        <w:t>[pauthor]</w:t>
      </w:r>
      <w:r w:rsidR="00703E9E" w:rsidRPr="00703E9E">
        <w:rPr>
          <w:rFonts w:ascii="Arial" w:hAnsi="Arial"/>
          <w:color w:val="FF99CC"/>
          <w:sz w:val="24"/>
          <w:szCs w:val="24"/>
        </w:rPr>
        <w:t>[surname]</w:t>
      </w:r>
      <w:r w:rsidR="00211BE2" w:rsidRPr="00E952E3">
        <w:rPr>
          <w:rFonts w:ascii="Times New Roman" w:hAnsi="Times New Roman" w:cs="Times New Roman"/>
          <w:sz w:val="24"/>
          <w:szCs w:val="24"/>
        </w:rPr>
        <w:t>Cohen</w:t>
      </w:r>
      <w:r w:rsidR="00703E9E" w:rsidRPr="00703E9E">
        <w:rPr>
          <w:rFonts w:ascii="Arial" w:hAnsi="Arial"/>
          <w:color w:val="FF99CC"/>
          <w:sz w:val="24"/>
          <w:szCs w:val="24"/>
        </w:rPr>
        <w:t>[/surname]</w:t>
      </w:r>
      <w:r w:rsidR="00211BE2" w:rsidRPr="00E952E3">
        <w:rPr>
          <w:rFonts w:ascii="Times New Roman" w:hAnsi="Times New Roman" w:cs="Times New Roman"/>
          <w:sz w:val="24"/>
          <w:szCs w:val="24"/>
        </w:rPr>
        <w:t xml:space="preserve">, </w:t>
      </w:r>
      <w:r w:rsidR="00703E9E" w:rsidRPr="00703E9E">
        <w:rPr>
          <w:rFonts w:ascii="Arial" w:hAnsi="Arial"/>
          <w:color w:val="FF99CC"/>
          <w:sz w:val="24"/>
          <w:szCs w:val="24"/>
        </w:rPr>
        <w:t>[fname]</w:t>
      </w:r>
      <w:r w:rsidR="00211BE2" w:rsidRPr="00E952E3">
        <w:rPr>
          <w:rFonts w:ascii="Times New Roman" w:hAnsi="Times New Roman" w:cs="Times New Roman"/>
          <w:sz w:val="24"/>
          <w:szCs w:val="24"/>
        </w:rPr>
        <w:t>J.</w:t>
      </w:r>
      <w:r w:rsidR="00703E9E" w:rsidRPr="00703E9E">
        <w:rPr>
          <w:rFonts w:ascii="Arial" w:hAnsi="Arial"/>
          <w:color w:val="FF99CC"/>
          <w:sz w:val="24"/>
          <w:szCs w:val="24"/>
        </w:rPr>
        <w:t>[/fname]</w:t>
      </w:r>
      <w:r w:rsidR="00703E9E" w:rsidRPr="00703E9E">
        <w:rPr>
          <w:rFonts w:ascii="Arial" w:hAnsi="Arial"/>
          <w:color w:val="FF0000"/>
          <w:sz w:val="24"/>
          <w:szCs w:val="24"/>
        </w:rPr>
        <w:t>[/pauthor]</w:t>
      </w:r>
      <w:r w:rsidR="00703E9E" w:rsidRPr="00703E9E">
        <w:rPr>
          <w:rFonts w:ascii="Arial" w:hAnsi="Arial"/>
          <w:color w:val="FF00FF"/>
          <w:sz w:val="24"/>
          <w:szCs w:val="24"/>
        </w:rPr>
        <w:t>[/authors]</w:t>
      </w:r>
      <w:r w:rsidR="00211BE2" w:rsidRPr="00E952E3">
        <w:rPr>
          <w:rFonts w:ascii="Times New Roman" w:hAnsi="Times New Roman" w:cs="Times New Roman"/>
          <w:sz w:val="24"/>
          <w:szCs w:val="24"/>
        </w:rPr>
        <w:t xml:space="preserve"> (</w:t>
      </w:r>
      <w:r w:rsidR="00703E9E" w:rsidRPr="00703E9E">
        <w:rPr>
          <w:rFonts w:ascii="Arial" w:hAnsi="Arial"/>
          <w:color w:val="008080"/>
          <w:sz w:val="24"/>
          <w:szCs w:val="24"/>
        </w:rPr>
        <w:t>[date dateiso="20190000" specyear="2019"]</w:t>
      </w:r>
      <w:r w:rsidR="00211BE2" w:rsidRPr="00E952E3">
        <w:rPr>
          <w:rFonts w:ascii="Times New Roman" w:hAnsi="Times New Roman" w:cs="Times New Roman"/>
          <w:sz w:val="24"/>
          <w:szCs w:val="24"/>
        </w:rPr>
        <w:t>2019</w:t>
      </w:r>
      <w:r w:rsidR="00703E9E" w:rsidRPr="00703E9E">
        <w:rPr>
          <w:rFonts w:ascii="Arial" w:hAnsi="Arial"/>
          <w:color w:val="008080"/>
          <w:sz w:val="24"/>
          <w:szCs w:val="24"/>
        </w:rPr>
        <w:t>[/date]</w:t>
      </w:r>
      <w:r w:rsidR="00211BE2" w:rsidRPr="00E952E3">
        <w:rPr>
          <w:rFonts w:ascii="Times New Roman" w:hAnsi="Times New Roman" w:cs="Times New Roman"/>
          <w:sz w:val="24"/>
          <w:szCs w:val="24"/>
        </w:rPr>
        <w:t xml:space="preserve">). </w:t>
      </w:r>
      <w:r w:rsidR="00703E9E" w:rsidRPr="00703E9E">
        <w:rPr>
          <w:rFonts w:ascii="Arial" w:hAnsi="Arial"/>
          <w:color w:val="008080"/>
          <w:sz w:val="24"/>
          <w:szCs w:val="24"/>
          <w:lang w:val="es-CL"/>
        </w:rPr>
        <w:t>[source]</w:t>
      </w:r>
      <w:r w:rsidR="00211BE2" w:rsidRPr="00195BDD">
        <w:rPr>
          <w:rFonts w:ascii="Times New Roman" w:hAnsi="Times New Roman" w:cs="Times New Roman"/>
          <w:sz w:val="24"/>
          <w:szCs w:val="24"/>
          <w:lang w:val="es-AR"/>
        </w:rPr>
        <w:t xml:space="preserve">Arquitecturas de tierra: El arte de construir con tierra. </w:t>
      </w:r>
      <w:r w:rsidR="00211BE2" w:rsidRPr="00703E9E">
        <w:rPr>
          <w:rFonts w:ascii="Times New Roman" w:hAnsi="Times New Roman" w:cs="Times New Roman"/>
          <w:sz w:val="24"/>
          <w:szCs w:val="24"/>
        </w:rPr>
        <w:t>Pasado, presente y porvenir</w:t>
      </w:r>
      <w:r w:rsidR="00703E9E" w:rsidRPr="00703E9E">
        <w:rPr>
          <w:rFonts w:ascii="Arial" w:hAnsi="Arial"/>
          <w:color w:val="008080"/>
          <w:sz w:val="24"/>
          <w:szCs w:val="24"/>
        </w:rPr>
        <w:t>[/source]</w:t>
      </w:r>
      <w:r w:rsidR="00211BE2" w:rsidRPr="00703E9E">
        <w:rPr>
          <w:rFonts w:ascii="Times New Roman" w:hAnsi="Times New Roman" w:cs="Times New Roman"/>
          <w:sz w:val="24"/>
          <w:szCs w:val="24"/>
        </w:rPr>
        <w:t xml:space="preserve">. </w:t>
      </w:r>
      <w:r w:rsidR="00703E9E" w:rsidRPr="00703E9E">
        <w:rPr>
          <w:rFonts w:ascii="Arial" w:hAnsi="Arial"/>
          <w:color w:val="0000FF"/>
          <w:sz w:val="24"/>
          <w:szCs w:val="24"/>
        </w:rPr>
        <w:t>[pubname]</w:t>
      </w:r>
      <w:r w:rsidR="00211BE2" w:rsidRPr="00703E9E">
        <w:rPr>
          <w:rFonts w:ascii="Times New Roman" w:hAnsi="Times New Roman" w:cs="Times New Roman"/>
          <w:sz w:val="24"/>
          <w:szCs w:val="24"/>
        </w:rPr>
        <w:t>BLUME</w:t>
      </w:r>
      <w:r w:rsidR="00703E9E" w:rsidRPr="00703E9E">
        <w:rPr>
          <w:rFonts w:ascii="Arial" w:hAnsi="Arial"/>
          <w:color w:val="0000FF"/>
          <w:sz w:val="24"/>
          <w:szCs w:val="24"/>
        </w:rPr>
        <w:t>[/pubname]</w:t>
      </w:r>
      <w:r w:rsidR="00211BE2" w:rsidRPr="00703E9E">
        <w:rPr>
          <w:rFonts w:ascii="Times New Roman" w:hAnsi="Times New Roman" w:cs="Times New Roman"/>
          <w:sz w:val="24"/>
          <w:szCs w:val="24"/>
        </w:rPr>
        <w:t>.</w:t>
      </w:r>
      <w:r w:rsidRPr="00703E9E">
        <w:rPr>
          <w:rFonts w:ascii="Arial" w:hAnsi="Arial"/>
          <w:color w:val="FF99CC"/>
          <w:sz w:val="24"/>
          <w:szCs w:val="24"/>
        </w:rPr>
        <w:t>[/ref]</w:t>
      </w:r>
    </w:p>
    <w:p w14:paraId="59EAA4D5" w14:textId="5CA88B2A"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s-AR"/>
        </w:rPr>
      </w:pPr>
      <w:r w:rsidRPr="00703E9E">
        <w:rPr>
          <w:rFonts w:ascii="Arial" w:hAnsi="Arial"/>
          <w:color w:val="FF99CC"/>
          <w:sz w:val="24"/>
          <w:szCs w:val="24"/>
        </w:rPr>
        <w:t>[ref</w:t>
      </w:r>
      <w:bookmarkStart w:id="24" w:name="mkp_ref_020"/>
      <w:r w:rsidRPr="00703E9E">
        <w:rPr>
          <w:rFonts w:ascii="Arial" w:hAnsi="Arial"/>
          <w:color w:val="FF99CC"/>
          <w:sz w:val="24"/>
          <w:szCs w:val="24"/>
        </w:rPr>
        <w:t xml:space="preserve"> id=</w:t>
      </w:r>
      <w:bookmarkEnd w:id="24"/>
      <w:r w:rsidRPr="00703E9E">
        <w:rPr>
          <w:rFonts w:ascii="Arial" w:hAnsi="Arial"/>
          <w:color w:val="FF99CC"/>
          <w:sz w:val="24"/>
          <w:szCs w:val="24"/>
        </w:rPr>
        <w:t>"r20" reftype="book"]</w:t>
      </w:r>
      <w:r w:rsidR="00703E9E" w:rsidRPr="00703E9E">
        <w:rPr>
          <w:rFonts w:ascii="Arial" w:hAnsi="Arial"/>
          <w:color w:val="FF00FF"/>
          <w:sz w:val="24"/>
          <w:szCs w:val="24"/>
        </w:rPr>
        <w:t>[authors role="nd"]</w:t>
      </w:r>
      <w:r w:rsidR="00703E9E" w:rsidRPr="00703E9E">
        <w:rPr>
          <w:rFonts w:ascii="Arial" w:hAnsi="Arial"/>
          <w:color w:val="0000FF"/>
          <w:sz w:val="24"/>
          <w:szCs w:val="24"/>
        </w:rPr>
        <w:t>[cauthor]</w:t>
      </w:r>
      <w:r w:rsidR="00211BE2" w:rsidRPr="00703E9E">
        <w:rPr>
          <w:rFonts w:ascii="Times New Roman" w:hAnsi="Times New Roman" w:cs="Times New Roman"/>
          <w:sz w:val="24"/>
          <w:szCs w:val="24"/>
        </w:rPr>
        <w:t>DNV</w:t>
      </w:r>
      <w:r w:rsidR="00703E9E" w:rsidRPr="00703E9E">
        <w:rPr>
          <w:rFonts w:ascii="Arial" w:hAnsi="Arial"/>
          <w:color w:val="0000FF"/>
          <w:sz w:val="24"/>
          <w:szCs w:val="24"/>
        </w:rPr>
        <w:t>[/cauthor]</w:t>
      </w:r>
      <w:r w:rsidR="00703E9E" w:rsidRPr="00703E9E">
        <w:rPr>
          <w:rFonts w:ascii="Arial" w:hAnsi="Arial"/>
          <w:color w:val="FF00FF"/>
          <w:sz w:val="24"/>
          <w:szCs w:val="24"/>
        </w:rPr>
        <w:t>[/authors]</w:t>
      </w:r>
      <w:r w:rsidR="00211BE2" w:rsidRPr="00703E9E">
        <w:rPr>
          <w:rFonts w:ascii="Times New Roman" w:hAnsi="Times New Roman" w:cs="Times New Roman"/>
          <w:sz w:val="24"/>
          <w:szCs w:val="24"/>
        </w:rPr>
        <w:t xml:space="preserve">. </w:t>
      </w:r>
      <w:r w:rsidR="00211BE2" w:rsidRPr="00195BDD">
        <w:rPr>
          <w:rFonts w:ascii="Times New Roman" w:hAnsi="Times New Roman" w:cs="Times New Roman"/>
          <w:sz w:val="24"/>
          <w:szCs w:val="24"/>
          <w:lang w:val="es-AR"/>
        </w:rPr>
        <w:t>(</w:t>
      </w:r>
      <w:r w:rsidR="00703E9E" w:rsidRPr="00703E9E">
        <w:rPr>
          <w:rFonts w:ascii="Arial" w:hAnsi="Arial"/>
          <w:color w:val="008080"/>
          <w:sz w:val="24"/>
          <w:szCs w:val="24"/>
          <w:lang w:val="es-AR"/>
        </w:rPr>
        <w:t>[date dateiso="19890000" specyear="1989"]</w:t>
      </w:r>
      <w:r w:rsidR="00211BE2" w:rsidRPr="00195BDD">
        <w:rPr>
          <w:rFonts w:ascii="Times New Roman" w:hAnsi="Times New Roman" w:cs="Times New Roman"/>
          <w:sz w:val="24"/>
          <w:szCs w:val="24"/>
          <w:lang w:val="es-AR"/>
        </w:rPr>
        <w:t>1989</w:t>
      </w:r>
      <w:r w:rsidR="00703E9E" w:rsidRPr="00703E9E">
        <w:rPr>
          <w:rFonts w:ascii="Arial" w:hAnsi="Arial"/>
          <w:color w:val="008080"/>
          <w:sz w:val="24"/>
          <w:szCs w:val="24"/>
          <w:lang w:val="es-AR"/>
        </w:rPr>
        <w:t>[/date]</w:t>
      </w:r>
      <w:r w:rsidR="00211BE2" w:rsidRPr="00195BDD">
        <w:rPr>
          <w:rFonts w:ascii="Times New Roman" w:hAnsi="Times New Roman" w:cs="Times New Roman"/>
          <w:sz w:val="24"/>
          <w:szCs w:val="24"/>
          <w:lang w:val="es-AR"/>
        </w:rPr>
        <w:t xml:space="preserve">). </w:t>
      </w:r>
      <w:r w:rsidR="00703E9E" w:rsidRPr="00703E9E">
        <w:rPr>
          <w:rFonts w:ascii="Arial" w:hAnsi="Arial"/>
          <w:color w:val="008080"/>
          <w:sz w:val="24"/>
          <w:szCs w:val="24"/>
          <w:lang w:val="es-AR"/>
        </w:rPr>
        <w:t>[source]</w:t>
      </w:r>
      <w:r w:rsidR="00211BE2" w:rsidRPr="00195BDD">
        <w:rPr>
          <w:rFonts w:ascii="Times New Roman" w:hAnsi="Times New Roman" w:cs="Times New Roman"/>
          <w:sz w:val="24"/>
          <w:szCs w:val="24"/>
          <w:lang w:val="es-AR"/>
        </w:rPr>
        <w:t>VN-E18-89: Método de campaña para la determinación de sales solubles y sulfatos en suelos, estabilizados y suelos granulares</w:t>
      </w:r>
      <w:r w:rsidR="00703E9E" w:rsidRPr="00703E9E">
        <w:rPr>
          <w:rFonts w:ascii="Arial" w:hAnsi="Arial"/>
          <w:color w:val="008080"/>
          <w:sz w:val="24"/>
          <w:szCs w:val="24"/>
          <w:lang w:val="es-AR"/>
        </w:rPr>
        <w:t>[/source]</w:t>
      </w:r>
      <w:r w:rsidR="00211BE2" w:rsidRPr="00195BDD">
        <w:rPr>
          <w:rFonts w:ascii="Times New Roman" w:hAnsi="Times New Roman" w:cs="Times New Roman"/>
          <w:sz w:val="24"/>
          <w:szCs w:val="24"/>
          <w:lang w:val="es-AR"/>
        </w:rPr>
        <w:t>.</w:t>
      </w:r>
      <w:r w:rsidRPr="00E952E3">
        <w:rPr>
          <w:rFonts w:ascii="Arial" w:hAnsi="Arial"/>
          <w:color w:val="FF99CC"/>
          <w:sz w:val="24"/>
          <w:szCs w:val="24"/>
          <w:lang w:val="es-AR"/>
        </w:rPr>
        <w:t>[/ref]</w:t>
      </w:r>
    </w:p>
    <w:p w14:paraId="19C26283" w14:textId="6F0B3182" w:rsidR="00211BE2" w:rsidRPr="00703E9E"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25" w:name="mkp_ref_021"/>
      <w:r w:rsidRPr="00E952E3">
        <w:rPr>
          <w:rFonts w:ascii="Arial" w:hAnsi="Arial"/>
          <w:color w:val="FF99CC"/>
          <w:sz w:val="24"/>
          <w:szCs w:val="24"/>
        </w:rPr>
        <w:t xml:space="preserve"> id=</w:t>
      </w:r>
      <w:bookmarkEnd w:id="25"/>
      <w:r w:rsidRPr="00E952E3">
        <w:rPr>
          <w:rFonts w:ascii="Arial" w:hAnsi="Arial"/>
          <w:color w:val="FF99CC"/>
          <w:sz w:val="24"/>
          <w:szCs w:val="24"/>
        </w:rPr>
        <w:t>"r21" reftype="book"]</w:t>
      </w:r>
      <w:r w:rsidR="00703E9E" w:rsidRPr="00703E9E">
        <w:rPr>
          <w:rFonts w:ascii="Arial" w:hAnsi="Arial"/>
          <w:color w:val="FF00FF"/>
          <w:sz w:val="24"/>
          <w:szCs w:val="24"/>
        </w:rPr>
        <w:t>[authors role="nd"]</w:t>
      </w:r>
      <w:r w:rsidR="00703E9E" w:rsidRPr="00703E9E">
        <w:rPr>
          <w:rFonts w:ascii="Arial" w:hAnsi="Arial"/>
          <w:color w:val="0000FF"/>
          <w:sz w:val="24"/>
          <w:szCs w:val="24"/>
        </w:rPr>
        <w:t>[cauthor]</w:t>
      </w:r>
      <w:r w:rsidR="00211BE2" w:rsidRPr="00E952E3">
        <w:rPr>
          <w:rFonts w:ascii="Times New Roman" w:hAnsi="Times New Roman" w:cs="Times New Roman"/>
          <w:sz w:val="24"/>
          <w:szCs w:val="24"/>
        </w:rPr>
        <w:t>DNV</w:t>
      </w:r>
      <w:r w:rsidR="00703E9E" w:rsidRPr="00703E9E">
        <w:rPr>
          <w:rFonts w:ascii="Arial" w:hAnsi="Arial"/>
          <w:color w:val="0000FF"/>
          <w:sz w:val="24"/>
          <w:szCs w:val="24"/>
        </w:rPr>
        <w:t>[/cauthor]</w:t>
      </w:r>
      <w:r w:rsidR="00703E9E" w:rsidRPr="00703E9E">
        <w:rPr>
          <w:rFonts w:ascii="Arial" w:hAnsi="Arial"/>
          <w:color w:val="FF00FF"/>
          <w:sz w:val="24"/>
          <w:szCs w:val="24"/>
        </w:rPr>
        <w:t>[/authors]</w:t>
      </w:r>
      <w:r w:rsidR="00211BE2" w:rsidRPr="00E952E3">
        <w:rPr>
          <w:rFonts w:ascii="Times New Roman" w:hAnsi="Times New Roman" w:cs="Times New Roman"/>
          <w:sz w:val="24"/>
          <w:szCs w:val="24"/>
        </w:rPr>
        <w:t xml:space="preserve">. </w:t>
      </w:r>
      <w:r w:rsidR="00211BE2" w:rsidRPr="00703E9E">
        <w:rPr>
          <w:rFonts w:ascii="Times New Roman" w:hAnsi="Times New Roman" w:cs="Times New Roman"/>
          <w:sz w:val="24"/>
          <w:szCs w:val="24"/>
        </w:rPr>
        <w:t>(</w:t>
      </w:r>
      <w:r w:rsidR="00703E9E" w:rsidRPr="00703E9E">
        <w:rPr>
          <w:rFonts w:ascii="Arial" w:hAnsi="Arial"/>
          <w:color w:val="008080"/>
          <w:sz w:val="24"/>
          <w:szCs w:val="24"/>
        </w:rPr>
        <w:t>[date dateiso="19930000" specyear="1993"]</w:t>
      </w:r>
      <w:r w:rsidR="00211BE2" w:rsidRPr="00703E9E">
        <w:rPr>
          <w:rFonts w:ascii="Times New Roman" w:hAnsi="Times New Roman" w:cs="Times New Roman"/>
          <w:sz w:val="24"/>
          <w:szCs w:val="24"/>
        </w:rPr>
        <w:t>1993</w:t>
      </w:r>
      <w:r w:rsidR="00703E9E" w:rsidRPr="00703E9E">
        <w:rPr>
          <w:rFonts w:ascii="Arial" w:hAnsi="Arial"/>
          <w:color w:val="008080"/>
          <w:sz w:val="24"/>
          <w:szCs w:val="24"/>
        </w:rPr>
        <w:t>[/date]</w:t>
      </w:r>
      <w:r w:rsidR="00211BE2" w:rsidRPr="00703E9E">
        <w:rPr>
          <w:rFonts w:ascii="Times New Roman" w:hAnsi="Times New Roman" w:cs="Times New Roman"/>
          <w:sz w:val="24"/>
          <w:szCs w:val="24"/>
        </w:rPr>
        <w:t xml:space="preserve">). </w:t>
      </w:r>
      <w:r w:rsidR="00703E9E" w:rsidRPr="00703E9E">
        <w:rPr>
          <w:rFonts w:ascii="Arial" w:hAnsi="Arial"/>
          <w:color w:val="008080"/>
          <w:sz w:val="24"/>
          <w:szCs w:val="24"/>
        </w:rPr>
        <w:t>[source]</w:t>
      </w:r>
      <w:r w:rsidR="00211BE2" w:rsidRPr="00703E9E">
        <w:rPr>
          <w:rFonts w:ascii="Times New Roman" w:hAnsi="Times New Roman" w:cs="Times New Roman"/>
          <w:sz w:val="24"/>
          <w:szCs w:val="24"/>
        </w:rPr>
        <w:t>VN-E5-93: Compactación de Suelos</w:t>
      </w:r>
      <w:r w:rsidR="00703E9E" w:rsidRPr="00703E9E">
        <w:rPr>
          <w:rFonts w:ascii="Arial" w:hAnsi="Arial"/>
          <w:color w:val="008080"/>
          <w:sz w:val="24"/>
          <w:szCs w:val="24"/>
        </w:rPr>
        <w:t>[/source]</w:t>
      </w:r>
      <w:r w:rsidR="00211BE2" w:rsidRPr="00703E9E">
        <w:rPr>
          <w:rFonts w:ascii="Times New Roman" w:hAnsi="Times New Roman" w:cs="Times New Roman"/>
          <w:sz w:val="24"/>
          <w:szCs w:val="24"/>
        </w:rPr>
        <w:t>.</w:t>
      </w:r>
      <w:r w:rsidRPr="00703E9E">
        <w:rPr>
          <w:rFonts w:ascii="Arial" w:hAnsi="Arial"/>
          <w:color w:val="FF99CC"/>
          <w:sz w:val="24"/>
          <w:szCs w:val="24"/>
        </w:rPr>
        <w:t>[/ref]</w:t>
      </w:r>
    </w:p>
    <w:p w14:paraId="5149FAFA" w14:textId="5DC16871" w:rsidR="00211BE2" w:rsidRPr="00703E9E" w:rsidRDefault="00E952E3" w:rsidP="00211BE2">
      <w:pPr>
        <w:pStyle w:val="References"/>
        <w:pBdr>
          <w:top w:val="none" w:sz="0" w:space="0" w:color="auto"/>
          <w:left w:val="none" w:sz="0" w:space="0" w:color="auto"/>
          <w:bottom w:val="none" w:sz="0" w:space="0" w:color="auto"/>
          <w:right w:val="none" w:sz="0" w:space="0" w:color="auto"/>
        </w:pBdr>
        <w:spacing w:after="144"/>
        <w:rPr>
          <w:lang w:val="it-IT"/>
        </w:rPr>
      </w:pPr>
      <w:r w:rsidRPr="00E952E3">
        <w:rPr>
          <w:rFonts w:ascii="Arial" w:hAnsi="Arial"/>
          <w:color w:val="FF99CC"/>
          <w:sz w:val="24"/>
          <w:szCs w:val="24"/>
          <w:lang w:val="it-IT"/>
        </w:rPr>
        <w:t>[ref</w:t>
      </w:r>
      <w:bookmarkStart w:id="26" w:name="mkp_ref_022"/>
      <w:r w:rsidRPr="00E952E3">
        <w:rPr>
          <w:rFonts w:ascii="Arial" w:hAnsi="Arial"/>
          <w:color w:val="FF99CC"/>
          <w:sz w:val="24"/>
          <w:szCs w:val="24"/>
          <w:lang w:val="it-IT"/>
        </w:rPr>
        <w:t xml:space="preserve"> id=</w:t>
      </w:r>
      <w:bookmarkEnd w:id="26"/>
      <w:r w:rsidRPr="00E952E3">
        <w:rPr>
          <w:rFonts w:ascii="Arial" w:hAnsi="Arial"/>
          <w:color w:val="FF99CC"/>
          <w:sz w:val="24"/>
          <w:szCs w:val="24"/>
          <w:lang w:val="it-IT"/>
        </w:rPr>
        <w:t>"r22" reftype="book"]</w:t>
      </w:r>
      <w:r w:rsidR="00703E9E" w:rsidRPr="00703E9E">
        <w:rPr>
          <w:rFonts w:ascii="Arial" w:hAnsi="Arial"/>
          <w:color w:val="FF00FF"/>
          <w:sz w:val="24"/>
          <w:szCs w:val="24"/>
          <w:lang w:val="it-IT"/>
        </w:rPr>
        <w:t>[authors role="nd"]</w:t>
      </w:r>
      <w:r w:rsidR="00703E9E" w:rsidRPr="00703E9E">
        <w:rPr>
          <w:rFonts w:ascii="Arial" w:hAnsi="Arial"/>
          <w:color w:val="FF0000"/>
          <w:sz w:val="24"/>
          <w:szCs w:val="24"/>
          <w:lang w:val="it-IT"/>
        </w:rPr>
        <w:t>[pauthor]</w:t>
      </w:r>
      <w:r w:rsidR="00703E9E" w:rsidRPr="00703E9E">
        <w:rPr>
          <w:rFonts w:ascii="Arial" w:hAnsi="Arial"/>
          <w:color w:val="FF99CC"/>
          <w:sz w:val="24"/>
          <w:szCs w:val="24"/>
          <w:lang w:val="it-IT"/>
        </w:rPr>
        <w:t>[surname]</w:t>
      </w:r>
      <w:r w:rsidR="00211BE2" w:rsidRPr="00195BDD">
        <w:rPr>
          <w:rFonts w:ascii="Times New Roman" w:hAnsi="Times New Roman" w:cs="Times New Roman"/>
          <w:sz w:val="24"/>
          <w:szCs w:val="24"/>
          <w:lang w:val="it-IT"/>
        </w:rPr>
        <w:t>Do Campo</w:t>
      </w:r>
      <w:r w:rsidR="00703E9E" w:rsidRPr="00703E9E">
        <w:rPr>
          <w:rFonts w:ascii="Arial" w:hAnsi="Arial"/>
          <w:color w:val="FF99CC"/>
          <w:sz w:val="24"/>
          <w:szCs w:val="24"/>
          <w:lang w:val="it-IT"/>
        </w:rPr>
        <w:t>[/surname]</w:t>
      </w:r>
      <w:r w:rsidR="00211BE2" w:rsidRPr="00195BDD">
        <w:rPr>
          <w:rFonts w:ascii="Times New Roman" w:hAnsi="Times New Roman" w:cs="Times New Roman"/>
          <w:sz w:val="24"/>
          <w:szCs w:val="24"/>
          <w:lang w:val="it-IT"/>
        </w:rPr>
        <w:t xml:space="preserve">, </w:t>
      </w:r>
      <w:r w:rsidR="00703E9E" w:rsidRPr="00703E9E">
        <w:rPr>
          <w:rFonts w:ascii="Arial" w:hAnsi="Arial"/>
          <w:color w:val="FF99CC"/>
          <w:sz w:val="24"/>
          <w:szCs w:val="24"/>
          <w:lang w:val="it-IT"/>
        </w:rPr>
        <w:t>[fname]</w:t>
      </w:r>
      <w:r w:rsidR="00211BE2" w:rsidRPr="00195BDD">
        <w:rPr>
          <w:rFonts w:ascii="Times New Roman" w:hAnsi="Times New Roman" w:cs="Times New Roman"/>
          <w:sz w:val="24"/>
          <w:szCs w:val="24"/>
          <w:lang w:val="it-IT"/>
        </w:rPr>
        <w:t>M.</w:t>
      </w:r>
      <w:r w:rsidR="00703E9E" w:rsidRPr="00703E9E">
        <w:rPr>
          <w:rFonts w:ascii="Arial" w:hAnsi="Arial"/>
          <w:color w:val="FF99CC"/>
          <w:sz w:val="24"/>
          <w:szCs w:val="24"/>
          <w:lang w:val="it-IT"/>
        </w:rPr>
        <w:t>[/fname]</w:t>
      </w:r>
      <w:r w:rsidR="00703E9E" w:rsidRPr="00703E9E">
        <w:rPr>
          <w:rFonts w:ascii="Arial" w:hAnsi="Arial"/>
          <w:color w:val="FF0000"/>
          <w:sz w:val="24"/>
          <w:szCs w:val="24"/>
          <w:lang w:val="it-IT"/>
        </w:rPr>
        <w:t>[/pauthor]</w:t>
      </w:r>
      <w:r w:rsidR="00211BE2" w:rsidRPr="00195BDD">
        <w:rPr>
          <w:rFonts w:ascii="Times New Roman" w:hAnsi="Times New Roman" w:cs="Times New Roman"/>
          <w:sz w:val="24"/>
          <w:szCs w:val="24"/>
          <w:lang w:val="it-IT"/>
        </w:rPr>
        <w:t xml:space="preserve">, &amp; </w:t>
      </w:r>
      <w:r w:rsidR="00703E9E" w:rsidRPr="00703E9E">
        <w:rPr>
          <w:rFonts w:ascii="Arial" w:hAnsi="Arial"/>
          <w:color w:val="FF0000"/>
          <w:sz w:val="24"/>
          <w:szCs w:val="24"/>
          <w:lang w:val="it-IT"/>
        </w:rPr>
        <w:t>[pauthor]</w:t>
      </w:r>
      <w:r w:rsidR="00703E9E" w:rsidRPr="00703E9E">
        <w:rPr>
          <w:rFonts w:ascii="Arial" w:hAnsi="Arial"/>
          <w:color w:val="FF99CC"/>
          <w:sz w:val="24"/>
          <w:szCs w:val="24"/>
          <w:lang w:val="it-IT"/>
        </w:rPr>
        <w:t>[surname]</w:t>
      </w:r>
      <w:r w:rsidR="00211BE2" w:rsidRPr="00195BDD">
        <w:rPr>
          <w:rFonts w:ascii="Times New Roman" w:hAnsi="Times New Roman" w:cs="Times New Roman"/>
          <w:sz w:val="24"/>
          <w:szCs w:val="24"/>
          <w:lang w:val="it-IT"/>
        </w:rPr>
        <w:t>Collo</w:t>
      </w:r>
      <w:r w:rsidR="00703E9E" w:rsidRPr="00703E9E">
        <w:rPr>
          <w:rFonts w:ascii="Arial" w:hAnsi="Arial"/>
          <w:color w:val="FF99CC"/>
          <w:sz w:val="24"/>
          <w:szCs w:val="24"/>
          <w:lang w:val="it-IT"/>
        </w:rPr>
        <w:t>[/surname]</w:t>
      </w:r>
      <w:r w:rsidR="00211BE2" w:rsidRPr="00195BDD">
        <w:rPr>
          <w:rFonts w:ascii="Times New Roman" w:hAnsi="Times New Roman" w:cs="Times New Roman"/>
          <w:sz w:val="24"/>
          <w:szCs w:val="24"/>
          <w:lang w:val="it-IT"/>
        </w:rPr>
        <w:t xml:space="preserve">, </w:t>
      </w:r>
      <w:r w:rsidR="00703E9E" w:rsidRPr="00703E9E">
        <w:rPr>
          <w:rFonts w:ascii="Arial" w:hAnsi="Arial"/>
          <w:color w:val="FF99CC"/>
          <w:sz w:val="24"/>
          <w:szCs w:val="24"/>
          <w:lang w:val="it-IT"/>
        </w:rPr>
        <w:t>[fname]</w:t>
      </w:r>
      <w:r w:rsidR="00211BE2" w:rsidRPr="00195BDD">
        <w:rPr>
          <w:rFonts w:ascii="Times New Roman" w:hAnsi="Times New Roman" w:cs="Times New Roman"/>
          <w:sz w:val="24"/>
          <w:szCs w:val="24"/>
          <w:lang w:val="it-IT"/>
        </w:rPr>
        <w:t>G</w:t>
      </w:r>
      <w:r w:rsidR="00703E9E" w:rsidRPr="00703E9E">
        <w:rPr>
          <w:rFonts w:ascii="Arial" w:hAnsi="Arial"/>
          <w:color w:val="FF99CC"/>
          <w:sz w:val="24"/>
          <w:szCs w:val="24"/>
          <w:lang w:val="it-IT"/>
        </w:rPr>
        <w:t>[/fname]</w:t>
      </w:r>
      <w:r w:rsidR="00703E9E" w:rsidRPr="00703E9E">
        <w:rPr>
          <w:rFonts w:ascii="Arial" w:hAnsi="Arial"/>
          <w:color w:val="FF0000"/>
          <w:sz w:val="24"/>
          <w:szCs w:val="24"/>
          <w:lang w:val="it-IT"/>
        </w:rPr>
        <w:t>[/pauthor]</w:t>
      </w:r>
      <w:r w:rsidR="00703E9E" w:rsidRPr="00703E9E">
        <w:rPr>
          <w:rFonts w:ascii="Arial" w:hAnsi="Arial"/>
          <w:color w:val="FF00FF"/>
          <w:sz w:val="24"/>
          <w:szCs w:val="24"/>
          <w:lang w:val="it-IT"/>
        </w:rPr>
        <w:t>[/authors]</w:t>
      </w:r>
      <w:r w:rsidR="00211BE2" w:rsidRPr="00195BDD">
        <w:rPr>
          <w:rFonts w:ascii="Times New Roman" w:hAnsi="Times New Roman" w:cs="Times New Roman"/>
          <w:sz w:val="24"/>
          <w:szCs w:val="24"/>
          <w:lang w:val="it-IT"/>
        </w:rPr>
        <w:t>. (</w:t>
      </w:r>
      <w:r w:rsidR="00703E9E" w:rsidRPr="00703E9E">
        <w:rPr>
          <w:rFonts w:ascii="Arial" w:hAnsi="Arial"/>
          <w:color w:val="008080"/>
          <w:sz w:val="24"/>
          <w:szCs w:val="24"/>
          <w:lang w:val="it-IT"/>
        </w:rPr>
        <w:t>[date dateiso="20180000" specyear="2018"]</w:t>
      </w:r>
      <w:r w:rsidR="00211BE2" w:rsidRPr="00195BDD">
        <w:rPr>
          <w:rFonts w:ascii="Times New Roman" w:hAnsi="Times New Roman" w:cs="Times New Roman"/>
          <w:sz w:val="24"/>
          <w:szCs w:val="24"/>
          <w:lang w:val="it-IT"/>
        </w:rPr>
        <w:t>2018</w:t>
      </w:r>
      <w:r w:rsidR="00703E9E" w:rsidRPr="00703E9E">
        <w:rPr>
          <w:rFonts w:ascii="Arial" w:hAnsi="Arial"/>
          <w:color w:val="008080"/>
          <w:sz w:val="24"/>
          <w:szCs w:val="24"/>
          <w:lang w:val="it-IT"/>
        </w:rPr>
        <w:t>[/date]</w:t>
      </w:r>
      <w:r w:rsidR="00211BE2" w:rsidRPr="00195BDD">
        <w:rPr>
          <w:rFonts w:ascii="Times New Roman" w:hAnsi="Times New Roman" w:cs="Times New Roman"/>
          <w:sz w:val="24"/>
          <w:szCs w:val="24"/>
          <w:lang w:val="it-IT"/>
        </w:rPr>
        <w:t xml:space="preserve">). </w:t>
      </w:r>
      <w:r w:rsidR="00703E9E" w:rsidRPr="00703E9E">
        <w:rPr>
          <w:rFonts w:ascii="Arial" w:hAnsi="Arial"/>
          <w:color w:val="008080"/>
          <w:sz w:val="24"/>
          <w:szCs w:val="24"/>
          <w:lang w:val="it-IT"/>
        </w:rPr>
        <w:t>[source]</w:t>
      </w:r>
      <w:r w:rsidR="00211BE2" w:rsidRPr="00703E9E">
        <w:rPr>
          <w:rFonts w:ascii="Times New Roman" w:hAnsi="Times New Roman" w:cs="Times New Roman"/>
          <w:sz w:val="24"/>
          <w:szCs w:val="24"/>
          <w:lang w:val="it-IT"/>
        </w:rPr>
        <w:t>Mineralogía y Geología de arcillas</w:t>
      </w:r>
      <w:r w:rsidR="00703E9E" w:rsidRPr="00703E9E">
        <w:rPr>
          <w:rFonts w:ascii="Arial" w:hAnsi="Arial"/>
          <w:color w:val="008080"/>
          <w:sz w:val="24"/>
          <w:szCs w:val="24"/>
          <w:lang w:val="it-IT"/>
        </w:rPr>
        <w:t>[/source]</w:t>
      </w:r>
      <w:r w:rsidR="00211BE2" w:rsidRPr="00703E9E">
        <w:rPr>
          <w:rFonts w:ascii="Times New Roman" w:hAnsi="Times New Roman" w:cs="Times New Roman"/>
          <w:sz w:val="24"/>
          <w:szCs w:val="24"/>
          <w:lang w:val="it-IT"/>
        </w:rPr>
        <w:t xml:space="preserve">. </w:t>
      </w:r>
      <w:r w:rsidR="00703E9E" w:rsidRPr="00703E9E">
        <w:rPr>
          <w:rFonts w:ascii="Arial" w:hAnsi="Arial"/>
          <w:color w:val="0000FF"/>
          <w:sz w:val="24"/>
          <w:szCs w:val="24"/>
          <w:lang w:val="it-IT"/>
        </w:rPr>
        <w:t>[pubname]</w:t>
      </w:r>
      <w:r w:rsidR="00211BE2" w:rsidRPr="00703E9E">
        <w:rPr>
          <w:rFonts w:ascii="Times New Roman" w:hAnsi="Times New Roman" w:cs="Times New Roman"/>
          <w:sz w:val="24"/>
          <w:szCs w:val="24"/>
          <w:lang w:val="it-IT"/>
        </w:rPr>
        <w:t>Universidad Nacional de Córdoba</w:t>
      </w:r>
      <w:r w:rsidR="00703E9E" w:rsidRPr="00703E9E">
        <w:rPr>
          <w:rFonts w:ascii="Arial" w:hAnsi="Arial"/>
          <w:color w:val="0000FF"/>
          <w:sz w:val="24"/>
          <w:szCs w:val="24"/>
          <w:lang w:val="it-IT"/>
        </w:rPr>
        <w:t>[/pubname]</w:t>
      </w:r>
      <w:r w:rsidR="00211BE2" w:rsidRPr="00703E9E">
        <w:rPr>
          <w:rFonts w:ascii="Times New Roman" w:hAnsi="Times New Roman" w:cs="Times New Roman"/>
          <w:sz w:val="24"/>
          <w:szCs w:val="24"/>
          <w:lang w:val="it-IT"/>
        </w:rPr>
        <w:t>.</w:t>
      </w:r>
      <w:r w:rsidRPr="00703E9E">
        <w:rPr>
          <w:rFonts w:ascii="Arial" w:hAnsi="Arial"/>
          <w:color w:val="FF99CC"/>
          <w:sz w:val="24"/>
          <w:szCs w:val="24"/>
          <w:lang w:val="it-IT"/>
        </w:rPr>
        <w:t>[/ref]</w:t>
      </w:r>
    </w:p>
    <w:p w14:paraId="1E2E3C4A" w14:textId="15B34AE8"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pPr>
      <w:r w:rsidRPr="00703E9E">
        <w:rPr>
          <w:rFonts w:ascii="Arial" w:hAnsi="Arial"/>
          <w:color w:val="FF99CC"/>
          <w:sz w:val="24"/>
          <w:szCs w:val="24"/>
          <w:lang w:val="it-IT"/>
        </w:rPr>
        <w:t>[ref</w:t>
      </w:r>
      <w:bookmarkStart w:id="27" w:name="mkp_ref_023"/>
      <w:r w:rsidRPr="00703E9E">
        <w:rPr>
          <w:rFonts w:ascii="Arial" w:hAnsi="Arial"/>
          <w:color w:val="FF99CC"/>
          <w:sz w:val="24"/>
          <w:szCs w:val="24"/>
          <w:lang w:val="it-IT"/>
        </w:rPr>
        <w:t xml:space="preserve"> id=</w:t>
      </w:r>
      <w:bookmarkEnd w:id="27"/>
      <w:r w:rsidRPr="00703E9E">
        <w:rPr>
          <w:rFonts w:ascii="Arial" w:hAnsi="Arial"/>
          <w:color w:val="FF99CC"/>
          <w:sz w:val="24"/>
          <w:szCs w:val="24"/>
          <w:lang w:val="it-IT"/>
        </w:rPr>
        <w:t xml:space="preserve">"r23" </w:t>
      </w:r>
      <w:r w:rsidR="00703E9E">
        <w:rPr>
          <w:rFonts w:ascii="Arial" w:hAnsi="Arial"/>
          <w:color w:val="FF99CC"/>
          <w:sz w:val="24"/>
          <w:szCs w:val="24"/>
          <w:lang w:val="it-IT"/>
        </w:rPr>
        <w:t>reftype=“journal</w:t>
      </w:r>
      <w:r w:rsidRPr="00703E9E">
        <w:rPr>
          <w:rFonts w:ascii="Arial" w:hAnsi="Arial"/>
          <w:color w:val="FF99CC"/>
          <w:sz w:val="24"/>
          <w:szCs w:val="24"/>
          <w:lang w:val="it-IT"/>
        </w:rPr>
        <w:t>"]</w:t>
      </w:r>
      <w:r w:rsidR="00703E9E" w:rsidRPr="00703E9E">
        <w:rPr>
          <w:rFonts w:ascii="Arial" w:hAnsi="Arial"/>
          <w:color w:val="FF00FF"/>
          <w:sz w:val="24"/>
          <w:szCs w:val="24"/>
          <w:lang w:val="it-IT"/>
        </w:rPr>
        <w:t>[authors role="nd"]</w:t>
      </w:r>
      <w:r w:rsidR="00703E9E" w:rsidRPr="00703E9E">
        <w:rPr>
          <w:rFonts w:ascii="Arial" w:hAnsi="Arial"/>
          <w:color w:val="FF0000"/>
          <w:sz w:val="24"/>
          <w:szCs w:val="24"/>
          <w:lang w:val="it-IT"/>
        </w:rPr>
        <w:t>[pauthor]</w:t>
      </w:r>
      <w:r w:rsidR="00703E9E" w:rsidRPr="00703E9E">
        <w:rPr>
          <w:rFonts w:ascii="Arial" w:hAnsi="Arial"/>
          <w:color w:val="FF99CC"/>
          <w:sz w:val="24"/>
          <w:szCs w:val="24"/>
          <w:lang w:val="it-IT"/>
        </w:rPr>
        <w:t>[surname]</w:t>
      </w:r>
      <w:r w:rsidR="00211BE2" w:rsidRPr="00703E9E">
        <w:rPr>
          <w:rFonts w:ascii="Times New Roman" w:hAnsi="Times New Roman" w:cs="Times New Roman"/>
          <w:sz w:val="24"/>
          <w:szCs w:val="24"/>
          <w:lang w:val="it-IT"/>
        </w:rPr>
        <w:t>Donatello</w:t>
      </w:r>
      <w:r w:rsidR="00703E9E" w:rsidRPr="00703E9E">
        <w:rPr>
          <w:rFonts w:ascii="Arial" w:hAnsi="Arial"/>
          <w:color w:val="FF99CC"/>
          <w:sz w:val="24"/>
          <w:szCs w:val="24"/>
          <w:lang w:val="it-IT"/>
        </w:rPr>
        <w:t>[/surname]</w:t>
      </w:r>
      <w:r w:rsidR="00211BE2" w:rsidRPr="00703E9E">
        <w:rPr>
          <w:rFonts w:ascii="Times New Roman" w:hAnsi="Times New Roman" w:cs="Times New Roman"/>
          <w:sz w:val="24"/>
          <w:szCs w:val="24"/>
          <w:lang w:val="it-IT"/>
        </w:rPr>
        <w:t xml:space="preserve">, </w:t>
      </w:r>
      <w:r w:rsidR="00703E9E" w:rsidRPr="00703E9E">
        <w:rPr>
          <w:rFonts w:ascii="Arial" w:hAnsi="Arial"/>
          <w:color w:val="FF99CC"/>
          <w:sz w:val="24"/>
          <w:szCs w:val="24"/>
          <w:lang w:val="it-IT"/>
        </w:rPr>
        <w:t>[fname]</w:t>
      </w:r>
      <w:r w:rsidR="00211BE2" w:rsidRPr="00703E9E">
        <w:rPr>
          <w:rFonts w:ascii="Times New Roman" w:hAnsi="Times New Roman" w:cs="Times New Roman"/>
          <w:sz w:val="24"/>
          <w:szCs w:val="24"/>
          <w:lang w:val="it-IT"/>
        </w:rPr>
        <w:t>S.</w:t>
      </w:r>
      <w:r w:rsidR="00703E9E" w:rsidRPr="00703E9E">
        <w:rPr>
          <w:rFonts w:ascii="Arial" w:hAnsi="Arial"/>
          <w:color w:val="FF99CC"/>
          <w:sz w:val="24"/>
          <w:szCs w:val="24"/>
          <w:lang w:val="it-IT"/>
        </w:rPr>
        <w:t>[/fname]</w:t>
      </w:r>
      <w:r w:rsidR="00703E9E" w:rsidRPr="00703E9E">
        <w:rPr>
          <w:rFonts w:ascii="Arial" w:hAnsi="Arial"/>
          <w:color w:val="FF0000"/>
          <w:sz w:val="24"/>
          <w:szCs w:val="24"/>
          <w:lang w:val="it-IT"/>
        </w:rPr>
        <w:t>[/pauthor]</w:t>
      </w:r>
      <w:r w:rsidR="00211BE2" w:rsidRPr="00703E9E">
        <w:rPr>
          <w:rFonts w:ascii="Times New Roman" w:hAnsi="Times New Roman" w:cs="Times New Roman"/>
          <w:sz w:val="24"/>
          <w:szCs w:val="24"/>
          <w:lang w:val="it-IT"/>
        </w:rPr>
        <w:t xml:space="preserve">, </w:t>
      </w:r>
      <w:r w:rsidR="00703E9E" w:rsidRPr="00703E9E">
        <w:rPr>
          <w:rFonts w:ascii="Arial" w:hAnsi="Arial"/>
          <w:color w:val="FF0000"/>
          <w:sz w:val="24"/>
          <w:szCs w:val="24"/>
          <w:lang w:val="it-IT"/>
        </w:rPr>
        <w:t>[pauthor]</w:t>
      </w:r>
      <w:r w:rsidR="00703E9E" w:rsidRPr="00703E9E">
        <w:rPr>
          <w:rFonts w:ascii="Arial" w:hAnsi="Arial"/>
          <w:color w:val="FF99CC"/>
          <w:sz w:val="24"/>
          <w:szCs w:val="24"/>
          <w:lang w:val="it-IT"/>
        </w:rPr>
        <w:t>[surname]</w:t>
      </w:r>
      <w:r w:rsidR="00211BE2" w:rsidRPr="00703E9E">
        <w:rPr>
          <w:rFonts w:ascii="Times New Roman" w:hAnsi="Times New Roman" w:cs="Times New Roman"/>
          <w:sz w:val="24"/>
          <w:szCs w:val="24"/>
          <w:lang w:val="it-IT"/>
        </w:rPr>
        <w:t>Tyrer</w:t>
      </w:r>
      <w:r w:rsidR="00703E9E" w:rsidRPr="00703E9E">
        <w:rPr>
          <w:rFonts w:ascii="Arial" w:hAnsi="Arial"/>
          <w:color w:val="FF99CC"/>
          <w:sz w:val="24"/>
          <w:szCs w:val="24"/>
          <w:lang w:val="it-IT"/>
        </w:rPr>
        <w:t>[/surname]</w:t>
      </w:r>
      <w:r w:rsidR="00211BE2" w:rsidRPr="00703E9E">
        <w:rPr>
          <w:rFonts w:ascii="Times New Roman" w:hAnsi="Times New Roman" w:cs="Times New Roman"/>
          <w:sz w:val="24"/>
          <w:szCs w:val="24"/>
          <w:lang w:val="it-IT"/>
        </w:rPr>
        <w:t xml:space="preserve">, </w:t>
      </w:r>
      <w:r w:rsidR="00703E9E" w:rsidRPr="00703E9E">
        <w:rPr>
          <w:rFonts w:ascii="Arial" w:hAnsi="Arial"/>
          <w:color w:val="FF99CC"/>
          <w:sz w:val="24"/>
          <w:szCs w:val="24"/>
          <w:lang w:val="it-IT"/>
        </w:rPr>
        <w:t>[fname]</w:t>
      </w:r>
      <w:r w:rsidR="00211BE2" w:rsidRPr="00703E9E">
        <w:rPr>
          <w:rFonts w:ascii="Times New Roman" w:hAnsi="Times New Roman" w:cs="Times New Roman"/>
          <w:sz w:val="24"/>
          <w:szCs w:val="24"/>
          <w:lang w:val="it-IT"/>
        </w:rPr>
        <w:t>M.</w:t>
      </w:r>
      <w:r w:rsidR="00703E9E" w:rsidRPr="00703E9E">
        <w:rPr>
          <w:rFonts w:ascii="Arial" w:hAnsi="Arial"/>
          <w:color w:val="FF99CC"/>
          <w:sz w:val="24"/>
          <w:szCs w:val="24"/>
          <w:lang w:val="it-IT"/>
        </w:rPr>
        <w:t>[/fname]</w:t>
      </w:r>
      <w:r w:rsidR="00703E9E" w:rsidRPr="00703E9E">
        <w:rPr>
          <w:rFonts w:ascii="Arial" w:hAnsi="Arial"/>
          <w:color w:val="FF0000"/>
          <w:sz w:val="24"/>
          <w:szCs w:val="24"/>
          <w:lang w:val="it-IT"/>
        </w:rPr>
        <w:t>[/pauthor]</w:t>
      </w:r>
      <w:r w:rsidR="00211BE2" w:rsidRPr="00703E9E">
        <w:rPr>
          <w:rFonts w:ascii="Times New Roman" w:hAnsi="Times New Roman" w:cs="Times New Roman"/>
          <w:sz w:val="24"/>
          <w:szCs w:val="24"/>
          <w:lang w:val="it-IT"/>
        </w:rPr>
        <w:t xml:space="preserve">, &amp; </w:t>
      </w:r>
      <w:r w:rsidR="00703E9E" w:rsidRPr="00703E9E">
        <w:rPr>
          <w:rFonts w:ascii="Arial" w:hAnsi="Arial"/>
          <w:color w:val="FF0000"/>
          <w:sz w:val="24"/>
          <w:szCs w:val="24"/>
          <w:lang w:val="it-IT"/>
        </w:rPr>
        <w:t>[pauthor]</w:t>
      </w:r>
      <w:r w:rsidR="00703E9E" w:rsidRPr="00703E9E">
        <w:rPr>
          <w:rFonts w:ascii="Arial" w:hAnsi="Arial"/>
          <w:color w:val="FF99CC"/>
          <w:sz w:val="24"/>
          <w:szCs w:val="24"/>
          <w:lang w:val="it-IT"/>
        </w:rPr>
        <w:t>[surname]</w:t>
      </w:r>
      <w:r w:rsidR="00211BE2" w:rsidRPr="00703E9E">
        <w:rPr>
          <w:rFonts w:ascii="Times New Roman" w:hAnsi="Times New Roman" w:cs="Times New Roman"/>
          <w:sz w:val="24"/>
          <w:szCs w:val="24"/>
          <w:lang w:val="it-IT"/>
        </w:rPr>
        <w:t>Cheeseman</w:t>
      </w:r>
      <w:r w:rsidR="00703E9E" w:rsidRPr="00703E9E">
        <w:rPr>
          <w:rFonts w:ascii="Arial" w:hAnsi="Arial"/>
          <w:color w:val="FF99CC"/>
          <w:sz w:val="24"/>
          <w:szCs w:val="24"/>
          <w:lang w:val="it-IT"/>
        </w:rPr>
        <w:t>[/surname]</w:t>
      </w:r>
      <w:r w:rsidR="00211BE2" w:rsidRPr="00703E9E">
        <w:rPr>
          <w:rFonts w:ascii="Times New Roman" w:hAnsi="Times New Roman" w:cs="Times New Roman"/>
          <w:sz w:val="24"/>
          <w:szCs w:val="24"/>
          <w:lang w:val="it-IT"/>
        </w:rPr>
        <w:t xml:space="preserve">, </w:t>
      </w:r>
      <w:r w:rsidR="00703E9E" w:rsidRPr="00703E9E">
        <w:rPr>
          <w:rFonts w:ascii="Arial" w:hAnsi="Arial"/>
          <w:color w:val="FF99CC"/>
          <w:sz w:val="24"/>
          <w:szCs w:val="24"/>
          <w:lang w:val="it-IT"/>
        </w:rPr>
        <w:t>[fname]</w:t>
      </w:r>
      <w:r w:rsidR="00211BE2" w:rsidRPr="00703E9E">
        <w:rPr>
          <w:rFonts w:ascii="Times New Roman" w:hAnsi="Times New Roman" w:cs="Times New Roman"/>
          <w:sz w:val="24"/>
          <w:szCs w:val="24"/>
          <w:lang w:val="it-IT"/>
        </w:rPr>
        <w:t>C. R</w:t>
      </w:r>
      <w:r w:rsidR="00703E9E" w:rsidRPr="00703E9E">
        <w:rPr>
          <w:rFonts w:ascii="Arial" w:hAnsi="Arial"/>
          <w:color w:val="FF99CC"/>
          <w:sz w:val="24"/>
          <w:szCs w:val="24"/>
          <w:lang w:val="it-IT"/>
        </w:rPr>
        <w:t>[/fname]</w:t>
      </w:r>
      <w:r w:rsidR="00703E9E" w:rsidRPr="00703E9E">
        <w:rPr>
          <w:rFonts w:ascii="Arial" w:hAnsi="Arial"/>
          <w:color w:val="FF0000"/>
          <w:sz w:val="24"/>
          <w:szCs w:val="24"/>
          <w:lang w:val="it-IT"/>
        </w:rPr>
        <w:t>[/pauthor]</w:t>
      </w:r>
      <w:r w:rsidR="00703E9E" w:rsidRPr="00703E9E">
        <w:rPr>
          <w:rFonts w:ascii="Arial" w:hAnsi="Arial"/>
          <w:color w:val="FF00FF"/>
          <w:sz w:val="24"/>
          <w:szCs w:val="24"/>
          <w:lang w:val="it-IT"/>
        </w:rPr>
        <w:t>[/authors]</w:t>
      </w:r>
      <w:r w:rsidR="00211BE2" w:rsidRPr="00703E9E">
        <w:rPr>
          <w:rFonts w:ascii="Times New Roman" w:hAnsi="Times New Roman" w:cs="Times New Roman"/>
          <w:sz w:val="24"/>
          <w:szCs w:val="24"/>
          <w:lang w:val="it-IT"/>
        </w:rPr>
        <w:t>. (</w:t>
      </w:r>
      <w:r w:rsidR="00703E9E" w:rsidRPr="00703E9E">
        <w:rPr>
          <w:rFonts w:ascii="Arial" w:hAnsi="Arial"/>
          <w:color w:val="008080"/>
          <w:sz w:val="24"/>
          <w:szCs w:val="24"/>
          <w:lang w:val="it-IT"/>
        </w:rPr>
        <w:t>[date dateiso="20100000" specyear="2010"]</w:t>
      </w:r>
      <w:r w:rsidR="00211BE2" w:rsidRPr="00703E9E">
        <w:rPr>
          <w:rFonts w:ascii="Times New Roman" w:hAnsi="Times New Roman" w:cs="Times New Roman"/>
          <w:sz w:val="24"/>
          <w:szCs w:val="24"/>
          <w:lang w:val="it-IT"/>
        </w:rPr>
        <w:t>2010</w:t>
      </w:r>
      <w:r w:rsidR="00703E9E" w:rsidRPr="00703E9E">
        <w:rPr>
          <w:rFonts w:ascii="Arial" w:hAnsi="Arial"/>
          <w:color w:val="008080"/>
          <w:sz w:val="24"/>
          <w:szCs w:val="24"/>
          <w:lang w:val="it-IT"/>
        </w:rPr>
        <w:t>[/date]</w:t>
      </w:r>
      <w:r w:rsidR="00211BE2" w:rsidRPr="00703E9E">
        <w:rPr>
          <w:rFonts w:ascii="Times New Roman" w:hAnsi="Times New Roman" w:cs="Times New Roman"/>
          <w:sz w:val="24"/>
          <w:szCs w:val="24"/>
          <w:lang w:val="it-IT"/>
        </w:rPr>
        <w:t xml:space="preserve">). </w:t>
      </w:r>
      <w:r w:rsidR="00703E9E" w:rsidRPr="00703E9E">
        <w:rPr>
          <w:rFonts w:ascii="Arial" w:hAnsi="Arial"/>
          <w:color w:val="008080"/>
          <w:sz w:val="24"/>
          <w:szCs w:val="24"/>
          <w:lang w:val="it-IT"/>
        </w:rPr>
        <w:t>[arttitle]</w:t>
      </w:r>
      <w:r w:rsidR="00211BE2" w:rsidRPr="00195BDD">
        <w:rPr>
          <w:rFonts w:ascii="Times New Roman" w:hAnsi="Times New Roman" w:cs="Times New Roman"/>
          <w:sz w:val="24"/>
          <w:szCs w:val="24"/>
        </w:rPr>
        <w:t>Comparison of test methods to assess pozzolanic activity</w:t>
      </w:r>
      <w:r w:rsidR="00703E9E" w:rsidRPr="00703E9E">
        <w:rPr>
          <w:rFonts w:ascii="Arial" w:hAnsi="Arial"/>
          <w:color w:val="008080"/>
          <w:sz w:val="24"/>
          <w:szCs w:val="24"/>
        </w:rPr>
        <w:t>[/arttitle]</w:t>
      </w:r>
      <w:r w:rsidR="00211BE2" w:rsidRPr="00195BDD">
        <w:rPr>
          <w:rFonts w:ascii="Times New Roman" w:hAnsi="Times New Roman" w:cs="Times New Roman"/>
          <w:sz w:val="24"/>
          <w:szCs w:val="24"/>
        </w:rPr>
        <w:t xml:space="preserve">. </w:t>
      </w:r>
      <w:r w:rsidR="00703E9E" w:rsidRPr="00703E9E">
        <w:rPr>
          <w:rFonts w:ascii="Arial" w:hAnsi="Arial"/>
          <w:color w:val="008080"/>
          <w:sz w:val="24"/>
          <w:szCs w:val="24"/>
        </w:rPr>
        <w:t>[source]</w:t>
      </w:r>
      <w:r w:rsidR="00211BE2" w:rsidRPr="00195BDD">
        <w:rPr>
          <w:rFonts w:ascii="Times New Roman" w:hAnsi="Times New Roman" w:cs="Times New Roman"/>
          <w:sz w:val="24"/>
          <w:szCs w:val="24"/>
        </w:rPr>
        <w:t>Cement and Concrete Composites</w:t>
      </w:r>
      <w:r w:rsidR="00703E9E" w:rsidRPr="00703E9E">
        <w:rPr>
          <w:rFonts w:ascii="Arial" w:hAnsi="Arial"/>
          <w:color w:val="008080"/>
          <w:sz w:val="24"/>
          <w:szCs w:val="24"/>
        </w:rPr>
        <w:t>[/source]</w:t>
      </w:r>
      <w:r w:rsidR="00211BE2" w:rsidRPr="00195BDD">
        <w:rPr>
          <w:rFonts w:ascii="Times New Roman" w:hAnsi="Times New Roman" w:cs="Times New Roman"/>
          <w:sz w:val="24"/>
          <w:szCs w:val="24"/>
        </w:rPr>
        <w:t xml:space="preserve">, </w:t>
      </w:r>
      <w:r w:rsidR="00703E9E" w:rsidRPr="00703E9E">
        <w:rPr>
          <w:rFonts w:ascii="Arial" w:hAnsi="Arial"/>
          <w:color w:val="800000"/>
          <w:sz w:val="24"/>
          <w:szCs w:val="24"/>
        </w:rPr>
        <w:t>[volid]</w:t>
      </w:r>
      <w:r w:rsidR="00211BE2" w:rsidRPr="00195BDD">
        <w:rPr>
          <w:rFonts w:ascii="Times New Roman" w:hAnsi="Times New Roman" w:cs="Times New Roman"/>
          <w:sz w:val="24"/>
          <w:szCs w:val="24"/>
        </w:rPr>
        <w:t>32</w:t>
      </w:r>
      <w:r w:rsidR="00703E9E" w:rsidRPr="00703E9E">
        <w:rPr>
          <w:rFonts w:ascii="Arial" w:hAnsi="Arial"/>
          <w:color w:val="800000"/>
          <w:sz w:val="24"/>
          <w:szCs w:val="24"/>
        </w:rPr>
        <w:t>[/volid]</w:t>
      </w:r>
      <w:r w:rsidR="00211BE2" w:rsidRPr="00195BDD">
        <w:rPr>
          <w:rFonts w:ascii="Times New Roman" w:hAnsi="Times New Roman" w:cs="Times New Roman"/>
          <w:sz w:val="24"/>
          <w:szCs w:val="24"/>
        </w:rPr>
        <w:t>(</w:t>
      </w:r>
      <w:r w:rsidR="00703E9E" w:rsidRPr="00703E9E">
        <w:rPr>
          <w:rFonts w:ascii="Arial" w:hAnsi="Arial"/>
          <w:color w:val="800000"/>
          <w:sz w:val="24"/>
          <w:szCs w:val="24"/>
        </w:rPr>
        <w:t>[issueno]</w:t>
      </w:r>
      <w:r w:rsidR="00211BE2" w:rsidRPr="00195BDD">
        <w:rPr>
          <w:rFonts w:ascii="Times New Roman" w:hAnsi="Times New Roman" w:cs="Times New Roman"/>
          <w:sz w:val="24"/>
          <w:szCs w:val="24"/>
        </w:rPr>
        <w:t>2</w:t>
      </w:r>
      <w:r w:rsidR="00703E9E" w:rsidRPr="00703E9E">
        <w:rPr>
          <w:rFonts w:ascii="Arial" w:hAnsi="Arial"/>
          <w:color w:val="800000"/>
          <w:sz w:val="24"/>
          <w:szCs w:val="24"/>
        </w:rPr>
        <w:t>[/issueno]</w:t>
      </w:r>
      <w:r w:rsidR="00211BE2" w:rsidRPr="00195BDD">
        <w:rPr>
          <w:rFonts w:ascii="Times New Roman" w:hAnsi="Times New Roman" w:cs="Times New Roman"/>
          <w:sz w:val="24"/>
          <w:szCs w:val="24"/>
        </w:rPr>
        <w:t xml:space="preserve">), </w:t>
      </w:r>
      <w:r w:rsidR="00703E9E" w:rsidRPr="00703E9E">
        <w:rPr>
          <w:rFonts w:ascii="Arial" w:hAnsi="Arial"/>
          <w:color w:val="008000"/>
          <w:sz w:val="24"/>
          <w:szCs w:val="24"/>
        </w:rPr>
        <w:t>[pages]</w:t>
      </w:r>
      <w:r w:rsidR="00211BE2" w:rsidRPr="00195BDD">
        <w:rPr>
          <w:rFonts w:ascii="Times New Roman" w:hAnsi="Times New Roman" w:cs="Times New Roman"/>
          <w:sz w:val="24"/>
          <w:szCs w:val="24"/>
        </w:rPr>
        <w:t>121</w:t>
      </w:r>
      <w:r w:rsidR="00DF0C13">
        <w:rPr>
          <w:rFonts w:ascii="Times New Roman" w:hAnsi="Times New Roman" w:cs="Times New Roman"/>
          <w:sz w:val="24"/>
          <w:szCs w:val="24"/>
        </w:rPr>
        <w:t>-</w:t>
      </w:r>
      <w:r w:rsidR="00211BE2" w:rsidRPr="00195BDD">
        <w:rPr>
          <w:rFonts w:ascii="Times New Roman" w:hAnsi="Times New Roman" w:cs="Times New Roman"/>
          <w:sz w:val="24"/>
          <w:szCs w:val="24"/>
        </w:rPr>
        <w:t>127</w:t>
      </w:r>
      <w:r w:rsidR="00703E9E" w:rsidRPr="00703E9E">
        <w:rPr>
          <w:rFonts w:ascii="Arial" w:hAnsi="Arial"/>
          <w:color w:val="008000"/>
          <w:sz w:val="24"/>
          <w:szCs w:val="24"/>
        </w:rPr>
        <w:t>[/pages]</w:t>
      </w:r>
      <w:r w:rsidR="00211BE2" w:rsidRPr="00195BDD">
        <w:rPr>
          <w:rFonts w:ascii="Times New Roman" w:hAnsi="Times New Roman" w:cs="Times New Roman"/>
          <w:sz w:val="24"/>
          <w:szCs w:val="24"/>
        </w:rPr>
        <w:t xml:space="preserve">. </w:t>
      </w:r>
      <w:r w:rsidR="00703E9E" w:rsidRPr="00703E9E">
        <w:rPr>
          <w:rFonts w:ascii="Arial" w:hAnsi="Arial"/>
          <w:color w:val="008000"/>
          <w:sz w:val="24"/>
          <w:szCs w:val="24"/>
        </w:rPr>
        <w:t>[url]</w:t>
      </w:r>
      <w:r w:rsidR="00211BE2" w:rsidRPr="00195BDD">
        <w:rPr>
          <w:rFonts w:ascii="Times New Roman" w:hAnsi="Times New Roman" w:cs="Times New Roman"/>
          <w:sz w:val="24"/>
          <w:szCs w:val="24"/>
        </w:rPr>
        <w:t>https://doi.org/10.1016/j.cemconcomp.2009.10.008</w:t>
      </w:r>
      <w:r w:rsidR="00703E9E" w:rsidRPr="00703E9E">
        <w:rPr>
          <w:rFonts w:ascii="Arial" w:hAnsi="Arial"/>
          <w:color w:val="008000"/>
          <w:sz w:val="24"/>
          <w:szCs w:val="24"/>
        </w:rPr>
        <w:t>[/url]</w:t>
      </w:r>
      <w:r w:rsidRPr="00E952E3">
        <w:rPr>
          <w:rFonts w:ascii="Arial" w:hAnsi="Arial"/>
          <w:color w:val="FF99CC"/>
          <w:sz w:val="24"/>
          <w:szCs w:val="24"/>
        </w:rPr>
        <w:t>[/ref]</w:t>
      </w:r>
    </w:p>
    <w:p w14:paraId="6ECB92D6" w14:textId="6DA8974A"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28" w:name="mkp_ref_024"/>
      <w:r w:rsidRPr="00E952E3">
        <w:rPr>
          <w:rFonts w:ascii="Arial" w:hAnsi="Arial"/>
          <w:color w:val="FF99CC"/>
          <w:sz w:val="24"/>
          <w:szCs w:val="24"/>
        </w:rPr>
        <w:t xml:space="preserve"> id=</w:t>
      </w:r>
      <w:bookmarkEnd w:id="28"/>
      <w:r w:rsidRPr="00E952E3">
        <w:rPr>
          <w:rFonts w:ascii="Arial" w:hAnsi="Arial"/>
          <w:color w:val="FF99CC"/>
          <w:sz w:val="24"/>
          <w:szCs w:val="24"/>
        </w:rPr>
        <w:t xml:space="preserve">"r24" </w:t>
      </w:r>
      <w:r w:rsidR="00703E9E">
        <w:rPr>
          <w:rFonts w:ascii="Arial" w:hAnsi="Arial"/>
          <w:color w:val="FF99CC"/>
          <w:sz w:val="24"/>
          <w:szCs w:val="24"/>
        </w:rPr>
        <w:t>reftype=“journal</w:t>
      </w:r>
      <w:r w:rsidRPr="00E952E3">
        <w:rPr>
          <w:rFonts w:ascii="Arial" w:hAnsi="Arial"/>
          <w:color w:val="FF99CC"/>
          <w:sz w:val="24"/>
          <w:szCs w:val="24"/>
        </w:rPr>
        <w:t>"]</w:t>
      </w:r>
      <w:r w:rsidR="00703E9E" w:rsidRPr="00703E9E">
        <w:rPr>
          <w:rFonts w:ascii="Arial" w:hAnsi="Arial"/>
          <w:color w:val="FF00FF"/>
          <w:sz w:val="24"/>
          <w:szCs w:val="24"/>
        </w:rPr>
        <w:t>[authors role="nd"]</w:t>
      </w:r>
      <w:r w:rsidR="00703E9E" w:rsidRPr="00703E9E">
        <w:rPr>
          <w:rFonts w:ascii="Arial" w:hAnsi="Arial"/>
          <w:color w:val="FF0000"/>
          <w:sz w:val="24"/>
          <w:szCs w:val="24"/>
        </w:rPr>
        <w:t>[pauthor]</w:t>
      </w:r>
      <w:r w:rsidR="00703E9E" w:rsidRPr="00703E9E">
        <w:rPr>
          <w:rFonts w:ascii="Arial" w:hAnsi="Arial"/>
          <w:color w:val="FF99CC"/>
          <w:sz w:val="24"/>
          <w:szCs w:val="24"/>
        </w:rPr>
        <w:t>[surname]</w:t>
      </w:r>
      <w:r w:rsidR="00211BE2" w:rsidRPr="00195BDD">
        <w:rPr>
          <w:rFonts w:ascii="Times New Roman" w:hAnsi="Times New Roman" w:cs="Times New Roman"/>
          <w:sz w:val="24"/>
          <w:szCs w:val="24"/>
        </w:rPr>
        <w:t>Elert</w:t>
      </w:r>
      <w:r w:rsidR="00703E9E" w:rsidRPr="00703E9E">
        <w:rPr>
          <w:rFonts w:ascii="Arial" w:hAnsi="Arial"/>
          <w:color w:val="FF99CC"/>
          <w:sz w:val="24"/>
          <w:szCs w:val="24"/>
        </w:rPr>
        <w:t>[/surname]</w:t>
      </w:r>
      <w:r w:rsidR="00211BE2" w:rsidRPr="00195BDD">
        <w:rPr>
          <w:rFonts w:ascii="Times New Roman" w:hAnsi="Times New Roman" w:cs="Times New Roman"/>
          <w:sz w:val="24"/>
          <w:szCs w:val="24"/>
        </w:rPr>
        <w:t xml:space="preserve">, </w:t>
      </w:r>
      <w:r w:rsidR="00703E9E" w:rsidRPr="00703E9E">
        <w:rPr>
          <w:rFonts w:ascii="Arial" w:hAnsi="Arial"/>
          <w:color w:val="FF99CC"/>
          <w:sz w:val="24"/>
          <w:szCs w:val="24"/>
        </w:rPr>
        <w:t>[fname]</w:t>
      </w:r>
      <w:r w:rsidR="00211BE2" w:rsidRPr="00195BDD">
        <w:rPr>
          <w:rFonts w:ascii="Times New Roman" w:hAnsi="Times New Roman" w:cs="Times New Roman"/>
          <w:sz w:val="24"/>
          <w:szCs w:val="24"/>
        </w:rPr>
        <w:t>K.</w:t>
      </w:r>
      <w:r w:rsidR="00703E9E" w:rsidRPr="00703E9E">
        <w:rPr>
          <w:rFonts w:ascii="Arial" w:hAnsi="Arial"/>
          <w:color w:val="FF99CC"/>
          <w:sz w:val="24"/>
          <w:szCs w:val="24"/>
        </w:rPr>
        <w:t>[/fname]</w:t>
      </w:r>
      <w:r w:rsidR="00703E9E" w:rsidRPr="00703E9E">
        <w:rPr>
          <w:rFonts w:ascii="Arial" w:hAnsi="Arial"/>
          <w:color w:val="FF0000"/>
          <w:sz w:val="24"/>
          <w:szCs w:val="24"/>
        </w:rPr>
        <w:t>[/pauthor]</w:t>
      </w:r>
      <w:r w:rsidR="00211BE2" w:rsidRPr="00195BDD">
        <w:rPr>
          <w:rFonts w:ascii="Times New Roman" w:hAnsi="Times New Roman" w:cs="Times New Roman"/>
          <w:sz w:val="24"/>
          <w:szCs w:val="24"/>
        </w:rPr>
        <w:t xml:space="preserve">, </w:t>
      </w:r>
      <w:r w:rsidR="00703E9E" w:rsidRPr="00703E9E">
        <w:rPr>
          <w:rFonts w:ascii="Arial" w:hAnsi="Arial"/>
          <w:color w:val="FF0000"/>
          <w:sz w:val="24"/>
          <w:szCs w:val="24"/>
        </w:rPr>
        <w:t>[pauthor]</w:t>
      </w:r>
      <w:r w:rsidR="00703E9E" w:rsidRPr="00703E9E">
        <w:rPr>
          <w:rFonts w:ascii="Arial" w:hAnsi="Arial"/>
          <w:color w:val="FF99CC"/>
          <w:sz w:val="24"/>
          <w:szCs w:val="24"/>
        </w:rPr>
        <w:t>[surname]</w:t>
      </w:r>
      <w:r w:rsidR="00211BE2" w:rsidRPr="00195BDD">
        <w:rPr>
          <w:rFonts w:ascii="Times New Roman" w:hAnsi="Times New Roman" w:cs="Times New Roman"/>
          <w:sz w:val="24"/>
          <w:szCs w:val="24"/>
        </w:rPr>
        <w:t>Azañón</w:t>
      </w:r>
      <w:r w:rsidR="00703E9E" w:rsidRPr="00703E9E">
        <w:rPr>
          <w:rFonts w:ascii="Arial" w:hAnsi="Arial"/>
          <w:color w:val="FF99CC"/>
          <w:sz w:val="24"/>
          <w:szCs w:val="24"/>
        </w:rPr>
        <w:t>[/surname]</w:t>
      </w:r>
      <w:r w:rsidR="00211BE2" w:rsidRPr="00195BDD">
        <w:rPr>
          <w:rFonts w:ascii="Times New Roman" w:hAnsi="Times New Roman" w:cs="Times New Roman"/>
          <w:sz w:val="24"/>
          <w:szCs w:val="24"/>
        </w:rPr>
        <w:t xml:space="preserve">, </w:t>
      </w:r>
      <w:r w:rsidR="00703E9E" w:rsidRPr="00703E9E">
        <w:rPr>
          <w:rFonts w:ascii="Arial" w:hAnsi="Arial"/>
          <w:color w:val="FF99CC"/>
          <w:sz w:val="24"/>
          <w:szCs w:val="24"/>
        </w:rPr>
        <w:t>[fname]</w:t>
      </w:r>
      <w:r w:rsidR="00211BE2" w:rsidRPr="00195BDD">
        <w:rPr>
          <w:rFonts w:ascii="Times New Roman" w:hAnsi="Times New Roman" w:cs="Times New Roman"/>
          <w:sz w:val="24"/>
          <w:szCs w:val="24"/>
        </w:rPr>
        <w:t>J.</w:t>
      </w:r>
      <w:r w:rsidR="00703E9E" w:rsidRPr="00703E9E">
        <w:rPr>
          <w:rFonts w:ascii="Arial" w:hAnsi="Arial"/>
          <w:color w:val="FF99CC"/>
          <w:sz w:val="24"/>
          <w:szCs w:val="24"/>
        </w:rPr>
        <w:t>[/fname]</w:t>
      </w:r>
      <w:r w:rsidR="00703E9E" w:rsidRPr="00703E9E">
        <w:rPr>
          <w:rFonts w:ascii="Arial" w:hAnsi="Arial"/>
          <w:color w:val="FF0000"/>
          <w:sz w:val="24"/>
          <w:szCs w:val="24"/>
        </w:rPr>
        <w:t>[/pauthor]</w:t>
      </w:r>
      <w:r w:rsidR="00211BE2" w:rsidRPr="00195BDD">
        <w:rPr>
          <w:rFonts w:ascii="Times New Roman" w:hAnsi="Times New Roman" w:cs="Times New Roman"/>
          <w:sz w:val="24"/>
          <w:szCs w:val="24"/>
        </w:rPr>
        <w:t xml:space="preserve">, &amp; </w:t>
      </w:r>
      <w:r w:rsidR="00703E9E" w:rsidRPr="00703E9E">
        <w:rPr>
          <w:rFonts w:ascii="Arial" w:hAnsi="Arial"/>
          <w:color w:val="FF0000"/>
          <w:sz w:val="24"/>
          <w:szCs w:val="24"/>
        </w:rPr>
        <w:t>[pauthor]</w:t>
      </w:r>
      <w:r w:rsidR="00703E9E" w:rsidRPr="00703E9E">
        <w:rPr>
          <w:rFonts w:ascii="Arial" w:hAnsi="Arial"/>
          <w:color w:val="FF99CC"/>
          <w:sz w:val="24"/>
          <w:szCs w:val="24"/>
        </w:rPr>
        <w:t>[surname]</w:t>
      </w:r>
      <w:r w:rsidR="00211BE2" w:rsidRPr="00195BDD">
        <w:rPr>
          <w:rFonts w:ascii="Times New Roman" w:hAnsi="Times New Roman" w:cs="Times New Roman"/>
          <w:sz w:val="24"/>
          <w:szCs w:val="24"/>
        </w:rPr>
        <w:t>Nieto</w:t>
      </w:r>
      <w:r w:rsidR="00703E9E" w:rsidRPr="00703E9E">
        <w:rPr>
          <w:rFonts w:ascii="Arial" w:hAnsi="Arial"/>
          <w:color w:val="FF99CC"/>
          <w:sz w:val="24"/>
          <w:szCs w:val="24"/>
        </w:rPr>
        <w:t>[/surname]</w:t>
      </w:r>
      <w:r w:rsidR="00211BE2" w:rsidRPr="00195BDD">
        <w:rPr>
          <w:rFonts w:ascii="Times New Roman" w:hAnsi="Times New Roman" w:cs="Times New Roman"/>
          <w:sz w:val="24"/>
          <w:szCs w:val="24"/>
        </w:rPr>
        <w:t xml:space="preserve">, </w:t>
      </w:r>
      <w:r w:rsidR="00703E9E" w:rsidRPr="00703E9E">
        <w:rPr>
          <w:rFonts w:ascii="Arial" w:hAnsi="Arial"/>
          <w:color w:val="FF99CC"/>
          <w:sz w:val="24"/>
          <w:szCs w:val="24"/>
        </w:rPr>
        <w:t>[fname]</w:t>
      </w:r>
      <w:r w:rsidR="00211BE2" w:rsidRPr="00195BDD">
        <w:rPr>
          <w:rFonts w:ascii="Times New Roman" w:hAnsi="Times New Roman" w:cs="Times New Roman"/>
          <w:sz w:val="24"/>
          <w:szCs w:val="24"/>
        </w:rPr>
        <w:t>F</w:t>
      </w:r>
      <w:r w:rsidR="00703E9E" w:rsidRPr="00703E9E">
        <w:rPr>
          <w:rFonts w:ascii="Arial" w:hAnsi="Arial"/>
          <w:color w:val="FF99CC"/>
          <w:sz w:val="24"/>
          <w:szCs w:val="24"/>
        </w:rPr>
        <w:t>[/fname]</w:t>
      </w:r>
      <w:r w:rsidR="00703E9E" w:rsidRPr="00703E9E">
        <w:rPr>
          <w:rFonts w:ascii="Arial" w:hAnsi="Arial"/>
          <w:color w:val="FF0000"/>
          <w:sz w:val="24"/>
          <w:szCs w:val="24"/>
        </w:rPr>
        <w:t>[/pauthor]</w:t>
      </w:r>
      <w:r w:rsidR="00703E9E" w:rsidRPr="00703E9E">
        <w:rPr>
          <w:rFonts w:ascii="Arial" w:hAnsi="Arial"/>
          <w:color w:val="FF00FF"/>
          <w:sz w:val="24"/>
          <w:szCs w:val="24"/>
        </w:rPr>
        <w:t>[/authors]</w:t>
      </w:r>
      <w:r w:rsidR="00211BE2" w:rsidRPr="00195BDD">
        <w:rPr>
          <w:rFonts w:ascii="Times New Roman" w:hAnsi="Times New Roman" w:cs="Times New Roman"/>
          <w:sz w:val="24"/>
          <w:szCs w:val="24"/>
        </w:rPr>
        <w:t>. (</w:t>
      </w:r>
      <w:r w:rsidR="00703E9E" w:rsidRPr="00703E9E">
        <w:rPr>
          <w:rFonts w:ascii="Arial" w:hAnsi="Arial"/>
          <w:color w:val="008080"/>
          <w:sz w:val="24"/>
          <w:szCs w:val="24"/>
        </w:rPr>
        <w:t>[date dateiso="20180000" specyear="2018"]</w:t>
      </w:r>
      <w:r w:rsidR="00211BE2" w:rsidRPr="00195BDD">
        <w:rPr>
          <w:rFonts w:ascii="Times New Roman" w:hAnsi="Times New Roman" w:cs="Times New Roman"/>
          <w:sz w:val="24"/>
          <w:szCs w:val="24"/>
        </w:rPr>
        <w:t>2018</w:t>
      </w:r>
      <w:r w:rsidR="00703E9E" w:rsidRPr="00703E9E">
        <w:rPr>
          <w:rFonts w:ascii="Arial" w:hAnsi="Arial"/>
          <w:color w:val="008080"/>
          <w:sz w:val="24"/>
          <w:szCs w:val="24"/>
        </w:rPr>
        <w:t>[/date]</w:t>
      </w:r>
      <w:r w:rsidR="00211BE2" w:rsidRPr="00195BDD">
        <w:rPr>
          <w:rFonts w:ascii="Times New Roman" w:hAnsi="Times New Roman" w:cs="Times New Roman"/>
          <w:sz w:val="24"/>
          <w:szCs w:val="24"/>
        </w:rPr>
        <w:t xml:space="preserve">). </w:t>
      </w:r>
      <w:r w:rsidR="00703E9E" w:rsidRPr="00703E9E">
        <w:rPr>
          <w:rFonts w:ascii="Arial" w:hAnsi="Arial"/>
          <w:color w:val="008080"/>
          <w:sz w:val="24"/>
          <w:szCs w:val="24"/>
        </w:rPr>
        <w:t>[arttitle]</w:t>
      </w:r>
      <w:r w:rsidR="00211BE2" w:rsidRPr="00195BDD">
        <w:rPr>
          <w:rFonts w:ascii="Times New Roman" w:hAnsi="Times New Roman" w:cs="Times New Roman"/>
          <w:sz w:val="24"/>
          <w:szCs w:val="24"/>
        </w:rPr>
        <w:t>Smectite formation upon lime stabilization of expansive marls</w:t>
      </w:r>
      <w:r w:rsidR="00703E9E" w:rsidRPr="00703E9E">
        <w:rPr>
          <w:rFonts w:ascii="Arial" w:hAnsi="Arial"/>
          <w:color w:val="008080"/>
          <w:sz w:val="24"/>
          <w:szCs w:val="24"/>
        </w:rPr>
        <w:t>[/arttitle]</w:t>
      </w:r>
      <w:r w:rsidR="00211BE2" w:rsidRPr="00195BDD">
        <w:rPr>
          <w:rFonts w:ascii="Times New Roman" w:hAnsi="Times New Roman" w:cs="Times New Roman"/>
          <w:sz w:val="24"/>
          <w:szCs w:val="24"/>
        </w:rPr>
        <w:t xml:space="preserve">. </w:t>
      </w:r>
      <w:r w:rsidR="00703E9E" w:rsidRPr="00703E9E">
        <w:rPr>
          <w:rFonts w:ascii="Arial" w:hAnsi="Arial"/>
          <w:color w:val="008080"/>
          <w:sz w:val="24"/>
          <w:szCs w:val="24"/>
        </w:rPr>
        <w:t>[source]</w:t>
      </w:r>
      <w:r w:rsidR="00211BE2" w:rsidRPr="00195BDD">
        <w:rPr>
          <w:rFonts w:ascii="Times New Roman" w:hAnsi="Times New Roman" w:cs="Times New Roman"/>
          <w:sz w:val="24"/>
          <w:szCs w:val="24"/>
        </w:rPr>
        <w:t>Applied Clay Science</w:t>
      </w:r>
      <w:r w:rsidR="00703E9E" w:rsidRPr="00703E9E">
        <w:rPr>
          <w:rFonts w:ascii="Arial" w:hAnsi="Arial"/>
          <w:color w:val="008080"/>
          <w:sz w:val="24"/>
          <w:szCs w:val="24"/>
        </w:rPr>
        <w:t>[/source]</w:t>
      </w:r>
      <w:r w:rsidR="00211BE2" w:rsidRPr="00195BDD">
        <w:rPr>
          <w:rFonts w:ascii="Times New Roman" w:hAnsi="Times New Roman" w:cs="Times New Roman"/>
          <w:sz w:val="24"/>
          <w:szCs w:val="24"/>
        </w:rPr>
        <w:t xml:space="preserve">, </w:t>
      </w:r>
      <w:r w:rsidR="00703E9E" w:rsidRPr="00703E9E">
        <w:rPr>
          <w:rFonts w:ascii="Arial" w:hAnsi="Arial"/>
          <w:color w:val="800000"/>
          <w:sz w:val="24"/>
          <w:szCs w:val="24"/>
        </w:rPr>
        <w:t>[volid]</w:t>
      </w:r>
      <w:r w:rsidR="00211BE2" w:rsidRPr="00195BDD">
        <w:rPr>
          <w:rFonts w:ascii="Times New Roman" w:hAnsi="Times New Roman" w:cs="Times New Roman"/>
          <w:sz w:val="24"/>
          <w:szCs w:val="24"/>
        </w:rPr>
        <w:t>158</w:t>
      </w:r>
      <w:r w:rsidR="00703E9E" w:rsidRPr="00703E9E">
        <w:rPr>
          <w:rFonts w:ascii="Arial" w:hAnsi="Arial"/>
          <w:color w:val="800000"/>
          <w:sz w:val="24"/>
          <w:szCs w:val="24"/>
        </w:rPr>
        <w:t>[/volid]</w:t>
      </w:r>
      <w:r w:rsidR="00211BE2" w:rsidRPr="00195BDD">
        <w:rPr>
          <w:rFonts w:ascii="Times New Roman" w:hAnsi="Times New Roman" w:cs="Times New Roman"/>
          <w:sz w:val="24"/>
          <w:szCs w:val="24"/>
        </w:rPr>
        <w:t xml:space="preserve">(March), </w:t>
      </w:r>
      <w:r w:rsidR="00703E9E" w:rsidRPr="00703E9E">
        <w:rPr>
          <w:rFonts w:ascii="Arial" w:hAnsi="Arial"/>
          <w:color w:val="008000"/>
          <w:sz w:val="24"/>
          <w:szCs w:val="24"/>
        </w:rPr>
        <w:t>[pages]</w:t>
      </w:r>
      <w:r w:rsidR="00211BE2" w:rsidRPr="00195BDD">
        <w:rPr>
          <w:rFonts w:ascii="Times New Roman" w:hAnsi="Times New Roman" w:cs="Times New Roman"/>
          <w:sz w:val="24"/>
          <w:szCs w:val="24"/>
        </w:rPr>
        <w:t>29</w:t>
      </w:r>
      <w:r w:rsidR="00DF0C13">
        <w:rPr>
          <w:rFonts w:ascii="Times New Roman" w:hAnsi="Times New Roman" w:cs="Times New Roman"/>
          <w:sz w:val="24"/>
          <w:szCs w:val="24"/>
        </w:rPr>
        <w:t>-</w:t>
      </w:r>
      <w:r w:rsidR="00211BE2" w:rsidRPr="00195BDD">
        <w:rPr>
          <w:rFonts w:ascii="Times New Roman" w:hAnsi="Times New Roman" w:cs="Times New Roman"/>
          <w:sz w:val="24"/>
          <w:szCs w:val="24"/>
        </w:rPr>
        <w:t>36</w:t>
      </w:r>
      <w:r w:rsidR="00703E9E" w:rsidRPr="00703E9E">
        <w:rPr>
          <w:rFonts w:ascii="Arial" w:hAnsi="Arial"/>
          <w:color w:val="008000"/>
          <w:sz w:val="24"/>
          <w:szCs w:val="24"/>
        </w:rPr>
        <w:t>[/pages]</w:t>
      </w:r>
      <w:r w:rsidR="00211BE2" w:rsidRPr="00195BDD">
        <w:rPr>
          <w:rFonts w:ascii="Times New Roman" w:hAnsi="Times New Roman" w:cs="Times New Roman"/>
          <w:sz w:val="24"/>
          <w:szCs w:val="24"/>
        </w:rPr>
        <w:t>.</w:t>
      </w:r>
      <w:r w:rsidRPr="00E952E3">
        <w:rPr>
          <w:rFonts w:ascii="Arial" w:hAnsi="Arial"/>
          <w:color w:val="FF99CC"/>
          <w:sz w:val="24"/>
          <w:szCs w:val="24"/>
        </w:rPr>
        <w:t>[/ref]</w:t>
      </w:r>
    </w:p>
    <w:p w14:paraId="12CCFF2D" w14:textId="64D8C6F9"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29" w:name="mkp_ref_025"/>
      <w:r w:rsidRPr="00E952E3">
        <w:rPr>
          <w:rFonts w:ascii="Arial" w:hAnsi="Arial"/>
          <w:color w:val="FF99CC"/>
          <w:sz w:val="24"/>
          <w:szCs w:val="24"/>
        </w:rPr>
        <w:t xml:space="preserve"> id=</w:t>
      </w:r>
      <w:bookmarkEnd w:id="29"/>
      <w:r w:rsidRPr="00E952E3">
        <w:rPr>
          <w:rFonts w:ascii="Arial" w:hAnsi="Arial"/>
          <w:color w:val="FF99CC"/>
          <w:sz w:val="24"/>
          <w:szCs w:val="24"/>
        </w:rPr>
        <w:t xml:space="preserve">"r25" </w:t>
      </w:r>
      <w:r w:rsidR="00703E9E">
        <w:rPr>
          <w:rFonts w:ascii="Arial" w:hAnsi="Arial"/>
          <w:color w:val="FF99CC"/>
          <w:sz w:val="24"/>
          <w:szCs w:val="24"/>
        </w:rPr>
        <w:t>reftype=“journal</w:t>
      </w:r>
      <w:r w:rsidRPr="00E952E3">
        <w:rPr>
          <w:rFonts w:ascii="Arial" w:hAnsi="Arial"/>
          <w:color w:val="FF99CC"/>
          <w:sz w:val="24"/>
          <w:szCs w:val="24"/>
        </w:rPr>
        <w:t>"]</w:t>
      </w:r>
      <w:r w:rsidR="00703E9E" w:rsidRPr="00703E9E">
        <w:rPr>
          <w:rFonts w:ascii="Arial" w:hAnsi="Arial"/>
          <w:color w:val="FF00FF"/>
          <w:sz w:val="24"/>
          <w:szCs w:val="24"/>
        </w:rPr>
        <w:t>[authors role="nd"]</w:t>
      </w:r>
      <w:r w:rsidR="00703E9E" w:rsidRPr="00703E9E">
        <w:rPr>
          <w:rFonts w:ascii="Arial" w:hAnsi="Arial"/>
          <w:color w:val="FF0000"/>
          <w:sz w:val="24"/>
          <w:szCs w:val="24"/>
        </w:rPr>
        <w:t>[pauthor]</w:t>
      </w:r>
      <w:r w:rsidR="00703E9E" w:rsidRPr="00703E9E">
        <w:rPr>
          <w:rFonts w:ascii="Arial" w:hAnsi="Arial"/>
          <w:color w:val="FF99CC"/>
          <w:sz w:val="24"/>
          <w:szCs w:val="24"/>
        </w:rPr>
        <w:t>[surname]</w:t>
      </w:r>
      <w:r w:rsidR="00211BE2" w:rsidRPr="00195BDD">
        <w:rPr>
          <w:rFonts w:ascii="Times New Roman" w:hAnsi="Times New Roman" w:cs="Times New Roman"/>
          <w:sz w:val="24"/>
          <w:szCs w:val="24"/>
        </w:rPr>
        <w:t>Elert</w:t>
      </w:r>
      <w:r w:rsidR="00703E9E" w:rsidRPr="00703E9E">
        <w:rPr>
          <w:rFonts w:ascii="Arial" w:hAnsi="Arial"/>
          <w:color w:val="FF99CC"/>
          <w:sz w:val="24"/>
          <w:szCs w:val="24"/>
        </w:rPr>
        <w:t>[/surname]</w:t>
      </w:r>
      <w:r w:rsidR="00211BE2" w:rsidRPr="00195BDD">
        <w:rPr>
          <w:rFonts w:ascii="Times New Roman" w:hAnsi="Times New Roman" w:cs="Times New Roman"/>
          <w:sz w:val="24"/>
          <w:szCs w:val="24"/>
        </w:rPr>
        <w:t xml:space="preserve">, </w:t>
      </w:r>
      <w:r w:rsidR="00703E9E" w:rsidRPr="00703E9E">
        <w:rPr>
          <w:rFonts w:ascii="Arial" w:hAnsi="Arial"/>
          <w:color w:val="FF99CC"/>
          <w:sz w:val="24"/>
          <w:szCs w:val="24"/>
        </w:rPr>
        <w:t>[fname]</w:t>
      </w:r>
      <w:r w:rsidR="00211BE2" w:rsidRPr="00195BDD">
        <w:rPr>
          <w:rFonts w:ascii="Times New Roman" w:hAnsi="Times New Roman" w:cs="Times New Roman"/>
          <w:sz w:val="24"/>
          <w:szCs w:val="24"/>
        </w:rPr>
        <w:t>K.</w:t>
      </w:r>
      <w:r w:rsidR="00703E9E" w:rsidRPr="00703E9E">
        <w:rPr>
          <w:rFonts w:ascii="Arial" w:hAnsi="Arial"/>
          <w:color w:val="FF99CC"/>
          <w:sz w:val="24"/>
          <w:szCs w:val="24"/>
        </w:rPr>
        <w:t>[/fname]</w:t>
      </w:r>
      <w:r w:rsidR="00703E9E" w:rsidRPr="00703E9E">
        <w:rPr>
          <w:rFonts w:ascii="Arial" w:hAnsi="Arial"/>
          <w:color w:val="FF0000"/>
          <w:sz w:val="24"/>
          <w:szCs w:val="24"/>
        </w:rPr>
        <w:t>[/pauthor]</w:t>
      </w:r>
      <w:r w:rsidR="00211BE2" w:rsidRPr="00195BDD">
        <w:rPr>
          <w:rFonts w:ascii="Times New Roman" w:hAnsi="Times New Roman" w:cs="Times New Roman"/>
          <w:sz w:val="24"/>
          <w:szCs w:val="24"/>
        </w:rPr>
        <w:t xml:space="preserve">, </w:t>
      </w:r>
      <w:r w:rsidR="00703E9E" w:rsidRPr="00703E9E">
        <w:rPr>
          <w:rFonts w:ascii="Arial" w:hAnsi="Arial"/>
          <w:color w:val="FF0000"/>
          <w:sz w:val="24"/>
          <w:szCs w:val="24"/>
        </w:rPr>
        <w:t>[pauthor]</w:t>
      </w:r>
      <w:r w:rsidR="00703E9E" w:rsidRPr="00703E9E">
        <w:rPr>
          <w:rFonts w:ascii="Arial" w:hAnsi="Arial"/>
          <w:color w:val="FF99CC"/>
          <w:sz w:val="24"/>
          <w:szCs w:val="24"/>
        </w:rPr>
        <w:t>[surname]</w:t>
      </w:r>
      <w:r w:rsidR="00211BE2" w:rsidRPr="00195BDD">
        <w:rPr>
          <w:rFonts w:ascii="Times New Roman" w:hAnsi="Times New Roman" w:cs="Times New Roman"/>
          <w:sz w:val="24"/>
          <w:szCs w:val="24"/>
        </w:rPr>
        <w:t>Pardo</w:t>
      </w:r>
      <w:r w:rsidR="00703E9E" w:rsidRPr="00703E9E">
        <w:rPr>
          <w:rFonts w:ascii="Arial" w:hAnsi="Arial"/>
          <w:color w:val="FF99CC"/>
          <w:sz w:val="24"/>
          <w:szCs w:val="24"/>
        </w:rPr>
        <w:t>[/surname]</w:t>
      </w:r>
      <w:r w:rsidR="00211BE2" w:rsidRPr="00195BDD">
        <w:rPr>
          <w:rFonts w:ascii="Times New Roman" w:hAnsi="Times New Roman" w:cs="Times New Roman"/>
          <w:sz w:val="24"/>
          <w:szCs w:val="24"/>
        </w:rPr>
        <w:t xml:space="preserve">, </w:t>
      </w:r>
      <w:r w:rsidR="00703E9E" w:rsidRPr="00703E9E">
        <w:rPr>
          <w:rFonts w:ascii="Arial" w:hAnsi="Arial"/>
          <w:color w:val="FF99CC"/>
          <w:sz w:val="24"/>
          <w:szCs w:val="24"/>
        </w:rPr>
        <w:t>[fname]</w:t>
      </w:r>
      <w:r w:rsidR="00211BE2" w:rsidRPr="00195BDD">
        <w:rPr>
          <w:rFonts w:ascii="Times New Roman" w:hAnsi="Times New Roman" w:cs="Times New Roman"/>
          <w:sz w:val="24"/>
          <w:szCs w:val="24"/>
        </w:rPr>
        <w:t>E.</w:t>
      </w:r>
      <w:r w:rsidR="00703E9E" w:rsidRPr="00703E9E">
        <w:rPr>
          <w:rFonts w:ascii="Arial" w:hAnsi="Arial"/>
          <w:color w:val="FF99CC"/>
          <w:sz w:val="24"/>
          <w:szCs w:val="24"/>
        </w:rPr>
        <w:t>[/fname]</w:t>
      </w:r>
      <w:r w:rsidR="00703E9E" w:rsidRPr="00703E9E">
        <w:rPr>
          <w:rFonts w:ascii="Arial" w:hAnsi="Arial"/>
          <w:color w:val="FF0000"/>
          <w:sz w:val="24"/>
          <w:szCs w:val="24"/>
        </w:rPr>
        <w:t>[/pauthor]</w:t>
      </w:r>
      <w:r w:rsidR="00211BE2" w:rsidRPr="00195BDD">
        <w:rPr>
          <w:rFonts w:ascii="Times New Roman" w:hAnsi="Times New Roman" w:cs="Times New Roman"/>
          <w:sz w:val="24"/>
          <w:szCs w:val="24"/>
        </w:rPr>
        <w:t xml:space="preserve">, &amp; </w:t>
      </w:r>
      <w:r w:rsidR="00703E9E" w:rsidRPr="00703E9E">
        <w:rPr>
          <w:rFonts w:ascii="Arial" w:hAnsi="Arial"/>
          <w:color w:val="FF0000"/>
          <w:sz w:val="24"/>
          <w:szCs w:val="24"/>
        </w:rPr>
        <w:t>[pauthor]</w:t>
      </w:r>
      <w:r w:rsidR="00703E9E" w:rsidRPr="00703E9E">
        <w:rPr>
          <w:rFonts w:ascii="Arial" w:hAnsi="Arial"/>
          <w:color w:val="FF99CC"/>
          <w:sz w:val="24"/>
          <w:szCs w:val="24"/>
        </w:rPr>
        <w:t>[surname]</w:t>
      </w:r>
      <w:r w:rsidR="00211BE2" w:rsidRPr="00195BDD">
        <w:rPr>
          <w:rFonts w:ascii="Times New Roman" w:hAnsi="Times New Roman" w:cs="Times New Roman"/>
          <w:sz w:val="24"/>
          <w:szCs w:val="24"/>
        </w:rPr>
        <w:t>Rodriguez Navarro</w:t>
      </w:r>
      <w:r w:rsidR="00703E9E" w:rsidRPr="00703E9E">
        <w:rPr>
          <w:rFonts w:ascii="Arial" w:hAnsi="Arial"/>
          <w:color w:val="FF99CC"/>
          <w:sz w:val="24"/>
          <w:szCs w:val="24"/>
        </w:rPr>
        <w:t>[/surname]</w:t>
      </w:r>
      <w:r w:rsidR="00211BE2" w:rsidRPr="00195BDD">
        <w:rPr>
          <w:rFonts w:ascii="Times New Roman" w:hAnsi="Times New Roman" w:cs="Times New Roman"/>
          <w:sz w:val="24"/>
          <w:szCs w:val="24"/>
        </w:rPr>
        <w:t xml:space="preserve">, </w:t>
      </w:r>
      <w:r w:rsidR="00703E9E" w:rsidRPr="00703E9E">
        <w:rPr>
          <w:rFonts w:ascii="Arial" w:hAnsi="Arial"/>
          <w:color w:val="FF99CC"/>
          <w:sz w:val="24"/>
          <w:szCs w:val="24"/>
        </w:rPr>
        <w:t>[fname]</w:t>
      </w:r>
      <w:r w:rsidR="00211BE2" w:rsidRPr="00195BDD">
        <w:rPr>
          <w:rFonts w:ascii="Times New Roman" w:hAnsi="Times New Roman" w:cs="Times New Roman"/>
          <w:sz w:val="24"/>
          <w:szCs w:val="24"/>
        </w:rPr>
        <w:t>C</w:t>
      </w:r>
      <w:r w:rsidR="00703E9E" w:rsidRPr="00703E9E">
        <w:rPr>
          <w:rFonts w:ascii="Arial" w:hAnsi="Arial"/>
          <w:color w:val="FF99CC"/>
          <w:sz w:val="24"/>
          <w:szCs w:val="24"/>
        </w:rPr>
        <w:t>[/fname]</w:t>
      </w:r>
      <w:r w:rsidR="00703E9E" w:rsidRPr="00703E9E">
        <w:rPr>
          <w:rFonts w:ascii="Arial" w:hAnsi="Arial"/>
          <w:color w:val="FF0000"/>
          <w:sz w:val="24"/>
          <w:szCs w:val="24"/>
        </w:rPr>
        <w:t>[/pauthor]</w:t>
      </w:r>
      <w:r w:rsidR="00703E9E" w:rsidRPr="00703E9E">
        <w:rPr>
          <w:rFonts w:ascii="Arial" w:hAnsi="Arial"/>
          <w:color w:val="FF00FF"/>
          <w:sz w:val="24"/>
          <w:szCs w:val="24"/>
        </w:rPr>
        <w:t>[/authors]</w:t>
      </w:r>
      <w:r w:rsidR="00211BE2" w:rsidRPr="00195BDD">
        <w:rPr>
          <w:rFonts w:ascii="Times New Roman" w:hAnsi="Times New Roman" w:cs="Times New Roman"/>
          <w:sz w:val="24"/>
          <w:szCs w:val="24"/>
        </w:rPr>
        <w:t>. (</w:t>
      </w:r>
      <w:r w:rsidR="00703E9E" w:rsidRPr="00703E9E">
        <w:rPr>
          <w:rFonts w:ascii="Arial" w:hAnsi="Arial"/>
          <w:color w:val="008080"/>
          <w:sz w:val="24"/>
          <w:szCs w:val="24"/>
        </w:rPr>
        <w:t>[date dateiso="20150000" specyear="2015"]</w:t>
      </w:r>
      <w:r w:rsidR="00211BE2" w:rsidRPr="00195BDD">
        <w:rPr>
          <w:rFonts w:ascii="Times New Roman" w:hAnsi="Times New Roman" w:cs="Times New Roman"/>
          <w:sz w:val="24"/>
          <w:szCs w:val="24"/>
        </w:rPr>
        <w:t>2015</w:t>
      </w:r>
      <w:r w:rsidR="00703E9E" w:rsidRPr="00703E9E">
        <w:rPr>
          <w:rFonts w:ascii="Arial" w:hAnsi="Arial"/>
          <w:color w:val="008080"/>
          <w:sz w:val="24"/>
          <w:szCs w:val="24"/>
        </w:rPr>
        <w:t>[/date]</w:t>
      </w:r>
      <w:r w:rsidR="00211BE2" w:rsidRPr="00195BDD">
        <w:rPr>
          <w:rFonts w:ascii="Times New Roman" w:hAnsi="Times New Roman" w:cs="Times New Roman"/>
          <w:sz w:val="24"/>
          <w:szCs w:val="24"/>
        </w:rPr>
        <w:t xml:space="preserve">). </w:t>
      </w:r>
      <w:r w:rsidR="00703E9E" w:rsidRPr="00703E9E">
        <w:rPr>
          <w:rFonts w:ascii="Arial" w:hAnsi="Arial"/>
          <w:color w:val="008080"/>
          <w:sz w:val="24"/>
          <w:szCs w:val="24"/>
        </w:rPr>
        <w:t>[arttitle]</w:t>
      </w:r>
      <w:r w:rsidR="00211BE2" w:rsidRPr="00195BDD">
        <w:rPr>
          <w:rFonts w:ascii="Times New Roman" w:hAnsi="Times New Roman" w:cs="Times New Roman"/>
          <w:sz w:val="24"/>
          <w:szCs w:val="24"/>
        </w:rPr>
        <w:t>Alkaline activation as an alternative method for the consolidation of earthen architecture</w:t>
      </w:r>
      <w:r w:rsidR="00703E9E" w:rsidRPr="00703E9E">
        <w:rPr>
          <w:rFonts w:ascii="Arial" w:hAnsi="Arial"/>
          <w:color w:val="008080"/>
          <w:sz w:val="24"/>
          <w:szCs w:val="24"/>
        </w:rPr>
        <w:t>[/arttitle]</w:t>
      </w:r>
      <w:r w:rsidR="00211BE2" w:rsidRPr="00195BDD">
        <w:rPr>
          <w:rFonts w:ascii="Times New Roman" w:hAnsi="Times New Roman" w:cs="Times New Roman"/>
          <w:sz w:val="24"/>
          <w:szCs w:val="24"/>
        </w:rPr>
        <w:t xml:space="preserve">. </w:t>
      </w:r>
      <w:r w:rsidR="00703E9E" w:rsidRPr="00703E9E">
        <w:rPr>
          <w:rFonts w:ascii="Arial" w:hAnsi="Arial"/>
          <w:color w:val="008080"/>
          <w:sz w:val="24"/>
          <w:szCs w:val="24"/>
        </w:rPr>
        <w:t>[source]</w:t>
      </w:r>
      <w:r w:rsidR="00211BE2" w:rsidRPr="00195BDD">
        <w:rPr>
          <w:rFonts w:ascii="Times New Roman" w:hAnsi="Times New Roman" w:cs="Times New Roman"/>
          <w:sz w:val="24"/>
          <w:szCs w:val="24"/>
        </w:rPr>
        <w:t>Journal of Cultural Heritage</w:t>
      </w:r>
      <w:r w:rsidR="00703E9E" w:rsidRPr="00703E9E">
        <w:rPr>
          <w:rFonts w:ascii="Arial" w:hAnsi="Arial"/>
          <w:color w:val="008080"/>
          <w:sz w:val="24"/>
          <w:szCs w:val="24"/>
        </w:rPr>
        <w:t>[/source]</w:t>
      </w:r>
      <w:r w:rsidR="00211BE2" w:rsidRPr="00195BDD">
        <w:rPr>
          <w:rFonts w:ascii="Times New Roman" w:hAnsi="Times New Roman" w:cs="Times New Roman"/>
          <w:sz w:val="24"/>
          <w:szCs w:val="24"/>
        </w:rPr>
        <w:t xml:space="preserve">, </w:t>
      </w:r>
      <w:r w:rsidR="00703E9E" w:rsidRPr="00703E9E">
        <w:rPr>
          <w:rFonts w:ascii="Arial" w:hAnsi="Arial"/>
          <w:color w:val="800000"/>
          <w:sz w:val="24"/>
          <w:szCs w:val="24"/>
        </w:rPr>
        <w:t>[volid]</w:t>
      </w:r>
      <w:r w:rsidR="00211BE2" w:rsidRPr="00195BDD">
        <w:rPr>
          <w:rFonts w:ascii="Times New Roman" w:hAnsi="Times New Roman" w:cs="Times New Roman"/>
          <w:sz w:val="24"/>
          <w:szCs w:val="24"/>
        </w:rPr>
        <w:t>16</w:t>
      </w:r>
      <w:r w:rsidR="00703E9E" w:rsidRPr="00703E9E">
        <w:rPr>
          <w:rFonts w:ascii="Arial" w:hAnsi="Arial"/>
          <w:color w:val="800000"/>
          <w:sz w:val="24"/>
          <w:szCs w:val="24"/>
        </w:rPr>
        <w:t>[/volid]</w:t>
      </w:r>
      <w:r w:rsidR="00211BE2" w:rsidRPr="00195BDD">
        <w:rPr>
          <w:rFonts w:ascii="Times New Roman" w:hAnsi="Times New Roman" w:cs="Times New Roman"/>
          <w:sz w:val="24"/>
          <w:szCs w:val="24"/>
        </w:rPr>
        <w:t>(</w:t>
      </w:r>
      <w:r w:rsidR="00703E9E" w:rsidRPr="00703E9E">
        <w:rPr>
          <w:rFonts w:ascii="Arial" w:hAnsi="Arial"/>
          <w:color w:val="800000"/>
          <w:sz w:val="24"/>
          <w:szCs w:val="24"/>
        </w:rPr>
        <w:t>[issueno]</w:t>
      </w:r>
      <w:r w:rsidR="00211BE2" w:rsidRPr="00195BDD">
        <w:rPr>
          <w:rFonts w:ascii="Times New Roman" w:hAnsi="Times New Roman" w:cs="Times New Roman"/>
          <w:sz w:val="24"/>
          <w:szCs w:val="24"/>
        </w:rPr>
        <w:t>4</w:t>
      </w:r>
      <w:r w:rsidR="00703E9E" w:rsidRPr="00703E9E">
        <w:rPr>
          <w:rFonts w:ascii="Arial" w:hAnsi="Arial"/>
          <w:color w:val="800000"/>
          <w:sz w:val="24"/>
          <w:szCs w:val="24"/>
        </w:rPr>
        <w:t>[/issueno]</w:t>
      </w:r>
      <w:r w:rsidR="00211BE2" w:rsidRPr="00195BDD">
        <w:rPr>
          <w:rFonts w:ascii="Times New Roman" w:hAnsi="Times New Roman" w:cs="Times New Roman"/>
          <w:sz w:val="24"/>
          <w:szCs w:val="24"/>
        </w:rPr>
        <w:t xml:space="preserve">), </w:t>
      </w:r>
      <w:r w:rsidR="00703E9E" w:rsidRPr="00703E9E">
        <w:rPr>
          <w:rFonts w:ascii="Arial" w:hAnsi="Arial"/>
          <w:color w:val="008000"/>
          <w:sz w:val="24"/>
          <w:szCs w:val="24"/>
        </w:rPr>
        <w:t>[pages]</w:t>
      </w:r>
      <w:r w:rsidR="00211BE2" w:rsidRPr="00195BDD">
        <w:rPr>
          <w:rFonts w:ascii="Times New Roman" w:hAnsi="Times New Roman" w:cs="Times New Roman"/>
          <w:sz w:val="24"/>
          <w:szCs w:val="24"/>
        </w:rPr>
        <w:t>461</w:t>
      </w:r>
      <w:r w:rsidR="00DF0C13">
        <w:rPr>
          <w:rFonts w:ascii="Times New Roman" w:hAnsi="Times New Roman" w:cs="Times New Roman"/>
          <w:sz w:val="24"/>
          <w:szCs w:val="24"/>
        </w:rPr>
        <w:t>-</w:t>
      </w:r>
      <w:r w:rsidR="00211BE2" w:rsidRPr="00195BDD">
        <w:rPr>
          <w:rFonts w:ascii="Times New Roman" w:hAnsi="Times New Roman" w:cs="Times New Roman"/>
          <w:sz w:val="24"/>
          <w:szCs w:val="24"/>
        </w:rPr>
        <w:t>469</w:t>
      </w:r>
      <w:r w:rsidR="00703E9E" w:rsidRPr="00703E9E">
        <w:rPr>
          <w:rFonts w:ascii="Arial" w:hAnsi="Arial"/>
          <w:color w:val="008000"/>
          <w:sz w:val="24"/>
          <w:szCs w:val="24"/>
        </w:rPr>
        <w:t>[/pages]</w:t>
      </w:r>
      <w:r w:rsidR="00211BE2" w:rsidRPr="00195BDD">
        <w:rPr>
          <w:rFonts w:ascii="Times New Roman" w:hAnsi="Times New Roman" w:cs="Times New Roman"/>
          <w:sz w:val="24"/>
          <w:szCs w:val="24"/>
        </w:rPr>
        <w:t xml:space="preserve">. </w:t>
      </w:r>
      <w:r w:rsidR="00703E9E" w:rsidRPr="00703E9E">
        <w:rPr>
          <w:rFonts w:ascii="Arial" w:hAnsi="Arial"/>
          <w:color w:val="008000"/>
          <w:sz w:val="24"/>
          <w:szCs w:val="24"/>
        </w:rPr>
        <w:t>[url]</w:t>
      </w:r>
      <w:r w:rsidR="00211BE2" w:rsidRPr="00195BDD">
        <w:rPr>
          <w:rFonts w:ascii="Times New Roman" w:hAnsi="Times New Roman" w:cs="Times New Roman"/>
          <w:sz w:val="24"/>
          <w:szCs w:val="24"/>
        </w:rPr>
        <w:t>https://doi.org/10.1016/j.culher.2014.09.012</w:t>
      </w:r>
      <w:r w:rsidR="00703E9E" w:rsidRPr="00703E9E">
        <w:rPr>
          <w:rFonts w:ascii="Arial" w:hAnsi="Arial"/>
          <w:color w:val="008000"/>
          <w:sz w:val="24"/>
          <w:szCs w:val="24"/>
        </w:rPr>
        <w:t>[/url]</w:t>
      </w:r>
      <w:r w:rsidRPr="00E952E3">
        <w:rPr>
          <w:rFonts w:ascii="Arial" w:hAnsi="Arial"/>
          <w:color w:val="FF99CC"/>
          <w:sz w:val="24"/>
          <w:szCs w:val="24"/>
        </w:rPr>
        <w:t>[/ref]</w:t>
      </w:r>
    </w:p>
    <w:p w14:paraId="5D661652" w14:textId="74835687"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lang w:val="es-CL"/>
        </w:rPr>
      </w:pPr>
      <w:r w:rsidRPr="00E952E3">
        <w:rPr>
          <w:rFonts w:ascii="Arial" w:hAnsi="Arial"/>
          <w:color w:val="FF99CC"/>
          <w:sz w:val="24"/>
          <w:szCs w:val="24"/>
        </w:rPr>
        <w:t>[ref</w:t>
      </w:r>
      <w:bookmarkStart w:id="30" w:name="mkp_ref_026"/>
      <w:r w:rsidRPr="00E952E3">
        <w:rPr>
          <w:rFonts w:ascii="Arial" w:hAnsi="Arial"/>
          <w:color w:val="FF99CC"/>
          <w:sz w:val="24"/>
          <w:szCs w:val="24"/>
        </w:rPr>
        <w:t xml:space="preserve"> id=</w:t>
      </w:r>
      <w:bookmarkEnd w:id="30"/>
      <w:r w:rsidRPr="00E952E3">
        <w:rPr>
          <w:rFonts w:ascii="Arial" w:hAnsi="Arial"/>
          <w:color w:val="FF99CC"/>
          <w:sz w:val="24"/>
          <w:szCs w:val="24"/>
        </w:rPr>
        <w:t>"r26" reftype="book"]</w:t>
      </w:r>
      <w:r w:rsidR="00703E9E" w:rsidRPr="00703E9E">
        <w:rPr>
          <w:rFonts w:ascii="Arial" w:hAnsi="Arial"/>
          <w:color w:val="FF00FF"/>
          <w:sz w:val="24"/>
          <w:szCs w:val="24"/>
        </w:rPr>
        <w:t>[authors role="nd"]</w:t>
      </w:r>
      <w:r w:rsidR="00703E9E" w:rsidRPr="00703E9E">
        <w:rPr>
          <w:rFonts w:ascii="Arial" w:hAnsi="Arial"/>
          <w:color w:val="FF0000"/>
          <w:sz w:val="24"/>
          <w:szCs w:val="24"/>
        </w:rPr>
        <w:t>[pauthor]</w:t>
      </w:r>
      <w:r w:rsidR="00703E9E" w:rsidRPr="00703E9E">
        <w:rPr>
          <w:rFonts w:ascii="Arial" w:hAnsi="Arial"/>
          <w:color w:val="FF99CC"/>
          <w:sz w:val="24"/>
          <w:szCs w:val="24"/>
        </w:rPr>
        <w:t>[surname]</w:t>
      </w:r>
      <w:r w:rsidR="00211BE2" w:rsidRPr="00DF0C13">
        <w:rPr>
          <w:rFonts w:ascii="Times New Roman" w:hAnsi="Times New Roman" w:cs="Times New Roman"/>
          <w:sz w:val="24"/>
          <w:szCs w:val="24"/>
        </w:rPr>
        <w:t>Galíndez</w:t>
      </w:r>
      <w:r w:rsidR="00703E9E" w:rsidRPr="00703E9E">
        <w:rPr>
          <w:rFonts w:ascii="Arial" w:hAnsi="Arial"/>
          <w:color w:val="FF99CC"/>
          <w:sz w:val="24"/>
          <w:szCs w:val="24"/>
        </w:rPr>
        <w:t>[/surname]</w:t>
      </w:r>
      <w:r w:rsidR="00211BE2" w:rsidRPr="00DF0C13">
        <w:rPr>
          <w:rFonts w:ascii="Times New Roman" w:hAnsi="Times New Roman" w:cs="Times New Roman"/>
          <w:sz w:val="24"/>
          <w:szCs w:val="24"/>
        </w:rPr>
        <w:t xml:space="preserve">, </w:t>
      </w:r>
      <w:r w:rsidR="00703E9E" w:rsidRPr="00703E9E">
        <w:rPr>
          <w:rFonts w:ascii="Arial" w:hAnsi="Arial"/>
          <w:color w:val="FF99CC"/>
          <w:sz w:val="24"/>
          <w:szCs w:val="24"/>
        </w:rPr>
        <w:t>[fname]</w:t>
      </w:r>
      <w:r w:rsidR="00211BE2" w:rsidRPr="00DF0C13">
        <w:rPr>
          <w:rFonts w:ascii="Times New Roman" w:hAnsi="Times New Roman" w:cs="Times New Roman"/>
          <w:sz w:val="24"/>
          <w:szCs w:val="24"/>
        </w:rPr>
        <w:t>F</w:t>
      </w:r>
      <w:r w:rsidR="00703E9E" w:rsidRPr="00703E9E">
        <w:rPr>
          <w:rFonts w:ascii="Arial" w:hAnsi="Arial"/>
          <w:color w:val="FF99CC"/>
          <w:sz w:val="24"/>
          <w:szCs w:val="24"/>
        </w:rPr>
        <w:t>[/fname]</w:t>
      </w:r>
      <w:r w:rsidR="00703E9E" w:rsidRPr="00703E9E">
        <w:rPr>
          <w:rFonts w:ascii="Arial" w:hAnsi="Arial"/>
          <w:color w:val="FF0000"/>
          <w:sz w:val="24"/>
          <w:szCs w:val="24"/>
        </w:rPr>
        <w:t>[/pauthor]</w:t>
      </w:r>
      <w:r w:rsidR="00703E9E" w:rsidRPr="00703E9E">
        <w:rPr>
          <w:rFonts w:ascii="Arial" w:hAnsi="Arial"/>
          <w:color w:val="FF00FF"/>
          <w:sz w:val="24"/>
          <w:szCs w:val="24"/>
        </w:rPr>
        <w:t>[/authors]</w:t>
      </w:r>
      <w:r w:rsidR="00211BE2" w:rsidRPr="00DF0C13">
        <w:rPr>
          <w:rFonts w:ascii="Times New Roman" w:hAnsi="Times New Roman" w:cs="Times New Roman"/>
          <w:sz w:val="24"/>
          <w:szCs w:val="24"/>
        </w:rPr>
        <w:t xml:space="preserve">. </w:t>
      </w:r>
      <w:r w:rsidR="00211BE2" w:rsidRPr="00703E9E">
        <w:rPr>
          <w:rFonts w:ascii="Times New Roman" w:hAnsi="Times New Roman" w:cs="Times New Roman"/>
          <w:sz w:val="24"/>
          <w:szCs w:val="24"/>
          <w:lang w:val="es-CL"/>
        </w:rPr>
        <w:t>(</w:t>
      </w:r>
      <w:r w:rsidR="00703E9E" w:rsidRPr="00703E9E">
        <w:rPr>
          <w:rFonts w:ascii="Arial" w:hAnsi="Arial"/>
          <w:color w:val="008080"/>
          <w:sz w:val="24"/>
          <w:szCs w:val="24"/>
          <w:lang w:val="es-CL"/>
        </w:rPr>
        <w:t>[date dateiso="20070000" specyear="2007"]</w:t>
      </w:r>
      <w:r w:rsidR="00211BE2" w:rsidRPr="00703E9E">
        <w:rPr>
          <w:rFonts w:ascii="Times New Roman" w:hAnsi="Times New Roman" w:cs="Times New Roman"/>
          <w:sz w:val="24"/>
          <w:szCs w:val="24"/>
          <w:lang w:val="es-CL"/>
        </w:rPr>
        <w:t>2007</w:t>
      </w:r>
      <w:r w:rsidR="00703E9E" w:rsidRPr="00703E9E">
        <w:rPr>
          <w:rFonts w:ascii="Arial" w:hAnsi="Arial"/>
          <w:color w:val="008080"/>
          <w:sz w:val="24"/>
          <w:szCs w:val="24"/>
          <w:lang w:val="es-CL"/>
        </w:rPr>
        <w:t>[/date]</w:t>
      </w:r>
      <w:r w:rsidR="00211BE2" w:rsidRPr="00703E9E">
        <w:rPr>
          <w:rFonts w:ascii="Times New Roman" w:hAnsi="Times New Roman" w:cs="Times New Roman"/>
          <w:sz w:val="24"/>
          <w:szCs w:val="24"/>
          <w:lang w:val="es-CL"/>
        </w:rPr>
        <w:t xml:space="preserve">). </w:t>
      </w:r>
      <w:r w:rsidR="00703E9E" w:rsidRPr="00703E9E">
        <w:rPr>
          <w:rFonts w:ascii="Arial" w:hAnsi="Arial"/>
          <w:color w:val="008080"/>
          <w:sz w:val="24"/>
          <w:szCs w:val="24"/>
          <w:lang w:val="es-CL"/>
        </w:rPr>
        <w:t>[source]</w:t>
      </w:r>
      <w:r w:rsidR="00211BE2" w:rsidRPr="00195BDD">
        <w:rPr>
          <w:rFonts w:ascii="Times New Roman" w:hAnsi="Times New Roman" w:cs="Times New Roman"/>
          <w:sz w:val="24"/>
          <w:szCs w:val="24"/>
          <w:lang w:val="es-AR"/>
        </w:rPr>
        <w:t>Aportes de la tecnología para la fabricación del BTC</w:t>
      </w:r>
      <w:r w:rsidR="00703E9E" w:rsidRPr="00703E9E">
        <w:rPr>
          <w:rFonts w:ascii="Arial" w:hAnsi="Arial"/>
          <w:color w:val="008080"/>
          <w:sz w:val="24"/>
          <w:szCs w:val="24"/>
          <w:lang w:val="es-AR"/>
        </w:rPr>
        <w:t>[/source]</w:t>
      </w:r>
      <w:r w:rsidR="00211BE2" w:rsidRPr="00195BDD">
        <w:rPr>
          <w:rFonts w:ascii="Times New Roman" w:hAnsi="Times New Roman" w:cs="Times New Roman"/>
          <w:sz w:val="24"/>
          <w:szCs w:val="24"/>
          <w:lang w:val="es-AR"/>
        </w:rPr>
        <w:t xml:space="preserve">. In Repositorio de la </w:t>
      </w:r>
      <w:r w:rsidR="00703E9E" w:rsidRPr="00703E9E">
        <w:rPr>
          <w:rFonts w:ascii="Arial" w:hAnsi="Arial"/>
          <w:color w:val="0000FF"/>
          <w:sz w:val="24"/>
          <w:szCs w:val="24"/>
          <w:lang w:val="es-AR"/>
        </w:rPr>
        <w:t>[pubname]</w:t>
      </w:r>
      <w:r w:rsidR="00211BE2" w:rsidRPr="00195BDD">
        <w:rPr>
          <w:rFonts w:ascii="Times New Roman" w:hAnsi="Times New Roman" w:cs="Times New Roman"/>
          <w:sz w:val="24"/>
          <w:szCs w:val="24"/>
          <w:lang w:val="es-AR"/>
        </w:rPr>
        <w:t>Universdad Católica de Salta</w:t>
      </w:r>
      <w:r w:rsidR="00703E9E" w:rsidRPr="00703E9E">
        <w:rPr>
          <w:rFonts w:ascii="Arial" w:hAnsi="Arial"/>
          <w:color w:val="0000FF"/>
          <w:sz w:val="24"/>
          <w:szCs w:val="24"/>
          <w:lang w:val="es-AR"/>
        </w:rPr>
        <w:t>[/pubname]</w:t>
      </w:r>
      <w:r w:rsidR="00211BE2" w:rsidRPr="00195BDD">
        <w:rPr>
          <w:rFonts w:ascii="Times New Roman" w:hAnsi="Times New Roman" w:cs="Times New Roman"/>
          <w:sz w:val="24"/>
          <w:szCs w:val="24"/>
          <w:lang w:val="es-AR"/>
        </w:rPr>
        <w:t>.</w:t>
      </w:r>
      <w:r w:rsidRPr="00E952E3">
        <w:rPr>
          <w:rFonts w:ascii="Arial" w:hAnsi="Arial"/>
          <w:color w:val="FF99CC"/>
          <w:sz w:val="24"/>
          <w:szCs w:val="24"/>
          <w:lang w:val="es-AR"/>
        </w:rPr>
        <w:t>[/ref]</w:t>
      </w:r>
    </w:p>
    <w:p w14:paraId="307331BD" w14:textId="35568768"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pPr>
      <w:r w:rsidRPr="00703E9E">
        <w:rPr>
          <w:rFonts w:ascii="Arial" w:hAnsi="Arial"/>
          <w:color w:val="FF99CC"/>
          <w:sz w:val="24"/>
          <w:szCs w:val="24"/>
        </w:rPr>
        <w:t>[ref</w:t>
      </w:r>
      <w:bookmarkStart w:id="31" w:name="mkp_ref_027"/>
      <w:r w:rsidRPr="00703E9E">
        <w:rPr>
          <w:rFonts w:ascii="Arial" w:hAnsi="Arial"/>
          <w:color w:val="FF99CC"/>
          <w:sz w:val="24"/>
          <w:szCs w:val="24"/>
        </w:rPr>
        <w:t xml:space="preserve"> id=</w:t>
      </w:r>
      <w:bookmarkEnd w:id="31"/>
      <w:r w:rsidRPr="00703E9E">
        <w:rPr>
          <w:rFonts w:ascii="Arial" w:hAnsi="Arial"/>
          <w:color w:val="FF99CC"/>
          <w:sz w:val="24"/>
          <w:szCs w:val="24"/>
        </w:rPr>
        <w:t xml:space="preserve">"r27" </w:t>
      </w:r>
      <w:r w:rsidR="00703E9E">
        <w:rPr>
          <w:rFonts w:ascii="Arial" w:hAnsi="Arial"/>
          <w:color w:val="FF99CC"/>
          <w:sz w:val="24"/>
          <w:szCs w:val="24"/>
        </w:rPr>
        <w:t>reftype=“journal</w:t>
      </w:r>
      <w:r w:rsidRPr="00703E9E">
        <w:rPr>
          <w:rFonts w:ascii="Arial" w:hAnsi="Arial"/>
          <w:color w:val="FF99CC"/>
          <w:sz w:val="24"/>
          <w:szCs w:val="24"/>
        </w:rPr>
        <w:t>"]</w:t>
      </w:r>
      <w:r w:rsidR="00703E9E" w:rsidRPr="00703E9E">
        <w:rPr>
          <w:rFonts w:ascii="Arial" w:hAnsi="Arial"/>
          <w:color w:val="FF00FF"/>
          <w:sz w:val="24"/>
          <w:szCs w:val="24"/>
        </w:rPr>
        <w:t>[authors role="nd"]</w:t>
      </w:r>
      <w:r w:rsidR="00703E9E" w:rsidRPr="00703E9E">
        <w:rPr>
          <w:rFonts w:ascii="Arial" w:hAnsi="Arial"/>
          <w:color w:val="FF0000"/>
          <w:sz w:val="24"/>
          <w:szCs w:val="24"/>
        </w:rPr>
        <w:t>[pauthor]</w:t>
      </w:r>
      <w:r w:rsidR="00703E9E" w:rsidRPr="00703E9E">
        <w:rPr>
          <w:rFonts w:ascii="Arial" w:hAnsi="Arial"/>
          <w:color w:val="FF99CC"/>
          <w:sz w:val="24"/>
          <w:szCs w:val="24"/>
        </w:rPr>
        <w:t>[surname]</w:t>
      </w:r>
      <w:r w:rsidR="00211BE2" w:rsidRPr="00703E9E">
        <w:rPr>
          <w:rFonts w:ascii="Times New Roman" w:hAnsi="Times New Roman" w:cs="Times New Roman"/>
          <w:sz w:val="24"/>
          <w:szCs w:val="24"/>
        </w:rPr>
        <w:t>González López</w:t>
      </w:r>
      <w:r w:rsidR="00703E9E" w:rsidRPr="00703E9E">
        <w:rPr>
          <w:rFonts w:ascii="Arial" w:hAnsi="Arial"/>
          <w:color w:val="FF99CC"/>
          <w:sz w:val="24"/>
          <w:szCs w:val="24"/>
        </w:rPr>
        <w:t>[/surname]</w:t>
      </w:r>
      <w:r w:rsidR="00211BE2" w:rsidRPr="00703E9E">
        <w:rPr>
          <w:rFonts w:ascii="Times New Roman" w:hAnsi="Times New Roman" w:cs="Times New Roman"/>
          <w:sz w:val="24"/>
          <w:szCs w:val="24"/>
        </w:rPr>
        <w:t xml:space="preserve">, </w:t>
      </w:r>
      <w:r w:rsidR="00703E9E" w:rsidRPr="00703E9E">
        <w:rPr>
          <w:rFonts w:ascii="Arial" w:hAnsi="Arial"/>
          <w:color w:val="FF99CC"/>
          <w:sz w:val="24"/>
          <w:szCs w:val="24"/>
        </w:rPr>
        <w:t>[fname]</w:t>
      </w:r>
      <w:r w:rsidR="00211BE2" w:rsidRPr="00703E9E">
        <w:rPr>
          <w:rFonts w:ascii="Times New Roman" w:hAnsi="Times New Roman" w:cs="Times New Roman"/>
          <w:sz w:val="24"/>
          <w:szCs w:val="24"/>
        </w:rPr>
        <w:t>J.</w:t>
      </w:r>
      <w:r w:rsidR="00703E9E" w:rsidRPr="00703E9E">
        <w:rPr>
          <w:rFonts w:ascii="Arial" w:hAnsi="Arial"/>
          <w:color w:val="FF99CC"/>
          <w:sz w:val="24"/>
          <w:szCs w:val="24"/>
        </w:rPr>
        <w:t>[/fname]</w:t>
      </w:r>
      <w:r w:rsidR="00703E9E" w:rsidRPr="00703E9E">
        <w:rPr>
          <w:rFonts w:ascii="Arial" w:hAnsi="Arial"/>
          <w:color w:val="FF0000"/>
          <w:sz w:val="24"/>
          <w:szCs w:val="24"/>
        </w:rPr>
        <w:t>[/pauthor]</w:t>
      </w:r>
      <w:r w:rsidR="00211BE2" w:rsidRPr="00703E9E">
        <w:rPr>
          <w:rFonts w:ascii="Times New Roman" w:hAnsi="Times New Roman" w:cs="Times New Roman"/>
          <w:sz w:val="24"/>
          <w:szCs w:val="24"/>
        </w:rPr>
        <w:t xml:space="preserve">, </w:t>
      </w:r>
      <w:r w:rsidR="00703E9E" w:rsidRPr="00703E9E">
        <w:rPr>
          <w:rFonts w:ascii="Arial" w:hAnsi="Arial"/>
          <w:color w:val="FF0000"/>
          <w:sz w:val="24"/>
          <w:szCs w:val="24"/>
        </w:rPr>
        <w:t>[pauthor]</w:t>
      </w:r>
      <w:r w:rsidR="00703E9E" w:rsidRPr="00703E9E">
        <w:rPr>
          <w:rFonts w:ascii="Arial" w:hAnsi="Arial"/>
          <w:color w:val="FF99CC"/>
          <w:sz w:val="24"/>
          <w:szCs w:val="24"/>
        </w:rPr>
        <w:t>[surname]</w:t>
      </w:r>
      <w:r w:rsidR="00211BE2" w:rsidRPr="00703E9E">
        <w:rPr>
          <w:rFonts w:ascii="Times New Roman" w:hAnsi="Times New Roman" w:cs="Times New Roman"/>
          <w:sz w:val="24"/>
          <w:szCs w:val="24"/>
        </w:rPr>
        <w:t>Juárez Alvarado</w:t>
      </w:r>
      <w:r w:rsidR="00703E9E" w:rsidRPr="00703E9E">
        <w:rPr>
          <w:rFonts w:ascii="Arial" w:hAnsi="Arial"/>
          <w:color w:val="FF99CC"/>
          <w:sz w:val="24"/>
          <w:szCs w:val="24"/>
        </w:rPr>
        <w:t>[/surname]</w:t>
      </w:r>
      <w:r w:rsidR="00211BE2" w:rsidRPr="00703E9E">
        <w:rPr>
          <w:rFonts w:ascii="Times New Roman" w:hAnsi="Times New Roman" w:cs="Times New Roman"/>
          <w:sz w:val="24"/>
          <w:szCs w:val="24"/>
        </w:rPr>
        <w:t xml:space="preserve">, </w:t>
      </w:r>
      <w:r w:rsidR="00703E9E" w:rsidRPr="00703E9E">
        <w:rPr>
          <w:rFonts w:ascii="Arial" w:hAnsi="Arial"/>
          <w:color w:val="FF99CC"/>
          <w:sz w:val="24"/>
          <w:szCs w:val="24"/>
        </w:rPr>
        <w:t>[fname]</w:t>
      </w:r>
      <w:r w:rsidR="00211BE2" w:rsidRPr="00703E9E">
        <w:rPr>
          <w:rFonts w:ascii="Times New Roman" w:hAnsi="Times New Roman" w:cs="Times New Roman"/>
          <w:sz w:val="24"/>
          <w:szCs w:val="24"/>
        </w:rPr>
        <w:t>C.</w:t>
      </w:r>
      <w:r w:rsidR="00703E9E" w:rsidRPr="00703E9E">
        <w:rPr>
          <w:rFonts w:ascii="Arial" w:hAnsi="Arial"/>
          <w:color w:val="FF99CC"/>
          <w:sz w:val="24"/>
          <w:szCs w:val="24"/>
        </w:rPr>
        <w:t>[/fname]</w:t>
      </w:r>
      <w:r w:rsidR="00703E9E" w:rsidRPr="00703E9E">
        <w:rPr>
          <w:rFonts w:ascii="Arial" w:hAnsi="Arial"/>
          <w:color w:val="FF0000"/>
          <w:sz w:val="24"/>
          <w:szCs w:val="24"/>
        </w:rPr>
        <w:t>[/pauthor]</w:t>
      </w:r>
      <w:r w:rsidR="00211BE2" w:rsidRPr="00703E9E">
        <w:rPr>
          <w:rFonts w:ascii="Times New Roman" w:hAnsi="Times New Roman" w:cs="Times New Roman"/>
          <w:sz w:val="24"/>
          <w:szCs w:val="24"/>
        </w:rPr>
        <w:t xml:space="preserve">, </w:t>
      </w:r>
      <w:r w:rsidR="00703E9E" w:rsidRPr="00703E9E">
        <w:rPr>
          <w:rFonts w:ascii="Arial" w:hAnsi="Arial"/>
          <w:color w:val="FF0000"/>
          <w:sz w:val="24"/>
          <w:szCs w:val="24"/>
        </w:rPr>
        <w:t>[pauthor]</w:t>
      </w:r>
      <w:r w:rsidR="00703E9E" w:rsidRPr="00703E9E">
        <w:rPr>
          <w:rFonts w:ascii="Arial" w:hAnsi="Arial"/>
          <w:color w:val="FF99CC"/>
          <w:sz w:val="24"/>
          <w:szCs w:val="24"/>
        </w:rPr>
        <w:t>[surname]</w:t>
      </w:r>
      <w:r w:rsidR="00211BE2" w:rsidRPr="00703E9E">
        <w:rPr>
          <w:rFonts w:ascii="Times New Roman" w:hAnsi="Times New Roman" w:cs="Times New Roman"/>
          <w:sz w:val="24"/>
          <w:szCs w:val="24"/>
        </w:rPr>
        <w:t>Ayub Francis</w:t>
      </w:r>
      <w:r w:rsidR="00703E9E" w:rsidRPr="00703E9E">
        <w:rPr>
          <w:rFonts w:ascii="Arial" w:hAnsi="Arial"/>
          <w:color w:val="FF99CC"/>
          <w:sz w:val="24"/>
          <w:szCs w:val="24"/>
        </w:rPr>
        <w:t>[/surname]</w:t>
      </w:r>
      <w:r w:rsidR="00211BE2" w:rsidRPr="00703E9E">
        <w:rPr>
          <w:rFonts w:ascii="Times New Roman" w:hAnsi="Times New Roman" w:cs="Times New Roman"/>
          <w:sz w:val="24"/>
          <w:szCs w:val="24"/>
        </w:rPr>
        <w:t xml:space="preserve">, </w:t>
      </w:r>
      <w:r w:rsidR="00703E9E" w:rsidRPr="00703E9E">
        <w:rPr>
          <w:rFonts w:ascii="Arial" w:hAnsi="Arial"/>
          <w:color w:val="FF99CC"/>
          <w:sz w:val="24"/>
          <w:szCs w:val="24"/>
        </w:rPr>
        <w:t>[fname]</w:t>
      </w:r>
      <w:r w:rsidR="00211BE2" w:rsidRPr="00703E9E">
        <w:rPr>
          <w:rFonts w:ascii="Times New Roman" w:hAnsi="Times New Roman" w:cs="Times New Roman"/>
          <w:sz w:val="24"/>
          <w:szCs w:val="24"/>
        </w:rPr>
        <w:t>B.</w:t>
      </w:r>
      <w:r w:rsidR="00703E9E" w:rsidRPr="00703E9E">
        <w:rPr>
          <w:rFonts w:ascii="Arial" w:hAnsi="Arial"/>
          <w:color w:val="FF99CC"/>
          <w:sz w:val="24"/>
          <w:szCs w:val="24"/>
        </w:rPr>
        <w:t>[/fname]</w:t>
      </w:r>
      <w:r w:rsidR="00703E9E" w:rsidRPr="00703E9E">
        <w:rPr>
          <w:rFonts w:ascii="Arial" w:hAnsi="Arial"/>
          <w:color w:val="FF0000"/>
          <w:sz w:val="24"/>
          <w:szCs w:val="24"/>
        </w:rPr>
        <w:t>[/pauthor]</w:t>
      </w:r>
      <w:r w:rsidR="00211BE2" w:rsidRPr="00703E9E">
        <w:rPr>
          <w:rFonts w:ascii="Times New Roman" w:hAnsi="Times New Roman" w:cs="Times New Roman"/>
          <w:sz w:val="24"/>
          <w:szCs w:val="24"/>
        </w:rPr>
        <w:t xml:space="preserve">, &amp; </w:t>
      </w:r>
      <w:r w:rsidR="00703E9E" w:rsidRPr="00703E9E">
        <w:rPr>
          <w:rFonts w:ascii="Arial" w:hAnsi="Arial"/>
          <w:color w:val="FF0000"/>
          <w:sz w:val="24"/>
          <w:szCs w:val="24"/>
        </w:rPr>
        <w:t>[pauthor]</w:t>
      </w:r>
      <w:r w:rsidR="00703E9E" w:rsidRPr="00703E9E">
        <w:rPr>
          <w:rFonts w:ascii="Arial" w:hAnsi="Arial"/>
          <w:color w:val="FF99CC"/>
          <w:sz w:val="24"/>
          <w:szCs w:val="24"/>
        </w:rPr>
        <w:t>[surname]</w:t>
      </w:r>
      <w:r w:rsidR="00211BE2" w:rsidRPr="00703E9E">
        <w:rPr>
          <w:rFonts w:ascii="Times New Roman" w:hAnsi="Times New Roman" w:cs="Times New Roman"/>
          <w:sz w:val="24"/>
          <w:szCs w:val="24"/>
        </w:rPr>
        <w:t>Mendoza Rangel</w:t>
      </w:r>
      <w:r w:rsidR="00703E9E" w:rsidRPr="00703E9E">
        <w:rPr>
          <w:rFonts w:ascii="Arial" w:hAnsi="Arial"/>
          <w:color w:val="FF99CC"/>
          <w:sz w:val="24"/>
          <w:szCs w:val="24"/>
        </w:rPr>
        <w:t>[/surname]</w:t>
      </w:r>
      <w:r w:rsidR="00211BE2" w:rsidRPr="00703E9E">
        <w:rPr>
          <w:rFonts w:ascii="Times New Roman" w:hAnsi="Times New Roman" w:cs="Times New Roman"/>
          <w:sz w:val="24"/>
          <w:szCs w:val="24"/>
        </w:rPr>
        <w:t xml:space="preserve">, </w:t>
      </w:r>
      <w:r w:rsidR="00703E9E" w:rsidRPr="00703E9E">
        <w:rPr>
          <w:rFonts w:ascii="Arial" w:hAnsi="Arial"/>
          <w:color w:val="FF99CC"/>
          <w:sz w:val="24"/>
          <w:szCs w:val="24"/>
        </w:rPr>
        <w:t>[fname]</w:t>
      </w:r>
      <w:r w:rsidR="00211BE2" w:rsidRPr="00703E9E">
        <w:rPr>
          <w:rFonts w:ascii="Times New Roman" w:hAnsi="Times New Roman" w:cs="Times New Roman"/>
          <w:sz w:val="24"/>
          <w:szCs w:val="24"/>
        </w:rPr>
        <w:t>J</w:t>
      </w:r>
      <w:r w:rsidR="00703E9E" w:rsidRPr="00703E9E">
        <w:rPr>
          <w:rFonts w:ascii="Arial" w:hAnsi="Arial"/>
          <w:color w:val="FF99CC"/>
          <w:sz w:val="24"/>
          <w:szCs w:val="24"/>
        </w:rPr>
        <w:t>[/fname]</w:t>
      </w:r>
      <w:r w:rsidR="00703E9E" w:rsidRPr="00703E9E">
        <w:rPr>
          <w:rFonts w:ascii="Arial" w:hAnsi="Arial"/>
          <w:color w:val="FF0000"/>
          <w:sz w:val="24"/>
          <w:szCs w:val="24"/>
        </w:rPr>
        <w:t>[/pauthor]</w:t>
      </w:r>
      <w:r w:rsidR="00703E9E" w:rsidRPr="00703E9E">
        <w:rPr>
          <w:rFonts w:ascii="Arial" w:hAnsi="Arial"/>
          <w:color w:val="FF00FF"/>
          <w:sz w:val="24"/>
          <w:szCs w:val="24"/>
        </w:rPr>
        <w:t>[/authors]</w:t>
      </w:r>
      <w:r w:rsidR="00211BE2" w:rsidRPr="00703E9E">
        <w:rPr>
          <w:rFonts w:ascii="Times New Roman" w:hAnsi="Times New Roman" w:cs="Times New Roman"/>
          <w:sz w:val="24"/>
          <w:szCs w:val="24"/>
        </w:rPr>
        <w:t>. (</w:t>
      </w:r>
      <w:r w:rsidR="00703E9E" w:rsidRPr="00703E9E">
        <w:rPr>
          <w:rFonts w:ascii="Arial" w:hAnsi="Arial"/>
          <w:color w:val="008080"/>
          <w:sz w:val="24"/>
          <w:szCs w:val="24"/>
        </w:rPr>
        <w:t>[date dateiso="20180000" specyear="2018"]</w:t>
      </w:r>
      <w:r w:rsidR="00211BE2" w:rsidRPr="00703E9E">
        <w:rPr>
          <w:rFonts w:ascii="Times New Roman" w:hAnsi="Times New Roman" w:cs="Times New Roman"/>
          <w:sz w:val="24"/>
          <w:szCs w:val="24"/>
        </w:rPr>
        <w:t>2018</w:t>
      </w:r>
      <w:r w:rsidR="00703E9E" w:rsidRPr="00703E9E">
        <w:rPr>
          <w:rFonts w:ascii="Arial" w:hAnsi="Arial"/>
          <w:color w:val="008080"/>
          <w:sz w:val="24"/>
          <w:szCs w:val="24"/>
        </w:rPr>
        <w:t>[/date]</w:t>
      </w:r>
      <w:r w:rsidR="00211BE2" w:rsidRPr="00703E9E">
        <w:rPr>
          <w:rFonts w:ascii="Times New Roman" w:hAnsi="Times New Roman" w:cs="Times New Roman"/>
          <w:sz w:val="24"/>
          <w:szCs w:val="24"/>
        </w:rPr>
        <w:t xml:space="preserve">). </w:t>
      </w:r>
      <w:r w:rsidR="00703E9E" w:rsidRPr="00703E9E">
        <w:rPr>
          <w:rFonts w:ascii="Arial" w:hAnsi="Arial"/>
          <w:color w:val="008080"/>
          <w:sz w:val="24"/>
          <w:szCs w:val="24"/>
        </w:rPr>
        <w:t>[arttitle]</w:t>
      </w:r>
      <w:r w:rsidR="00211BE2" w:rsidRPr="00195BDD">
        <w:rPr>
          <w:rFonts w:ascii="Times New Roman" w:hAnsi="Times New Roman" w:cs="Times New Roman"/>
          <w:sz w:val="24"/>
          <w:szCs w:val="24"/>
        </w:rPr>
        <w:t>Compaction effect on the compressive strength and durability of stabilized earth blocks</w:t>
      </w:r>
      <w:r w:rsidR="00703E9E" w:rsidRPr="00703E9E">
        <w:rPr>
          <w:rFonts w:ascii="Arial" w:hAnsi="Arial"/>
          <w:color w:val="008080"/>
          <w:sz w:val="24"/>
          <w:szCs w:val="24"/>
        </w:rPr>
        <w:t>[/arttitle]</w:t>
      </w:r>
      <w:r w:rsidR="00211BE2" w:rsidRPr="00195BDD">
        <w:rPr>
          <w:rFonts w:ascii="Times New Roman" w:hAnsi="Times New Roman" w:cs="Times New Roman"/>
          <w:sz w:val="24"/>
          <w:szCs w:val="24"/>
        </w:rPr>
        <w:t xml:space="preserve">. </w:t>
      </w:r>
      <w:r w:rsidR="00703E9E" w:rsidRPr="00703E9E">
        <w:rPr>
          <w:rFonts w:ascii="Arial" w:hAnsi="Arial"/>
          <w:color w:val="008080"/>
          <w:sz w:val="24"/>
          <w:szCs w:val="24"/>
        </w:rPr>
        <w:t>[source]</w:t>
      </w:r>
      <w:r w:rsidR="00211BE2" w:rsidRPr="00195BDD">
        <w:rPr>
          <w:rFonts w:ascii="Times New Roman" w:hAnsi="Times New Roman" w:cs="Times New Roman"/>
          <w:sz w:val="24"/>
          <w:szCs w:val="24"/>
        </w:rPr>
        <w:t>Construction and Building Materials</w:t>
      </w:r>
      <w:r w:rsidR="00703E9E" w:rsidRPr="00703E9E">
        <w:rPr>
          <w:rFonts w:ascii="Arial" w:hAnsi="Arial"/>
          <w:color w:val="008080"/>
          <w:sz w:val="24"/>
          <w:szCs w:val="24"/>
        </w:rPr>
        <w:t>[/source]</w:t>
      </w:r>
      <w:r w:rsidR="00211BE2" w:rsidRPr="00195BDD">
        <w:rPr>
          <w:rFonts w:ascii="Times New Roman" w:hAnsi="Times New Roman" w:cs="Times New Roman"/>
          <w:sz w:val="24"/>
          <w:szCs w:val="24"/>
        </w:rPr>
        <w:t xml:space="preserve">, </w:t>
      </w:r>
      <w:r w:rsidR="00703E9E" w:rsidRPr="00703E9E">
        <w:rPr>
          <w:rFonts w:ascii="Arial" w:hAnsi="Arial"/>
          <w:color w:val="800000"/>
          <w:sz w:val="24"/>
          <w:szCs w:val="24"/>
        </w:rPr>
        <w:t>[volid]</w:t>
      </w:r>
      <w:r w:rsidR="00211BE2" w:rsidRPr="00195BDD">
        <w:rPr>
          <w:rFonts w:ascii="Times New Roman" w:hAnsi="Times New Roman" w:cs="Times New Roman"/>
          <w:sz w:val="24"/>
          <w:szCs w:val="24"/>
        </w:rPr>
        <w:t>163</w:t>
      </w:r>
      <w:r w:rsidR="00703E9E" w:rsidRPr="00703E9E">
        <w:rPr>
          <w:rFonts w:ascii="Arial" w:hAnsi="Arial"/>
          <w:color w:val="800000"/>
          <w:sz w:val="24"/>
          <w:szCs w:val="24"/>
        </w:rPr>
        <w:t>[/volid]</w:t>
      </w:r>
      <w:r w:rsidR="00211BE2" w:rsidRPr="00195BDD">
        <w:rPr>
          <w:rFonts w:ascii="Times New Roman" w:hAnsi="Times New Roman" w:cs="Times New Roman"/>
          <w:sz w:val="24"/>
          <w:szCs w:val="24"/>
        </w:rPr>
        <w:t xml:space="preserve">, </w:t>
      </w:r>
      <w:r w:rsidR="00703E9E" w:rsidRPr="00703E9E">
        <w:rPr>
          <w:rFonts w:ascii="Arial" w:hAnsi="Arial"/>
          <w:color w:val="008000"/>
          <w:sz w:val="24"/>
          <w:szCs w:val="24"/>
        </w:rPr>
        <w:t>[pages]</w:t>
      </w:r>
      <w:r w:rsidR="00211BE2" w:rsidRPr="00195BDD">
        <w:rPr>
          <w:rFonts w:ascii="Times New Roman" w:hAnsi="Times New Roman" w:cs="Times New Roman"/>
          <w:sz w:val="24"/>
          <w:szCs w:val="24"/>
        </w:rPr>
        <w:t>179</w:t>
      </w:r>
      <w:r w:rsidR="00DF0C13">
        <w:rPr>
          <w:rFonts w:ascii="Times New Roman" w:hAnsi="Times New Roman" w:cs="Times New Roman"/>
          <w:sz w:val="24"/>
          <w:szCs w:val="24"/>
        </w:rPr>
        <w:t>-</w:t>
      </w:r>
      <w:r w:rsidR="00211BE2" w:rsidRPr="00195BDD">
        <w:rPr>
          <w:rFonts w:ascii="Times New Roman" w:hAnsi="Times New Roman" w:cs="Times New Roman"/>
          <w:sz w:val="24"/>
          <w:szCs w:val="24"/>
        </w:rPr>
        <w:t>188</w:t>
      </w:r>
      <w:r w:rsidR="00703E9E" w:rsidRPr="00703E9E">
        <w:rPr>
          <w:rFonts w:ascii="Arial" w:hAnsi="Arial"/>
          <w:color w:val="008000"/>
          <w:sz w:val="24"/>
          <w:szCs w:val="24"/>
        </w:rPr>
        <w:t>[/pages]</w:t>
      </w:r>
      <w:r w:rsidR="00211BE2" w:rsidRPr="00195BDD">
        <w:rPr>
          <w:rFonts w:ascii="Times New Roman" w:hAnsi="Times New Roman" w:cs="Times New Roman"/>
          <w:sz w:val="24"/>
          <w:szCs w:val="24"/>
        </w:rPr>
        <w:t xml:space="preserve">. </w:t>
      </w:r>
      <w:r w:rsidR="00703E9E" w:rsidRPr="00703E9E">
        <w:rPr>
          <w:rFonts w:ascii="Arial" w:hAnsi="Arial"/>
          <w:color w:val="008000"/>
          <w:sz w:val="24"/>
          <w:szCs w:val="24"/>
        </w:rPr>
        <w:t>[url]</w:t>
      </w:r>
      <w:r w:rsidR="00211BE2" w:rsidRPr="00195BDD">
        <w:rPr>
          <w:rFonts w:ascii="Times New Roman" w:hAnsi="Times New Roman" w:cs="Times New Roman"/>
          <w:sz w:val="24"/>
          <w:szCs w:val="24"/>
        </w:rPr>
        <w:t>https://doi.org/10.1016/j.conbuildmat.2017.12.074</w:t>
      </w:r>
      <w:r w:rsidR="00703E9E" w:rsidRPr="00703E9E">
        <w:rPr>
          <w:rFonts w:ascii="Arial" w:hAnsi="Arial"/>
          <w:color w:val="008000"/>
          <w:sz w:val="24"/>
          <w:szCs w:val="24"/>
        </w:rPr>
        <w:t>[/url]</w:t>
      </w:r>
      <w:r w:rsidRPr="00E952E3">
        <w:rPr>
          <w:rFonts w:ascii="Arial" w:hAnsi="Arial"/>
          <w:color w:val="FF99CC"/>
          <w:sz w:val="24"/>
          <w:szCs w:val="24"/>
        </w:rPr>
        <w:t>[/ref]</w:t>
      </w:r>
    </w:p>
    <w:p w14:paraId="4E47F35B" w14:textId="04129CEE" w:rsidR="00211BE2" w:rsidRPr="00703E9E" w:rsidRDefault="00E952E3" w:rsidP="00211BE2">
      <w:pPr>
        <w:pStyle w:val="References"/>
        <w:pBdr>
          <w:top w:val="none" w:sz="0" w:space="0" w:color="auto"/>
          <w:left w:val="none" w:sz="0" w:space="0" w:color="auto"/>
          <w:bottom w:val="none" w:sz="0" w:space="0" w:color="auto"/>
          <w:right w:val="none" w:sz="0" w:space="0" w:color="auto"/>
        </w:pBdr>
        <w:spacing w:after="144"/>
      </w:pPr>
      <w:r w:rsidRPr="00E952E3">
        <w:rPr>
          <w:rFonts w:ascii="Arial" w:hAnsi="Arial"/>
          <w:color w:val="FF99CC"/>
          <w:sz w:val="24"/>
          <w:szCs w:val="24"/>
        </w:rPr>
        <w:t>[ref</w:t>
      </w:r>
      <w:bookmarkStart w:id="32" w:name="mkp_ref_028"/>
      <w:r w:rsidRPr="00E952E3">
        <w:rPr>
          <w:rFonts w:ascii="Arial" w:hAnsi="Arial"/>
          <w:color w:val="FF99CC"/>
          <w:sz w:val="24"/>
          <w:szCs w:val="24"/>
        </w:rPr>
        <w:t xml:space="preserve"> id=</w:t>
      </w:r>
      <w:bookmarkEnd w:id="32"/>
      <w:r w:rsidRPr="00E952E3">
        <w:rPr>
          <w:rFonts w:ascii="Arial" w:hAnsi="Arial"/>
          <w:color w:val="FF99CC"/>
          <w:sz w:val="24"/>
          <w:szCs w:val="24"/>
        </w:rPr>
        <w:t>"r28" reftype="book"]</w:t>
      </w:r>
      <w:r w:rsidR="00703E9E" w:rsidRPr="00703E9E">
        <w:rPr>
          <w:rFonts w:ascii="Arial" w:hAnsi="Arial"/>
          <w:color w:val="FF00FF"/>
          <w:sz w:val="24"/>
          <w:szCs w:val="24"/>
        </w:rPr>
        <w:t>[authors role="nd"]</w:t>
      </w:r>
      <w:r w:rsidR="00703E9E" w:rsidRPr="00703E9E">
        <w:rPr>
          <w:rFonts w:ascii="Arial" w:hAnsi="Arial"/>
          <w:color w:val="FF0000"/>
          <w:sz w:val="24"/>
          <w:szCs w:val="24"/>
        </w:rPr>
        <w:t>[pauthor]</w:t>
      </w:r>
      <w:r w:rsidR="00703E9E" w:rsidRPr="00703E9E">
        <w:rPr>
          <w:rFonts w:ascii="Arial" w:hAnsi="Arial"/>
          <w:color w:val="FF99CC"/>
          <w:sz w:val="24"/>
          <w:szCs w:val="24"/>
        </w:rPr>
        <w:t>[surname]</w:t>
      </w:r>
      <w:r w:rsidR="00211BE2" w:rsidRPr="00195BDD">
        <w:rPr>
          <w:rFonts w:ascii="Times New Roman" w:hAnsi="Times New Roman" w:cs="Times New Roman"/>
          <w:sz w:val="24"/>
          <w:szCs w:val="24"/>
        </w:rPr>
        <w:t>Guilarducci</w:t>
      </w:r>
      <w:r w:rsidR="00703E9E" w:rsidRPr="00703E9E">
        <w:rPr>
          <w:rFonts w:ascii="Arial" w:hAnsi="Arial"/>
          <w:color w:val="FF99CC"/>
          <w:sz w:val="24"/>
          <w:szCs w:val="24"/>
        </w:rPr>
        <w:t>[/surname]</w:t>
      </w:r>
      <w:r w:rsidR="00211BE2" w:rsidRPr="00195BDD">
        <w:rPr>
          <w:rFonts w:ascii="Times New Roman" w:hAnsi="Times New Roman" w:cs="Times New Roman"/>
          <w:sz w:val="24"/>
          <w:szCs w:val="24"/>
        </w:rPr>
        <w:t xml:space="preserve">, </w:t>
      </w:r>
      <w:r w:rsidR="00703E9E" w:rsidRPr="00703E9E">
        <w:rPr>
          <w:rFonts w:ascii="Arial" w:hAnsi="Arial"/>
          <w:color w:val="FF99CC"/>
          <w:sz w:val="24"/>
          <w:szCs w:val="24"/>
        </w:rPr>
        <w:t>[fname]</w:t>
      </w:r>
      <w:r w:rsidR="00211BE2" w:rsidRPr="00195BDD">
        <w:rPr>
          <w:rFonts w:ascii="Times New Roman" w:hAnsi="Times New Roman" w:cs="Times New Roman"/>
          <w:sz w:val="24"/>
          <w:szCs w:val="24"/>
        </w:rPr>
        <w:t>A</w:t>
      </w:r>
      <w:r w:rsidR="00703E9E" w:rsidRPr="00703E9E">
        <w:rPr>
          <w:rFonts w:ascii="Arial" w:hAnsi="Arial"/>
          <w:color w:val="FF99CC"/>
          <w:sz w:val="24"/>
          <w:szCs w:val="24"/>
        </w:rPr>
        <w:t>[/fname]</w:t>
      </w:r>
      <w:r w:rsidR="00703E9E" w:rsidRPr="00703E9E">
        <w:rPr>
          <w:rFonts w:ascii="Arial" w:hAnsi="Arial"/>
          <w:color w:val="FF0000"/>
          <w:sz w:val="24"/>
          <w:szCs w:val="24"/>
        </w:rPr>
        <w:t>[/pauthor]</w:t>
      </w:r>
      <w:r w:rsidR="00703E9E" w:rsidRPr="00703E9E">
        <w:rPr>
          <w:rFonts w:ascii="Arial" w:hAnsi="Arial"/>
          <w:color w:val="FF00FF"/>
          <w:sz w:val="24"/>
          <w:szCs w:val="24"/>
        </w:rPr>
        <w:t>[/authors]</w:t>
      </w:r>
      <w:r w:rsidR="00211BE2" w:rsidRPr="00195BDD">
        <w:rPr>
          <w:rFonts w:ascii="Times New Roman" w:hAnsi="Times New Roman" w:cs="Times New Roman"/>
          <w:sz w:val="24"/>
          <w:szCs w:val="24"/>
        </w:rPr>
        <w:t xml:space="preserve">. </w:t>
      </w:r>
      <w:r w:rsidR="00211BE2" w:rsidRPr="00703E9E">
        <w:rPr>
          <w:rFonts w:ascii="Times New Roman" w:hAnsi="Times New Roman" w:cs="Times New Roman"/>
          <w:sz w:val="24"/>
          <w:szCs w:val="24"/>
          <w:lang w:val="es-CL"/>
        </w:rPr>
        <w:t>(</w:t>
      </w:r>
      <w:r w:rsidR="00703E9E" w:rsidRPr="00703E9E">
        <w:rPr>
          <w:rFonts w:ascii="Arial" w:hAnsi="Arial"/>
          <w:color w:val="008080"/>
          <w:sz w:val="24"/>
          <w:szCs w:val="24"/>
          <w:lang w:val="es-CL"/>
        </w:rPr>
        <w:t>[date dateiso="20180000" specyear="2018"]</w:t>
      </w:r>
      <w:r w:rsidR="00211BE2" w:rsidRPr="00703E9E">
        <w:rPr>
          <w:rFonts w:ascii="Times New Roman" w:hAnsi="Times New Roman" w:cs="Times New Roman"/>
          <w:sz w:val="24"/>
          <w:szCs w:val="24"/>
          <w:lang w:val="es-CL"/>
        </w:rPr>
        <w:t>2018</w:t>
      </w:r>
      <w:r w:rsidR="00703E9E" w:rsidRPr="00703E9E">
        <w:rPr>
          <w:rFonts w:ascii="Arial" w:hAnsi="Arial"/>
          <w:color w:val="008080"/>
          <w:sz w:val="24"/>
          <w:szCs w:val="24"/>
          <w:lang w:val="es-CL"/>
        </w:rPr>
        <w:t>[/date]</w:t>
      </w:r>
      <w:r w:rsidR="00211BE2" w:rsidRPr="00703E9E">
        <w:rPr>
          <w:rFonts w:ascii="Times New Roman" w:hAnsi="Times New Roman" w:cs="Times New Roman"/>
          <w:sz w:val="24"/>
          <w:szCs w:val="24"/>
          <w:lang w:val="es-CL"/>
        </w:rPr>
        <w:t xml:space="preserve">). </w:t>
      </w:r>
      <w:r w:rsidR="00703E9E" w:rsidRPr="00703E9E">
        <w:rPr>
          <w:rFonts w:ascii="Arial" w:hAnsi="Arial"/>
          <w:color w:val="008080"/>
          <w:sz w:val="24"/>
          <w:szCs w:val="24"/>
          <w:lang w:val="es-CL"/>
        </w:rPr>
        <w:t>[source]</w:t>
      </w:r>
      <w:r w:rsidR="00211BE2" w:rsidRPr="00195BDD">
        <w:rPr>
          <w:rFonts w:ascii="Times New Roman" w:hAnsi="Times New Roman" w:cs="Times New Roman"/>
          <w:sz w:val="24"/>
          <w:szCs w:val="24"/>
          <w:lang w:val="es-AR"/>
        </w:rPr>
        <w:t>Generación de Adiciones Minerales para el Cemento Portland a Partir de Residuos de Centrales Termoeléctricas de Lecho Fluidizado</w:t>
      </w:r>
      <w:r w:rsidR="00703E9E" w:rsidRPr="00703E9E">
        <w:rPr>
          <w:rFonts w:ascii="Arial" w:hAnsi="Arial"/>
          <w:color w:val="008080"/>
          <w:sz w:val="24"/>
          <w:szCs w:val="24"/>
          <w:lang w:val="es-AR"/>
        </w:rPr>
        <w:t>[/source]</w:t>
      </w:r>
      <w:r w:rsidR="00211BE2" w:rsidRPr="00195BDD">
        <w:rPr>
          <w:rFonts w:ascii="Times New Roman" w:hAnsi="Times New Roman" w:cs="Times New Roman"/>
          <w:sz w:val="24"/>
          <w:szCs w:val="24"/>
          <w:lang w:val="es-AR"/>
        </w:rPr>
        <w:t xml:space="preserve">. </w:t>
      </w:r>
      <w:r w:rsidR="00703E9E" w:rsidRPr="00703E9E">
        <w:rPr>
          <w:rFonts w:ascii="Arial" w:hAnsi="Arial"/>
          <w:color w:val="0000FF"/>
          <w:sz w:val="24"/>
          <w:szCs w:val="24"/>
        </w:rPr>
        <w:t>[pubname]</w:t>
      </w:r>
      <w:r w:rsidR="00211BE2" w:rsidRPr="00703E9E">
        <w:rPr>
          <w:rFonts w:ascii="Times New Roman" w:hAnsi="Times New Roman" w:cs="Times New Roman"/>
          <w:sz w:val="24"/>
          <w:szCs w:val="24"/>
        </w:rPr>
        <w:t>Universidad Nacional del Litoral</w:t>
      </w:r>
      <w:r w:rsidR="00703E9E" w:rsidRPr="00703E9E">
        <w:rPr>
          <w:rFonts w:ascii="Arial" w:hAnsi="Arial"/>
          <w:color w:val="0000FF"/>
          <w:sz w:val="24"/>
          <w:szCs w:val="24"/>
        </w:rPr>
        <w:t>[/pubname]</w:t>
      </w:r>
      <w:r w:rsidR="00211BE2" w:rsidRPr="00703E9E">
        <w:rPr>
          <w:rFonts w:ascii="Times New Roman" w:hAnsi="Times New Roman" w:cs="Times New Roman"/>
          <w:sz w:val="24"/>
          <w:szCs w:val="24"/>
        </w:rPr>
        <w:t>.</w:t>
      </w:r>
      <w:r w:rsidRPr="00703E9E">
        <w:rPr>
          <w:rFonts w:ascii="Arial" w:hAnsi="Arial"/>
          <w:color w:val="FF99CC"/>
          <w:sz w:val="24"/>
          <w:szCs w:val="24"/>
        </w:rPr>
        <w:t>[/ref]</w:t>
      </w:r>
    </w:p>
    <w:p w14:paraId="394FBFC7" w14:textId="05495815" w:rsidR="00211BE2" w:rsidRPr="00703E9E" w:rsidRDefault="00E952E3" w:rsidP="00211BE2">
      <w:pPr>
        <w:pStyle w:val="References"/>
        <w:pBdr>
          <w:top w:val="none" w:sz="0" w:space="0" w:color="auto"/>
          <w:left w:val="none" w:sz="0" w:space="0" w:color="auto"/>
          <w:bottom w:val="none" w:sz="0" w:space="0" w:color="auto"/>
          <w:right w:val="none" w:sz="0" w:space="0" w:color="auto"/>
        </w:pBdr>
        <w:spacing w:after="144"/>
      </w:pPr>
      <w:r w:rsidRPr="00703E9E">
        <w:rPr>
          <w:rFonts w:ascii="Arial" w:hAnsi="Arial"/>
          <w:color w:val="FF99CC"/>
          <w:sz w:val="24"/>
          <w:szCs w:val="24"/>
        </w:rPr>
        <w:t>[ref</w:t>
      </w:r>
      <w:bookmarkStart w:id="33" w:name="mkp_ref_029"/>
      <w:r w:rsidRPr="00703E9E">
        <w:rPr>
          <w:rFonts w:ascii="Arial" w:hAnsi="Arial"/>
          <w:color w:val="FF99CC"/>
          <w:sz w:val="24"/>
          <w:szCs w:val="24"/>
        </w:rPr>
        <w:t xml:space="preserve"> id=</w:t>
      </w:r>
      <w:bookmarkEnd w:id="33"/>
      <w:r w:rsidRPr="00703E9E">
        <w:rPr>
          <w:rFonts w:ascii="Arial" w:hAnsi="Arial"/>
          <w:color w:val="FF99CC"/>
          <w:sz w:val="24"/>
          <w:szCs w:val="24"/>
        </w:rPr>
        <w:t>"r29" reftype="book"]</w:t>
      </w:r>
      <w:r w:rsidR="00703E9E" w:rsidRPr="00703E9E">
        <w:rPr>
          <w:rFonts w:ascii="Arial" w:hAnsi="Arial"/>
          <w:color w:val="FF00FF"/>
          <w:sz w:val="24"/>
          <w:szCs w:val="24"/>
        </w:rPr>
        <w:t>[authors role="nd"]</w:t>
      </w:r>
      <w:r w:rsidR="00703E9E" w:rsidRPr="00703E9E">
        <w:rPr>
          <w:rFonts w:ascii="Arial" w:hAnsi="Arial"/>
          <w:color w:val="FF0000"/>
          <w:sz w:val="24"/>
          <w:szCs w:val="24"/>
        </w:rPr>
        <w:t>[pauthor]</w:t>
      </w:r>
      <w:r w:rsidR="00703E9E" w:rsidRPr="00703E9E">
        <w:rPr>
          <w:rFonts w:ascii="Arial" w:hAnsi="Arial"/>
          <w:color w:val="FF99CC"/>
          <w:sz w:val="24"/>
          <w:szCs w:val="24"/>
        </w:rPr>
        <w:t>[surname]</w:t>
      </w:r>
      <w:r w:rsidR="00211BE2" w:rsidRPr="00703E9E">
        <w:rPr>
          <w:rFonts w:ascii="Times New Roman" w:hAnsi="Times New Roman" w:cs="Times New Roman"/>
          <w:sz w:val="24"/>
          <w:szCs w:val="24"/>
        </w:rPr>
        <w:t>Hays</w:t>
      </w:r>
      <w:r w:rsidR="00703E9E" w:rsidRPr="00703E9E">
        <w:rPr>
          <w:rFonts w:ascii="Arial" w:hAnsi="Arial"/>
          <w:color w:val="FF99CC"/>
          <w:sz w:val="24"/>
          <w:szCs w:val="24"/>
        </w:rPr>
        <w:t>[/surname]</w:t>
      </w:r>
      <w:r w:rsidR="00211BE2" w:rsidRPr="00703E9E">
        <w:rPr>
          <w:rFonts w:ascii="Times New Roman" w:hAnsi="Times New Roman" w:cs="Times New Roman"/>
          <w:sz w:val="24"/>
          <w:szCs w:val="24"/>
        </w:rPr>
        <w:t xml:space="preserve">, </w:t>
      </w:r>
      <w:r w:rsidR="00703E9E" w:rsidRPr="00703E9E">
        <w:rPr>
          <w:rFonts w:ascii="Arial" w:hAnsi="Arial"/>
          <w:color w:val="FF99CC"/>
          <w:sz w:val="24"/>
          <w:szCs w:val="24"/>
        </w:rPr>
        <w:t>[fname]</w:t>
      </w:r>
      <w:r w:rsidR="00211BE2" w:rsidRPr="00703E9E">
        <w:rPr>
          <w:rFonts w:ascii="Times New Roman" w:hAnsi="Times New Roman" w:cs="Times New Roman"/>
          <w:sz w:val="24"/>
          <w:szCs w:val="24"/>
        </w:rPr>
        <w:t>A.</w:t>
      </w:r>
      <w:r w:rsidR="00703E9E" w:rsidRPr="00703E9E">
        <w:rPr>
          <w:rFonts w:ascii="Arial" w:hAnsi="Arial"/>
          <w:color w:val="FF99CC"/>
          <w:sz w:val="24"/>
          <w:szCs w:val="24"/>
        </w:rPr>
        <w:t>[/fname]</w:t>
      </w:r>
      <w:r w:rsidR="00703E9E" w:rsidRPr="00703E9E">
        <w:rPr>
          <w:rFonts w:ascii="Arial" w:hAnsi="Arial"/>
          <w:color w:val="FF0000"/>
          <w:sz w:val="24"/>
          <w:szCs w:val="24"/>
        </w:rPr>
        <w:t>[/pauthor]</w:t>
      </w:r>
      <w:r w:rsidR="00211BE2" w:rsidRPr="00703E9E">
        <w:rPr>
          <w:rFonts w:ascii="Times New Roman" w:hAnsi="Times New Roman" w:cs="Times New Roman"/>
          <w:sz w:val="24"/>
          <w:szCs w:val="24"/>
        </w:rPr>
        <w:t xml:space="preserve">, </w:t>
      </w:r>
      <w:r w:rsidR="00703E9E" w:rsidRPr="00703E9E">
        <w:rPr>
          <w:rFonts w:ascii="Arial" w:hAnsi="Arial"/>
          <w:color w:val="FF0000"/>
          <w:sz w:val="24"/>
          <w:szCs w:val="24"/>
        </w:rPr>
        <w:t>[pauthor]</w:t>
      </w:r>
      <w:r w:rsidR="00703E9E" w:rsidRPr="00703E9E">
        <w:rPr>
          <w:rFonts w:ascii="Arial" w:hAnsi="Arial"/>
          <w:color w:val="FF99CC"/>
          <w:sz w:val="24"/>
          <w:szCs w:val="24"/>
        </w:rPr>
        <w:t>[surname]</w:t>
      </w:r>
      <w:r w:rsidR="00211BE2" w:rsidRPr="00703E9E">
        <w:rPr>
          <w:rFonts w:ascii="Times New Roman" w:hAnsi="Times New Roman" w:cs="Times New Roman"/>
          <w:sz w:val="24"/>
          <w:szCs w:val="24"/>
        </w:rPr>
        <w:t>Doat</w:t>
      </w:r>
      <w:r w:rsidR="00703E9E" w:rsidRPr="00703E9E">
        <w:rPr>
          <w:rFonts w:ascii="Arial" w:hAnsi="Arial"/>
          <w:color w:val="FF99CC"/>
          <w:sz w:val="24"/>
          <w:szCs w:val="24"/>
        </w:rPr>
        <w:t>[/surname]</w:t>
      </w:r>
      <w:r w:rsidR="00211BE2" w:rsidRPr="00703E9E">
        <w:rPr>
          <w:rFonts w:ascii="Times New Roman" w:hAnsi="Times New Roman" w:cs="Times New Roman"/>
          <w:sz w:val="24"/>
          <w:szCs w:val="24"/>
        </w:rPr>
        <w:t xml:space="preserve">, </w:t>
      </w:r>
      <w:r w:rsidR="00703E9E" w:rsidRPr="00703E9E">
        <w:rPr>
          <w:rFonts w:ascii="Arial" w:hAnsi="Arial"/>
          <w:color w:val="FF99CC"/>
          <w:sz w:val="24"/>
          <w:szCs w:val="24"/>
        </w:rPr>
        <w:t>[fname]</w:t>
      </w:r>
      <w:r w:rsidR="00211BE2" w:rsidRPr="00703E9E">
        <w:rPr>
          <w:rFonts w:ascii="Times New Roman" w:hAnsi="Times New Roman" w:cs="Times New Roman"/>
          <w:sz w:val="24"/>
          <w:szCs w:val="24"/>
        </w:rPr>
        <w:t>P.</w:t>
      </w:r>
      <w:r w:rsidR="00703E9E" w:rsidRPr="00703E9E">
        <w:rPr>
          <w:rFonts w:ascii="Arial" w:hAnsi="Arial"/>
          <w:color w:val="FF99CC"/>
          <w:sz w:val="24"/>
          <w:szCs w:val="24"/>
        </w:rPr>
        <w:t>[/fname]</w:t>
      </w:r>
      <w:r w:rsidR="00703E9E" w:rsidRPr="00703E9E">
        <w:rPr>
          <w:rFonts w:ascii="Arial" w:hAnsi="Arial"/>
          <w:color w:val="FF0000"/>
          <w:sz w:val="24"/>
          <w:szCs w:val="24"/>
        </w:rPr>
        <w:t>[/pauthor]</w:t>
      </w:r>
      <w:r w:rsidR="00211BE2" w:rsidRPr="00703E9E">
        <w:rPr>
          <w:rFonts w:ascii="Times New Roman" w:hAnsi="Times New Roman" w:cs="Times New Roman"/>
          <w:sz w:val="24"/>
          <w:szCs w:val="24"/>
        </w:rPr>
        <w:t xml:space="preserve">, </w:t>
      </w:r>
      <w:r w:rsidR="00703E9E" w:rsidRPr="00703E9E">
        <w:rPr>
          <w:rFonts w:ascii="Arial" w:hAnsi="Arial"/>
          <w:color w:val="FF0000"/>
          <w:sz w:val="24"/>
          <w:szCs w:val="24"/>
        </w:rPr>
        <w:t>[pauthor]</w:t>
      </w:r>
      <w:r w:rsidR="00703E9E" w:rsidRPr="00703E9E">
        <w:rPr>
          <w:rFonts w:ascii="Arial" w:hAnsi="Arial"/>
          <w:color w:val="FF99CC"/>
          <w:sz w:val="24"/>
          <w:szCs w:val="24"/>
        </w:rPr>
        <w:t>[surname]</w:t>
      </w:r>
      <w:r w:rsidR="00211BE2" w:rsidRPr="00703E9E">
        <w:rPr>
          <w:rFonts w:ascii="Times New Roman" w:hAnsi="Times New Roman" w:cs="Times New Roman"/>
          <w:sz w:val="24"/>
          <w:szCs w:val="24"/>
        </w:rPr>
        <w:t>Houben</w:t>
      </w:r>
      <w:r w:rsidR="00703E9E" w:rsidRPr="00703E9E">
        <w:rPr>
          <w:rFonts w:ascii="Arial" w:hAnsi="Arial"/>
          <w:color w:val="FF99CC"/>
          <w:sz w:val="24"/>
          <w:szCs w:val="24"/>
        </w:rPr>
        <w:t>[/surname]</w:t>
      </w:r>
      <w:r w:rsidR="00211BE2" w:rsidRPr="00703E9E">
        <w:rPr>
          <w:rFonts w:ascii="Times New Roman" w:hAnsi="Times New Roman" w:cs="Times New Roman"/>
          <w:sz w:val="24"/>
          <w:szCs w:val="24"/>
        </w:rPr>
        <w:t xml:space="preserve">, </w:t>
      </w:r>
      <w:r w:rsidR="00703E9E" w:rsidRPr="00703E9E">
        <w:rPr>
          <w:rFonts w:ascii="Arial" w:hAnsi="Arial"/>
          <w:color w:val="FF99CC"/>
          <w:sz w:val="24"/>
          <w:szCs w:val="24"/>
        </w:rPr>
        <w:t>[fname]</w:t>
      </w:r>
      <w:r w:rsidR="00211BE2" w:rsidRPr="00703E9E">
        <w:rPr>
          <w:rFonts w:ascii="Times New Roman" w:hAnsi="Times New Roman" w:cs="Times New Roman"/>
          <w:sz w:val="24"/>
          <w:szCs w:val="24"/>
        </w:rPr>
        <w:t>H.</w:t>
      </w:r>
      <w:r w:rsidR="00703E9E" w:rsidRPr="00703E9E">
        <w:rPr>
          <w:rFonts w:ascii="Arial" w:hAnsi="Arial"/>
          <w:color w:val="FF99CC"/>
          <w:sz w:val="24"/>
          <w:szCs w:val="24"/>
        </w:rPr>
        <w:t>[/fname]</w:t>
      </w:r>
      <w:r w:rsidR="00703E9E" w:rsidRPr="00703E9E">
        <w:rPr>
          <w:rFonts w:ascii="Arial" w:hAnsi="Arial"/>
          <w:color w:val="FF0000"/>
          <w:sz w:val="24"/>
          <w:szCs w:val="24"/>
        </w:rPr>
        <w:t>[/pauthor]</w:t>
      </w:r>
      <w:r w:rsidR="00211BE2" w:rsidRPr="00703E9E">
        <w:rPr>
          <w:rFonts w:ascii="Times New Roman" w:hAnsi="Times New Roman" w:cs="Times New Roman"/>
          <w:sz w:val="24"/>
          <w:szCs w:val="24"/>
        </w:rPr>
        <w:t xml:space="preserve">, </w:t>
      </w:r>
      <w:r w:rsidR="00703E9E" w:rsidRPr="00703E9E">
        <w:rPr>
          <w:rFonts w:ascii="Arial" w:hAnsi="Arial"/>
          <w:color w:val="FF0000"/>
          <w:sz w:val="24"/>
          <w:szCs w:val="24"/>
        </w:rPr>
        <w:t>[pauthor]</w:t>
      </w:r>
      <w:r w:rsidR="00703E9E" w:rsidRPr="00703E9E">
        <w:rPr>
          <w:rFonts w:ascii="Arial" w:hAnsi="Arial"/>
          <w:color w:val="FF99CC"/>
          <w:sz w:val="24"/>
          <w:szCs w:val="24"/>
        </w:rPr>
        <w:t>[surname]</w:t>
      </w:r>
      <w:r w:rsidR="00211BE2" w:rsidRPr="00703E9E">
        <w:rPr>
          <w:rFonts w:ascii="Times New Roman" w:hAnsi="Times New Roman" w:cs="Times New Roman"/>
          <w:sz w:val="24"/>
          <w:szCs w:val="24"/>
        </w:rPr>
        <w:t>Matuk</w:t>
      </w:r>
      <w:r w:rsidR="00703E9E" w:rsidRPr="00703E9E">
        <w:rPr>
          <w:rFonts w:ascii="Arial" w:hAnsi="Arial"/>
          <w:color w:val="FF99CC"/>
          <w:sz w:val="24"/>
          <w:szCs w:val="24"/>
        </w:rPr>
        <w:t>[/surname]</w:t>
      </w:r>
      <w:r w:rsidR="00211BE2" w:rsidRPr="00703E9E">
        <w:rPr>
          <w:rFonts w:ascii="Times New Roman" w:hAnsi="Times New Roman" w:cs="Times New Roman"/>
          <w:sz w:val="24"/>
          <w:szCs w:val="24"/>
        </w:rPr>
        <w:t xml:space="preserve">, </w:t>
      </w:r>
      <w:r w:rsidR="00703E9E" w:rsidRPr="00703E9E">
        <w:rPr>
          <w:rFonts w:ascii="Arial" w:hAnsi="Arial"/>
          <w:color w:val="FF99CC"/>
          <w:sz w:val="24"/>
          <w:szCs w:val="24"/>
        </w:rPr>
        <w:t>[fname]</w:t>
      </w:r>
      <w:r w:rsidR="00211BE2" w:rsidRPr="00703E9E">
        <w:rPr>
          <w:rFonts w:ascii="Times New Roman" w:hAnsi="Times New Roman" w:cs="Times New Roman"/>
          <w:sz w:val="24"/>
          <w:szCs w:val="24"/>
        </w:rPr>
        <w:t>S.</w:t>
      </w:r>
      <w:r w:rsidR="00703E9E" w:rsidRPr="00703E9E">
        <w:rPr>
          <w:rFonts w:ascii="Arial" w:hAnsi="Arial"/>
          <w:color w:val="FF99CC"/>
          <w:sz w:val="24"/>
          <w:szCs w:val="24"/>
        </w:rPr>
        <w:t>[/fname]</w:t>
      </w:r>
      <w:r w:rsidR="00703E9E" w:rsidRPr="00703E9E">
        <w:rPr>
          <w:rFonts w:ascii="Arial" w:hAnsi="Arial"/>
          <w:color w:val="FF0000"/>
          <w:sz w:val="24"/>
          <w:szCs w:val="24"/>
        </w:rPr>
        <w:t>[/pauthor]</w:t>
      </w:r>
      <w:r w:rsidR="00211BE2" w:rsidRPr="00703E9E">
        <w:rPr>
          <w:rFonts w:ascii="Times New Roman" w:hAnsi="Times New Roman" w:cs="Times New Roman"/>
          <w:sz w:val="24"/>
          <w:szCs w:val="24"/>
        </w:rPr>
        <w:t xml:space="preserve">, &amp; </w:t>
      </w:r>
      <w:r w:rsidR="00703E9E" w:rsidRPr="00703E9E">
        <w:rPr>
          <w:rFonts w:ascii="Arial" w:hAnsi="Arial"/>
          <w:color w:val="FF0000"/>
          <w:sz w:val="24"/>
          <w:szCs w:val="24"/>
        </w:rPr>
        <w:t>[pauthor]</w:t>
      </w:r>
      <w:r w:rsidR="00703E9E" w:rsidRPr="00703E9E">
        <w:rPr>
          <w:rFonts w:ascii="Arial" w:hAnsi="Arial"/>
          <w:color w:val="FF99CC"/>
          <w:sz w:val="24"/>
          <w:szCs w:val="24"/>
        </w:rPr>
        <w:t>[surname]</w:t>
      </w:r>
      <w:r w:rsidR="00211BE2" w:rsidRPr="00703E9E">
        <w:rPr>
          <w:rFonts w:ascii="Times New Roman" w:hAnsi="Times New Roman" w:cs="Times New Roman"/>
          <w:sz w:val="24"/>
          <w:szCs w:val="24"/>
        </w:rPr>
        <w:t>Vitoux</w:t>
      </w:r>
      <w:r w:rsidR="00703E9E" w:rsidRPr="00703E9E">
        <w:rPr>
          <w:rFonts w:ascii="Arial" w:hAnsi="Arial"/>
          <w:color w:val="FF99CC"/>
          <w:sz w:val="24"/>
          <w:szCs w:val="24"/>
        </w:rPr>
        <w:t>[/surname]</w:t>
      </w:r>
      <w:r w:rsidR="00211BE2" w:rsidRPr="00703E9E">
        <w:rPr>
          <w:rFonts w:ascii="Times New Roman" w:hAnsi="Times New Roman" w:cs="Times New Roman"/>
          <w:sz w:val="24"/>
          <w:szCs w:val="24"/>
        </w:rPr>
        <w:t xml:space="preserve">, </w:t>
      </w:r>
      <w:r w:rsidR="00703E9E" w:rsidRPr="00703E9E">
        <w:rPr>
          <w:rFonts w:ascii="Arial" w:hAnsi="Arial"/>
          <w:color w:val="FF99CC"/>
          <w:sz w:val="24"/>
          <w:szCs w:val="24"/>
        </w:rPr>
        <w:t>[fname]</w:t>
      </w:r>
      <w:r w:rsidR="00211BE2" w:rsidRPr="00703E9E">
        <w:rPr>
          <w:rFonts w:ascii="Times New Roman" w:hAnsi="Times New Roman" w:cs="Times New Roman"/>
          <w:sz w:val="24"/>
          <w:szCs w:val="24"/>
        </w:rPr>
        <w:t>F</w:t>
      </w:r>
      <w:r w:rsidR="00703E9E" w:rsidRPr="00703E9E">
        <w:rPr>
          <w:rFonts w:ascii="Arial" w:hAnsi="Arial"/>
          <w:color w:val="FF99CC"/>
          <w:sz w:val="24"/>
          <w:szCs w:val="24"/>
        </w:rPr>
        <w:t>[/fname]</w:t>
      </w:r>
      <w:r w:rsidR="00703E9E" w:rsidRPr="00703E9E">
        <w:rPr>
          <w:rFonts w:ascii="Arial" w:hAnsi="Arial"/>
          <w:color w:val="FF0000"/>
          <w:sz w:val="24"/>
          <w:szCs w:val="24"/>
        </w:rPr>
        <w:t>[/pauthor]</w:t>
      </w:r>
      <w:r w:rsidR="00703E9E" w:rsidRPr="00703E9E">
        <w:rPr>
          <w:rFonts w:ascii="Arial" w:hAnsi="Arial"/>
          <w:color w:val="FF00FF"/>
          <w:sz w:val="24"/>
          <w:szCs w:val="24"/>
        </w:rPr>
        <w:t>[/authors]</w:t>
      </w:r>
      <w:r w:rsidR="00211BE2" w:rsidRPr="00703E9E">
        <w:rPr>
          <w:rFonts w:ascii="Times New Roman" w:hAnsi="Times New Roman" w:cs="Times New Roman"/>
          <w:sz w:val="24"/>
          <w:szCs w:val="24"/>
        </w:rPr>
        <w:t>. (</w:t>
      </w:r>
      <w:r w:rsidR="00703E9E" w:rsidRPr="00703E9E">
        <w:rPr>
          <w:rFonts w:ascii="Arial" w:hAnsi="Arial"/>
          <w:color w:val="008080"/>
          <w:sz w:val="24"/>
          <w:szCs w:val="24"/>
        </w:rPr>
        <w:t>[date dateiso="19790000" specyear="1979"]</w:t>
      </w:r>
      <w:r w:rsidR="00211BE2" w:rsidRPr="00703E9E">
        <w:rPr>
          <w:rFonts w:ascii="Times New Roman" w:hAnsi="Times New Roman" w:cs="Times New Roman"/>
          <w:sz w:val="24"/>
          <w:szCs w:val="24"/>
        </w:rPr>
        <w:t>1979</w:t>
      </w:r>
      <w:r w:rsidR="00703E9E" w:rsidRPr="00703E9E">
        <w:rPr>
          <w:rFonts w:ascii="Arial" w:hAnsi="Arial"/>
          <w:color w:val="008080"/>
          <w:sz w:val="24"/>
          <w:szCs w:val="24"/>
        </w:rPr>
        <w:t>[/date]</w:t>
      </w:r>
      <w:r w:rsidR="00211BE2" w:rsidRPr="00703E9E">
        <w:rPr>
          <w:rFonts w:ascii="Times New Roman" w:hAnsi="Times New Roman" w:cs="Times New Roman"/>
          <w:sz w:val="24"/>
          <w:szCs w:val="24"/>
        </w:rPr>
        <w:t xml:space="preserve">). </w:t>
      </w:r>
      <w:r w:rsidR="00703E9E" w:rsidRPr="00703E9E">
        <w:rPr>
          <w:rFonts w:ascii="Arial" w:hAnsi="Arial"/>
          <w:color w:val="008080"/>
          <w:sz w:val="24"/>
          <w:szCs w:val="24"/>
        </w:rPr>
        <w:t>[source]</w:t>
      </w:r>
      <w:r w:rsidR="00211BE2" w:rsidRPr="00703E9E">
        <w:rPr>
          <w:rFonts w:ascii="Times New Roman" w:hAnsi="Times New Roman" w:cs="Times New Roman"/>
          <w:sz w:val="24"/>
          <w:szCs w:val="24"/>
        </w:rPr>
        <w:t>Construire en terre</w:t>
      </w:r>
      <w:r w:rsidR="00703E9E" w:rsidRPr="00703E9E">
        <w:rPr>
          <w:rFonts w:ascii="Arial" w:hAnsi="Arial"/>
          <w:color w:val="008080"/>
          <w:sz w:val="24"/>
          <w:szCs w:val="24"/>
        </w:rPr>
        <w:t>[/source]</w:t>
      </w:r>
      <w:r w:rsidR="00211BE2" w:rsidRPr="00703E9E">
        <w:rPr>
          <w:rFonts w:ascii="Times New Roman" w:hAnsi="Times New Roman" w:cs="Times New Roman"/>
          <w:sz w:val="24"/>
          <w:szCs w:val="24"/>
        </w:rPr>
        <w:t xml:space="preserve">. </w:t>
      </w:r>
      <w:r w:rsidR="00703E9E" w:rsidRPr="00703E9E">
        <w:rPr>
          <w:rFonts w:ascii="Arial" w:hAnsi="Arial"/>
          <w:color w:val="0000FF"/>
          <w:sz w:val="24"/>
          <w:szCs w:val="24"/>
        </w:rPr>
        <w:t>[pubname]</w:t>
      </w:r>
      <w:r w:rsidR="00211BE2" w:rsidRPr="00703E9E">
        <w:rPr>
          <w:rFonts w:ascii="Times New Roman" w:hAnsi="Times New Roman" w:cs="Times New Roman"/>
          <w:sz w:val="24"/>
          <w:szCs w:val="24"/>
        </w:rPr>
        <w:t>Craterre</w:t>
      </w:r>
      <w:r w:rsidR="00703E9E" w:rsidRPr="00703E9E">
        <w:rPr>
          <w:rFonts w:ascii="Arial" w:hAnsi="Arial"/>
          <w:color w:val="0000FF"/>
          <w:sz w:val="24"/>
          <w:szCs w:val="24"/>
        </w:rPr>
        <w:t>[/pubname]</w:t>
      </w:r>
      <w:r w:rsidR="00211BE2" w:rsidRPr="00703E9E">
        <w:rPr>
          <w:rFonts w:ascii="Times New Roman" w:hAnsi="Times New Roman" w:cs="Times New Roman"/>
          <w:sz w:val="24"/>
          <w:szCs w:val="24"/>
        </w:rPr>
        <w:t>.</w:t>
      </w:r>
      <w:r w:rsidRPr="00703E9E">
        <w:rPr>
          <w:rFonts w:ascii="Arial" w:hAnsi="Arial"/>
          <w:color w:val="FF99CC"/>
          <w:sz w:val="24"/>
          <w:szCs w:val="24"/>
        </w:rPr>
        <w:t>[/ref]</w:t>
      </w:r>
    </w:p>
    <w:p w14:paraId="437D0757" w14:textId="504D2A30"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pPr>
      <w:r w:rsidRPr="00703E9E">
        <w:rPr>
          <w:rFonts w:ascii="Arial" w:hAnsi="Arial"/>
          <w:color w:val="FF99CC"/>
          <w:sz w:val="24"/>
          <w:szCs w:val="24"/>
        </w:rPr>
        <w:t>[ref</w:t>
      </w:r>
      <w:bookmarkStart w:id="34" w:name="mkp_ref_030"/>
      <w:r w:rsidRPr="00703E9E">
        <w:rPr>
          <w:rFonts w:ascii="Arial" w:hAnsi="Arial"/>
          <w:color w:val="FF99CC"/>
          <w:sz w:val="24"/>
          <w:szCs w:val="24"/>
        </w:rPr>
        <w:t xml:space="preserve"> id=</w:t>
      </w:r>
      <w:bookmarkEnd w:id="34"/>
      <w:r w:rsidRPr="00703E9E">
        <w:rPr>
          <w:rFonts w:ascii="Arial" w:hAnsi="Arial"/>
          <w:color w:val="FF99CC"/>
          <w:sz w:val="24"/>
          <w:szCs w:val="24"/>
        </w:rPr>
        <w:t>"r30" reftype="book"]</w:t>
      </w:r>
      <w:r w:rsidR="00703E9E" w:rsidRPr="00703E9E">
        <w:rPr>
          <w:rFonts w:ascii="Arial" w:hAnsi="Arial"/>
          <w:color w:val="FF00FF"/>
          <w:sz w:val="24"/>
          <w:szCs w:val="24"/>
        </w:rPr>
        <w:t>[authors role="nd"]</w:t>
      </w:r>
      <w:r w:rsidR="00703E9E" w:rsidRPr="00703E9E">
        <w:rPr>
          <w:rFonts w:ascii="Arial" w:hAnsi="Arial"/>
          <w:color w:val="0000FF"/>
          <w:sz w:val="24"/>
          <w:szCs w:val="24"/>
        </w:rPr>
        <w:t>[cauthor]</w:t>
      </w:r>
      <w:r w:rsidR="00211BE2" w:rsidRPr="00703E9E">
        <w:rPr>
          <w:rFonts w:ascii="Times New Roman" w:hAnsi="Times New Roman" w:cs="Times New Roman"/>
          <w:sz w:val="24"/>
          <w:szCs w:val="24"/>
        </w:rPr>
        <w:t>ICDD</w:t>
      </w:r>
      <w:r w:rsidR="00703E9E" w:rsidRPr="00703E9E">
        <w:rPr>
          <w:rFonts w:ascii="Arial" w:hAnsi="Arial"/>
          <w:color w:val="0000FF"/>
          <w:sz w:val="24"/>
          <w:szCs w:val="24"/>
        </w:rPr>
        <w:t>[/cauthor]</w:t>
      </w:r>
      <w:r w:rsidR="00703E9E" w:rsidRPr="00703E9E">
        <w:rPr>
          <w:rFonts w:ascii="Arial" w:hAnsi="Arial"/>
          <w:color w:val="FF00FF"/>
          <w:sz w:val="24"/>
          <w:szCs w:val="24"/>
        </w:rPr>
        <w:t>[/authors]</w:t>
      </w:r>
      <w:r w:rsidR="00211BE2" w:rsidRPr="00703E9E">
        <w:rPr>
          <w:rFonts w:ascii="Times New Roman" w:hAnsi="Times New Roman" w:cs="Times New Roman"/>
          <w:sz w:val="24"/>
          <w:szCs w:val="24"/>
        </w:rPr>
        <w:t xml:space="preserve">. </w:t>
      </w:r>
      <w:r w:rsidR="00211BE2" w:rsidRPr="00195BDD">
        <w:rPr>
          <w:rFonts w:ascii="Times New Roman" w:hAnsi="Times New Roman" w:cs="Times New Roman"/>
          <w:sz w:val="24"/>
          <w:szCs w:val="24"/>
        </w:rPr>
        <w:t>(</w:t>
      </w:r>
      <w:r w:rsidR="00703E9E" w:rsidRPr="00703E9E">
        <w:rPr>
          <w:rFonts w:ascii="Arial" w:hAnsi="Arial"/>
          <w:color w:val="008080"/>
          <w:sz w:val="24"/>
          <w:szCs w:val="24"/>
        </w:rPr>
        <w:t>[date dateiso="20040000" specyear="2004"]</w:t>
      </w:r>
      <w:r w:rsidR="00211BE2" w:rsidRPr="00195BDD">
        <w:rPr>
          <w:rFonts w:ascii="Times New Roman" w:hAnsi="Times New Roman" w:cs="Times New Roman"/>
          <w:sz w:val="24"/>
          <w:szCs w:val="24"/>
        </w:rPr>
        <w:t>2004</w:t>
      </w:r>
      <w:r w:rsidR="00703E9E" w:rsidRPr="00703E9E">
        <w:rPr>
          <w:rFonts w:ascii="Arial" w:hAnsi="Arial"/>
          <w:color w:val="008080"/>
          <w:sz w:val="24"/>
          <w:szCs w:val="24"/>
        </w:rPr>
        <w:t>[/date]</w:t>
      </w:r>
      <w:r w:rsidR="00211BE2" w:rsidRPr="00195BDD">
        <w:rPr>
          <w:rFonts w:ascii="Times New Roman" w:hAnsi="Times New Roman" w:cs="Times New Roman"/>
          <w:sz w:val="24"/>
          <w:szCs w:val="24"/>
        </w:rPr>
        <w:t xml:space="preserve">). </w:t>
      </w:r>
      <w:r w:rsidR="00703E9E" w:rsidRPr="00703E9E">
        <w:rPr>
          <w:rFonts w:ascii="Arial" w:hAnsi="Arial"/>
          <w:color w:val="008080"/>
          <w:sz w:val="24"/>
          <w:szCs w:val="24"/>
        </w:rPr>
        <w:t>[source]</w:t>
      </w:r>
      <w:r w:rsidR="00211BE2" w:rsidRPr="00195BDD">
        <w:rPr>
          <w:rFonts w:ascii="Times New Roman" w:hAnsi="Times New Roman" w:cs="Times New Roman"/>
          <w:sz w:val="24"/>
          <w:szCs w:val="24"/>
        </w:rPr>
        <w:t>Power diffraction file</w:t>
      </w:r>
      <w:r w:rsidR="00703E9E" w:rsidRPr="00703E9E">
        <w:rPr>
          <w:rFonts w:ascii="Arial" w:hAnsi="Arial"/>
          <w:color w:val="008080"/>
          <w:sz w:val="24"/>
          <w:szCs w:val="24"/>
        </w:rPr>
        <w:t>[/source]</w:t>
      </w:r>
      <w:r w:rsidR="00211BE2" w:rsidRPr="00195BDD">
        <w:rPr>
          <w:rFonts w:ascii="Times New Roman" w:hAnsi="Times New Roman" w:cs="Times New Roman"/>
          <w:sz w:val="24"/>
          <w:szCs w:val="24"/>
        </w:rPr>
        <w:t xml:space="preserve"> (PDF) (p. </w:t>
      </w:r>
      <w:r w:rsidR="00703E9E" w:rsidRPr="00703E9E">
        <w:rPr>
          <w:rFonts w:ascii="Arial" w:hAnsi="Arial"/>
          <w:color w:val="008000"/>
          <w:sz w:val="24"/>
          <w:szCs w:val="24"/>
        </w:rPr>
        <w:t>[url]</w:t>
      </w:r>
      <w:r w:rsidR="00211BE2" w:rsidRPr="00195BDD">
        <w:rPr>
          <w:rFonts w:ascii="Times New Roman" w:hAnsi="Times New Roman" w:cs="Times New Roman"/>
          <w:sz w:val="24"/>
          <w:szCs w:val="24"/>
        </w:rPr>
        <w:t>http://www.icdd.com/pdfsearch/</w:t>
      </w:r>
      <w:r w:rsidR="00703E9E" w:rsidRPr="00703E9E">
        <w:rPr>
          <w:rFonts w:ascii="Arial" w:hAnsi="Arial"/>
          <w:color w:val="008000"/>
          <w:sz w:val="24"/>
          <w:szCs w:val="24"/>
        </w:rPr>
        <w:t>[/url]</w:t>
      </w:r>
      <w:r w:rsidR="00211BE2" w:rsidRPr="00195BDD">
        <w:rPr>
          <w:rFonts w:ascii="Times New Roman" w:hAnsi="Times New Roman" w:cs="Times New Roman"/>
          <w:sz w:val="24"/>
          <w:szCs w:val="24"/>
        </w:rPr>
        <w:t>).</w:t>
      </w:r>
      <w:r w:rsidRPr="00E952E3">
        <w:rPr>
          <w:rFonts w:ascii="Arial" w:hAnsi="Arial"/>
          <w:color w:val="FF99CC"/>
          <w:sz w:val="24"/>
          <w:szCs w:val="24"/>
        </w:rPr>
        <w:t>[/ref]</w:t>
      </w:r>
    </w:p>
    <w:p w14:paraId="2E8F6A7A" w14:textId="5177A713" w:rsidR="00211BE2" w:rsidRPr="00703E9E"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35" w:name="mkp_ref_031"/>
      <w:r w:rsidRPr="00E952E3">
        <w:rPr>
          <w:rFonts w:ascii="Arial" w:hAnsi="Arial"/>
          <w:color w:val="FF99CC"/>
          <w:sz w:val="24"/>
          <w:szCs w:val="24"/>
        </w:rPr>
        <w:t xml:space="preserve"> id=</w:t>
      </w:r>
      <w:bookmarkEnd w:id="35"/>
      <w:r w:rsidRPr="00E952E3">
        <w:rPr>
          <w:rFonts w:ascii="Arial" w:hAnsi="Arial"/>
          <w:color w:val="FF99CC"/>
          <w:sz w:val="24"/>
          <w:szCs w:val="24"/>
        </w:rPr>
        <w:t>"r31" reftype="book"]</w:t>
      </w:r>
      <w:r w:rsidR="00703E9E" w:rsidRPr="00703E9E">
        <w:rPr>
          <w:rFonts w:ascii="Arial" w:hAnsi="Arial"/>
          <w:color w:val="FF00FF"/>
          <w:sz w:val="24"/>
          <w:szCs w:val="24"/>
        </w:rPr>
        <w:t>[authors role="nd"]</w:t>
      </w:r>
      <w:r w:rsidR="00703E9E" w:rsidRPr="00703E9E">
        <w:rPr>
          <w:rFonts w:ascii="Arial" w:hAnsi="Arial"/>
          <w:color w:val="0000FF"/>
          <w:sz w:val="24"/>
          <w:szCs w:val="24"/>
        </w:rPr>
        <w:t>[cauthor]</w:t>
      </w:r>
      <w:r w:rsidR="00211BE2" w:rsidRPr="00E952E3">
        <w:rPr>
          <w:rFonts w:ascii="Times New Roman" w:hAnsi="Times New Roman" w:cs="Times New Roman"/>
          <w:sz w:val="24"/>
          <w:szCs w:val="24"/>
        </w:rPr>
        <w:t>INTI-CIRSOC</w:t>
      </w:r>
      <w:r w:rsidR="00703E9E" w:rsidRPr="00703E9E">
        <w:rPr>
          <w:rFonts w:ascii="Arial" w:hAnsi="Arial"/>
          <w:color w:val="0000FF"/>
          <w:sz w:val="24"/>
          <w:szCs w:val="24"/>
        </w:rPr>
        <w:t>[/cauthor]</w:t>
      </w:r>
      <w:r w:rsidR="00703E9E" w:rsidRPr="00703E9E">
        <w:rPr>
          <w:rFonts w:ascii="Arial" w:hAnsi="Arial"/>
          <w:color w:val="FF00FF"/>
          <w:sz w:val="24"/>
          <w:szCs w:val="24"/>
        </w:rPr>
        <w:t>[/authors]</w:t>
      </w:r>
      <w:r w:rsidR="00211BE2" w:rsidRPr="00E952E3">
        <w:rPr>
          <w:rFonts w:ascii="Times New Roman" w:hAnsi="Times New Roman" w:cs="Times New Roman"/>
          <w:sz w:val="24"/>
          <w:szCs w:val="24"/>
        </w:rPr>
        <w:t xml:space="preserve">. </w:t>
      </w:r>
      <w:r w:rsidR="00211BE2" w:rsidRPr="00703E9E">
        <w:rPr>
          <w:rFonts w:ascii="Times New Roman" w:hAnsi="Times New Roman" w:cs="Times New Roman"/>
          <w:sz w:val="24"/>
          <w:szCs w:val="24"/>
        </w:rPr>
        <w:t>(</w:t>
      </w:r>
      <w:r w:rsidR="00703E9E" w:rsidRPr="00703E9E">
        <w:rPr>
          <w:rFonts w:ascii="Arial" w:hAnsi="Arial"/>
          <w:color w:val="008080"/>
          <w:sz w:val="24"/>
          <w:szCs w:val="24"/>
        </w:rPr>
        <w:t>[date dateiso="20070000" specyear="2007"]</w:t>
      </w:r>
      <w:r w:rsidR="00211BE2" w:rsidRPr="00703E9E">
        <w:rPr>
          <w:rFonts w:ascii="Times New Roman" w:hAnsi="Times New Roman" w:cs="Times New Roman"/>
          <w:sz w:val="24"/>
          <w:szCs w:val="24"/>
        </w:rPr>
        <w:t>2007</w:t>
      </w:r>
      <w:r w:rsidR="00703E9E" w:rsidRPr="00703E9E">
        <w:rPr>
          <w:rFonts w:ascii="Arial" w:hAnsi="Arial"/>
          <w:color w:val="008080"/>
          <w:sz w:val="24"/>
          <w:szCs w:val="24"/>
        </w:rPr>
        <w:t>[/date]</w:t>
      </w:r>
      <w:r w:rsidR="00211BE2" w:rsidRPr="00703E9E">
        <w:rPr>
          <w:rFonts w:ascii="Times New Roman" w:hAnsi="Times New Roman" w:cs="Times New Roman"/>
          <w:sz w:val="24"/>
          <w:szCs w:val="24"/>
        </w:rPr>
        <w:t xml:space="preserve">). </w:t>
      </w:r>
      <w:r w:rsidR="00703E9E" w:rsidRPr="00703E9E">
        <w:rPr>
          <w:rFonts w:ascii="Arial" w:hAnsi="Arial"/>
          <w:color w:val="008080"/>
          <w:sz w:val="24"/>
          <w:szCs w:val="24"/>
        </w:rPr>
        <w:t>[source]</w:t>
      </w:r>
      <w:r w:rsidR="00211BE2" w:rsidRPr="00703E9E">
        <w:rPr>
          <w:rFonts w:ascii="Times New Roman" w:hAnsi="Times New Roman" w:cs="Times New Roman"/>
          <w:sz w:val="24"/>
          <w:szCs w:val="24"/>
        </w:rPr>
        <w:t>CIRSOC 501. Reglamento Argentino de estructuras de mampostería</w:t>
      </w:r>
      <w:r w:rsidR="00703E9E" w:rsidRPr="00703E9E">
        <w:rPr>
          <w:rFonts w:ascii="Arial" w:hAnsi="Arial"/>
          <w:color w:val="008080"/>
          <w:sz w:val="24"/>
          <w:szCs w:val="24"/>
        </w:rPr>
        <w:t>[/source]</w:t>
      </w:r>
      <w:r w:rsidR="00211BE2" w:rsidRPr="00703E9E">
        <w:rPr>
          <w:rFonts w:ascii="Times New Roman" w:hAnsi="Times New Roman" w:cs="Times New Roman"/>
          <w:sz w:val="24"/>
          <w:szCs w:val="24"/>
        </w:rPr>
        <w:t>.</w:t>
      </w:r>
      <w:r w:rsidRPr="00703E9E">
        <w:rPr>
          <w:rFonts w:ascii="Arial" w:hAnsi="Arial"/>
          <w:color w:val="FF99CC"/>
          <w:sz w:val="24"/>
          <w:szCs w:val="24"/>
        </w:rPr>
        <w:t>[/ref]</w:t>
      </w:r>
    </w:p>
    <w:p w14:paraId="4EF483F1" w14:textId="51E46C47"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s-AR"/>
        </w:rPr>
      </w:pPr>
      <w:r w:rsidRPr="00E952E3">
        <w:rPr>
          <w:rFonts w:ascii="Arial" w:hAnsi="Arial"/>
          <w:color w:val="FF99CC"/>
          <w:sz w:val="24"/>
          <w:szCs w:val="24"/>
        </w:rPr>
        <w:t>[ref</w:t>
      </w:r>
      <w:bookmarkStart w:id="36" w:name="mkp_ref_032"/>
      <w:r w:rsidRPr="00E952E3">
        <w:rPr>
          <w:rFonts w:ascii="Arial" w:hAnsi="Arial"/>
          <w:color w:val="FF99CC"/>
          <w:sz w:val="24"/>
          <w:szCs w:val="24"/>
        </w:rPr>
        <w:t xml:space="preserve"> id=</w:t>
      </w:r>
      <w:bookmarkEnd w:id="36"/>
      <w:r w:rsidRPr="00E952E3">
        <w:rPr>
          <w:rFonts w:ascii="Arial" w:hAnsi="Arial"/>
          <w:color w:val="FF99CC"/>
          <w:sz w:val="24"/>
          <w:szCs w:val="24"/>
        </w:rPr>
        <w:t>"r32" reftype="book"]</w:t>
      </w:r>
      <w:r w:rsidR="00703E9E" w:rsidRPr="00703E9E">
        <w:rPr>
          <w:rFonts w:ascii="Arial" w:hAnsi="Arial"/>
          <w:color w:val="FF00FF"/>
          <w:sz w:val="24"/>
          <w:szCs w:val="24"/>
        </w:rPr>
        <w:t>[authors role="nd"]</w:t>
      </w:r>
      <w:r w:rsidR="00703E9E" w:rsidRPr="00703E9E">
        <w:rPr>
          <w:rFonts w:ascii="Arial" w:hAnsi="Arial"/>
          <w:color w:val="0000FF"/>
          <w:sz w:val="24"/>
          <w:szCs w:val="24"/>
        </w:rPr>
        <w:t>[cauthor]</w:t>
      </w:r>
      <w:r w:rsidR="00211BE2" w:rsidRPr="00E952E3">
        <w:rPr>
          <w:rFonts w:ascii="Times New Roman" w:hAnsi="Times New Roman" w:cs="Times New Roman"/>
          <w:sz w:val="24"/>
          <w:szCs w:val="24"/>
        </w:rPr>
        <w:t>IRAM</w:t>
      </w:r>
      <w:r w:rsidR="00703E9E" w:rsidRPr="00703E9E">
        <w:rPr>
          <w:rFonts w:ascii="Arial" w:hAnsi="Arial"/>
          <w:color w:val="0000FF"/>
          <w:sz w:val="24"/>
          <w:szCs w:val="24"/>
        </w:rPr>
        <w:t>[/cauthor]</w:t>
      </w:r>
      <w:r w:rsidR="00703E9E" w:rsidRPr="00703E9E">
        <w:rPr>
          <w:rFonts w:ascii="Arial" w:hAnsi="Arial"/>
          <w:color w:val="FF00FF"/>
          <w:sz w:val="24"/>
          <w:szCs w:val="24"/>
        </w:rPr>
        <w:t>[/authors]</w:t>
      </w:r>
      <w:r w:rsidR="00211BE2" w:rsidRPr="00E952E3">
        <w:rPr>
          <w:rFonts w:ascii="Times New Roman" w:hAnsi="Times New Roman" w:cs="Times New Roman"/>
          <w:sz w:val="24"/>
          <w:szCs w:val="24"/>
        </w:rPr>
        <w:t xml:space="preserve">. </w:t>
      </w:r>
      <w:r w:rsidR="00211BE2" w:rsidRPr="00195BDD">
        <w:rPr>
          <w:rFonts w:ascii="Times New Roman" w:hAnsi="Times New Roman" w:cs="Times New Roman"/>
          <w:sz w:val="24"/>
          <w:szCs w:val="24"/>
          <w:lang w:val="es-AR"/>
        </w:rPr>
        <w:t>(</w:t>
      </w:r>
      <w:r w:rsidR="00703E9E" w:rsidRPr="00703E9E">
        <w:rPr>
          <w:rFonts w:ascii="Arial" w:hAnsi="Arial"/>
          <w:color w:val="008080"/>
          <w:sz w:val="24"/>
          <w:szCs w:val="24"/>
          <w:lang w:val="es-AR"/>
        </w:rPr>
        <w:t>[date dateiso="19770000" specyear="1977"]</w:t>
      </w:r>
      <w:r w:rsidR="00211BE2" w:rsidRPr="00195BDD">
        <w:rPr>
          <w:rFonts w:ascii="Times New Roman" w:hAnsi="Times New Roman" w:cs="Times New Roman"/>
          <w:sz w:val="24"/>
          <w:szCs w:val="24"/>
          <w:lang w:val="es-AR"/>
        </w:rPr>
        <w:t>1977</w:t>
      </w:r>
      <w:r w:rsidR="00703E9E" w:rsidRPr="00703E9E">
        <w:rPr>
          <w:rFonts w:ascii="Arial" w:hAnsi="Arial"/>
          <w:color w:val="008080"/>
          <w:sz w:val="24"/>
          <w:szCs w:val="24"/>
          <w:lang w:val="es-AR"/>
        </w:rPr>
        <w:t>[/date]</w:t>
      </w:r>
      <w:r w:rsidR="00211BE2" w:rsidRPr="00195BDD">
        <w:rPr>
          <w:rFonts w:ascii="Times New Roman" w:hAnsi="Times New Roman" w:cs="Times New Roman"/>
          <w:sz w:val="24"/>
          <w:szCs w:val="24"/>
          <w:lang w:val="es-AR"/>
        </w:rPr>
        <w:t xml:space="preserve">). </w:t>
      </w:r>
      <w:r w:rsidR="00703E9E" w:rsidRPr="00703E9E">
        <w:rPr>
          <w:rFonts w:ascii="Arial" w:hAnsi="Arial"/>
          <w:color w:val="008080"/>
          <w:sz w:val="24"/>
          <w:szCs w:val="24"/>
          <w:lang w:val="es-AR"/>
        </w:rPr>
        <w:t>[source]</w:t>
      </w:r>
      <w:r w:rsidR="00211BE2" w:rsidRPr="00195BDD">
        <w:rPr>
          <w:rFonts w:ascii="Times New Roman" w:hAnsi="Times New Roman" w:cs="Times New Roman"/>
          <w:sz w:val="24"/>
          <w:szCs w:val="24"/>
          <w:lang w:val="es-AR"/>
        </w:rPr>
        <w:t>Norma IRAM 10512: Mecánica de suelos. Método de análisis granulométrico</w:t>
      </w:r>
      <w:r w:rsidR="00703E9E" w:rsidRPr="00703E9E">
        <w:rPr>
          <w:rFonts w:ascii="Arial" w:hAnsi="Arial"/>
          <w:color w:val="008080"/>
          <w:sz w:val="24"/>
          <w:szCs w:val="24"/>
          <w:lang w:val="es-AR"/>
        </w:rPr>
        <w:t>[/source]</w:t>
      </w:r>
      <w:r w:rsidR="00211BE2" w:rsidRPr="00195BDD">
        <w:rPr>
          <w:rFonts w:ascii="Times New Roman" w:hAnsi="Times New Roman" w:cs="Times New Roman"/>
          <w:sz w:val="24"/>
          <w:szCs w:val="24"/>
          <w:lang w:val="es-AR"/>
        </w:rPr>
        <w:t>.</w:t>
      </w:r>
      <w:r w:rsidRPr="00E952E3">
        <w:rPr>
          <w:rFonts w:ascii="Arial" w:hAnsi="Arial"/>
          <w:color w:val="FF99CC"/>
          <w:sz w:val="24"/>
          <w:szCs w:val="24"/>
          <w:lang w:val="es-AR"/>
        </w:rPr>
        <w:t>[/ref]</w:t>
      </w:r>
    </w:p>
    <w:p w14:paraId="1576822E" w14:textId="7548477F"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s-AR"/>
        </w:rPr>
      </w:pPr>
      <w:r w:rsidRPr="00703E9E">
        <w:rPr>
          <w:rFonts w:ascii="Arial" w:hAnsi="Arial"/>
          <w:color w:val="FF99CC"/>
          <w:sz w:val="24"/>
          <w:szCs w:val="24"/>
        </w:rPr>
        <w:t>[ref</w:t>
      </w:r>
      <w:bookmarkStart w:id="37" w:name="mkp_ref_033"/>
      <w:r w:rsidRPr="00703E9E">
        <w:rPr>
          <w:rFonts w:ascii="Arial" w:hAnsi="Arial"/>
          <w:color w:val="FF99CC"/>
          <w:sz w:val="24"/>
          <w:szCs w:val="24"/>
        </w:rPr>
        <w:t xml:space="preserve"> id=</w:t>
      </w:r>
      <w:bookmarkEnd w:id="37"/>
      <w:r w:rsidRPr="00703E9E">
        <w:rPr>
          <w:rFonts w:ascii="Arial" w:hAnsi="Arial"/>
          <w:color w:val="FF99CC"/>
          <w:sz w:val="24"/>
          <w:szCs w:val="24"/>
        </w:rPr>
        <w:t>"r33" reftype="book"]</w:t>
      </w:r>
      <w:r w:rsidR="00703E9E" w:rsidRPr="00703E9E">
        <w:rPr>
          <w:rFonts w:ascii="Arial" w:hAnsi="Arial"/>
          <w:color w:val="FF00FF"/>
          <w:sz w:val="24"/>
          <w:szCs w:val="24"/>
        </w:rPr>
        <w:t>[authors role="nd"]</w:t>
      </w:r>
      <w:r w:rsidR="00703E9E" w:rsidRPr="00703E9E">
        <w:rPr>
          <w:rFonts w:ascii="Arial" w:hAnsi="Arial"/>
          <w:color w:val="0000FF"/>
          <w:sz w:val="24"/>
          <w:szCs w:val="24"/>
        </w:rPr>
        <w:t>[cauthor]</w:t>
      </w:r>
      <w:r w:rsidR="00211BE2" w:rsidRPr="00703E9E">
        <w:rPr>
          <w:rFonts w:ascii="Times New Roman" w:hAnsi="Times New Roman" w:cs="Times New Roman"/>
          <w:sz w:val="24"/>
          <w:szCs w:val="24"/>
        </w:rPr>
        <w:t>IRAM</w:t>
      </w:r>
      <w:r w:rsidR="00703E9E" w:rsidRPr="00703E9E">
        <w:rPr>
          <w:rFonts w:ascii="Arial" w:hAnsi="Arial"/>
          <w:color w:val="0000FF"/>
          <w:sz w:val="24"/>
          <w:szCs w:val="24"/>
        </w:rPr>
        <w:t>[/cauthor]</w:t>
      </w:r>
      <w:r w:rsidR="00703E9E" w:rsidRPr="00703E9E">
        <w:rPr>
          <w:rFonts w:ascii="Arial" w:hAnsi="Arial"/>
          <w:color w:val="FF00FF"/>
          <w:sz w:val="24"/>
          <w:szCs w:val="24"/>
        </w:rPr>
        <w:t>[/authors]</w:t>
      </w:r>
      <w:r w:rsidR="00211BE2" w:rsidRPr="00703E9E">
        <w:rPr>
          <w:rFonts w:ascii="Times New Roman" w:hAnsi="Times New Roman" w:cs="Times New Roman"/>
          <w:sz w:val="24"/>
          <w:szCs w:val="24"/>
        </w:rPr>
        <w:t xml:space="preserve">. </w:t>
      </w:r>
      <w:r w:rsidR="00211BE2" w:rsidRPr="00195BDD">
        <w:rPr>
          <w:rFonts w:ascii="Times New Roman" w:hAnsi="Times New Roman" w:cs="Times New Roman"/>
          <w:sz w:val="24"/>
          <w:szCs w:val="24"/>
          <w:lang w:val="es-AR"/>
        </w:rPr>
        <w:t>(</w:t>
      </w:r>
      <w:r w:rsidR="00703E9E" w:rsidRPr="00703E9E">
        <w:rPr>
          <w:rFonts w:ascii="Arial" w:hAnsi="Arial"/>
          <w:color w:val="008080"/>
          <w:sz w:val="24"/>
          <w:szCs w:val="24"/>
          <w:lang w:val="es-AR"/>
        </w:rPr>
        <w:t>[date dateiso="19860000" specyear="1986"]</w:t>
      </w:r>
      <w:r w:rsidR="00211BE2" w:rsidRPr="00195BDD">
        <w:rPr>
          <w:rFonts w:ascii="Times New Roman" w:hAnsi="Times New Roman" w:cs="Times New Roman"/>
          <w:sz w:val="24"/>
          <w:szCs w:val="24"/>
          <w:lang w:val="es-AR"/>
        </w:rPr>
        <w:t>1986</w:t>
      </w:r>
      <w:r w:rsidR="00703E9E" w:rsidRPr="00703E9E">
        <w:rPr>
          <w:rFonts w:ascii="Arial" w:hAnsi="Arial"/>
          <w:color w:val="008080"/>
          <w:sz w:val="24"/>
          <w:szCs w:val="24"/>
          <w:lang w:val="es-AR"/>
        </w:rPr>
        <w:t>[/date]</w:t>
      </w:r>
      <w:r w:rsidR="00211BE2" w:rsidRPr="00195BDD">
        <w:rPr>
          <w:rFonts w:ascii="Times New Roman" w:hAnsi="Times New Roman" w:cs="Times New Roman"/>
          <w:sz w:val="24"/>
          <w:szCs w:val="24"/>
          <w:lang w:val="es-AR"/>
        </w:rPr>
        <w:t xml:space="preserve">). </w:t>
      </w:r>
      <w:r w:rsidR="00703E9E" w:rsidRPr="00703E9E">
        <w:rPr>
          <w:rFonts w:ascii="Arial" w:hAnsi="Arial"/>
          <w:color w:val="008080"/>
          <w:sz w:val="24"/>
          <w:szCs w:val="24"/>
          <w:lang w:val="es-AR"/>
        </w:rPr>
        <w:t>[source]</w:t>
      </w:r>
      <w:r w:rsidR="00211BE2" w:rsidRPr="00195BDD">
        <w:rPr>
          <w:rFonts w:ascii="Times New Roman" w:hAnsi="Times New Roman" w:cs="Times New Roman"/>
          <w:sz w:val="24"/>
          <w:szCs w:val="24"/>
          <w:lang w:val="es-AR"/>
        </w:rPr>
        <w:t>Norma IRAM 10507: Mecánica de suelos. Método de determinación de la granulometría mediante tamizado por vía húmeda</w:t>
      </w:r>
      <w:r w:rsidR="00703E9E" w:rsidRPr="00703E9E">
        <w:rPr>
          <w:rFonts w:ascii="Arial" w:hAnsi="Arial"/>
          <w:color w:val="008080"/>
          <w:sz w:val="24"/>
          <w:szCs w:val="24"/>
          <w:lang w:val="es-AR"/>
        </w:rPr>
        <w:t>[/source]</w:t>
      </w:r>
      <w:r w:rsidR="00211BE2" w:rsidRPr="00195BDD">
        <w:rPr>
          <w:rFonts w:ascii="Times New Roman" w:hAnsi="Times New Roman" w:cs="Times New Roman"/>
          <w:sz w:val="24"/>
          <w:szCs w:val="24"/>
          <w:lang w:val="es-AR"/>
        </w:rPr>
        <w:t>.</w:t>
      </w:r>
      <w:r w:rsidRPr="00E952E3">
        <w:rPr>
          <w:rFonts w:ascii="Arial" w:hAnsi="Arial"/>
          <w:color w:val="FF99CC"/>
          <w:sz w:val="24"/>
          <w:szCs w:val="24"/>
          <w:lang w:val="es-AR"/>
        </w:rPr>
        <w:t>[/ref]</w:t>
      </w:r>
    </w:p>
    <w:p w14:paraId="7E6CD914" w14:textId="7DA4B70E"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s-AR"/>
        </w:rPr>
      </w:pPr>
      <w:r w:rsidRPr="00E952E3">
        <w:rPr>
          <w:rFonts w:ascii="Arial" w:hAnsi="Arial"/>
          <w:color w:val="FF99CC"/>
          <w:sz w:val="24"/>
          <w:szCs w:val="24"/>
        </w:rPr>
        <w:t>[ref</w:t>
      </w:r>
      <w:bookmarkStart w:id="38" w:name="mkp_ref_034"/>
      <w:r w:rsidRPr="00E952E3">
        <w:rPr>
          <w:rFonts w:ascii="Arial" w:hAnsi="Arial"/>
          <w:color w:val="FF99CC"/>
          <w:sz w:val="24"/>
          <w:szCs w:val="24"/>
        </w:rPr>
        <w:t xml:space="preserve"> id=</w:t>
      </w:r>
      <w:bookmarkEnd w:id="38"/>
      <w:r w:rsidRPr="00E952E3">
        <w:rPr>
          <w:rFonts w:ascii="Arial" w:hAnsi="Arial"/>
          <w:color w:val="FF99CC"/>
          <w:sz w:val="24"/>
          <w:szCs w:val="24"/>
        </w:rPr>
        <w:t>"r34" reftype="book"]</w:t>
      </w:r>
      <w:r w:rsidR="00703E9E" w:rsidRPr="00703E9E">
        <w:rPr>
          <w:rFonts w:ascii="Arial" w:hAnsi="Arial"/>
          <w:color w:val="FF00FF"/>
          <w:sz w:val="24"/>
          <w:szCs w:val="24"/>
        </w:rPr>
        <w:t>[authors role="nd"]</w:t>
      </w:r>
      <w:r w:rsidR="00703E9E" w:rsidRPr="00703E9E">
        <w:rPr>
          <w:rFonts w:ascii="Arial" w:hAnsi="Arial"/>
          <w:color w:val="0000FF"/>
          <w:sz w:val="24"/>
          <w:szCs w:val="24"/>
        </w:rPr>
        <w:t>[cauthor]</w:t>
      </w:r>
      <w:r w:rsidR="00211BE2" w:rsidRPr="00E952E3">
        <w:rPr>
          <w:rFonts w:ascii="Times New Roman" w:hAnsi="Times New Roman" w:cs="Times New Roman"/>
          <w:sz w:val="24"/>
          <w:szCs w:val="24"/>
        </w:rPr>
        <w:t>IRAM</w:t>
      </w:r>
      <w:r w:rsidR="00703E9E" w:rsidRPr="00703E9E">
        <w:rPr>
          <w:rFonts w:ascii="Arial" w:hAnsi="Arial"/>
          <w:color w:val="0000FF"/>
          <w:sz w:val="24"/>
          <w:szCs w:val="24"/>
        </w:rPr>
        <w:t>[/cauthor]</w:t>
      </w:r>
      <w:r w:rsidR="00703E9E" w:rsidRPr="00703E9E">
        <w:rPr>
          <w:rFonts w:ascii="Arial" w:hAnsi="Arial"/>
          <w:color w:val="FF00FF"/>
          <w:sz w:val="24"/>
          <w:szCs w:val="24"/>
        </w:rPr>
        <w:t>[/authors]</w:t>
      </w:r>
      <w:r w:rsidR="00211BE2" w:rsidRPr="00E952E3">
        <w:rPr>
          <w:rFonts w:ascii="Times New Roman" w:hAnsi="Times New Roman" w:cs="Times New Roman"/>
          <w:sz w:val="24"/>
          <w:szCs w:val="24"/>
        </w:rPr>
        <w:t xml:space="preserve">. </w:t>
      </w:r>
      <w:r w:rsidR="00211BE2" w:rsidRPr="00195BDD">
        <w:rPr>
          <w:rFonts w:ascii="Times New Roman" w:hAnsi="Times New Roman" w:cs="Times New Roman"/>
          <w:sz w:val="24"/>
          <w:szCs w:val="24"/>
          <w:lang w:val="es-AR"/>
        </w:rPr>
        <w:t>(</w:t>
      </w:r>
      <w:r w:rsidR="00703E9E" w:rsidRPr="00703E9E">
        <w:rPr>
          <w:rFonts w:ascii="Arial" w:hAnsi="Arial"/>
          <w:color w:val="008080"/>
          <w:sz w:val="24"/>
          <w:szCs w:val="24"/>
          <w:lang w:val="es-AR"/>
        </w:rPr>
        <w:t>[date dateiso="20020000" specyear="2002"]</w:t>
      </w:r>
      <w:r w:rsidR="00211BE2" w:rsidRPr="00195BDD">
        <w:rPr>
          <w:rFonts w:ascii="Times New Roman" w:hAnsi="Times New Roman" w:cs="Times New Roman"/>
          <w:sz w:val="24"/>
          <w:szCs w:val="24"/>
          <w:lang w:val="es-AR"/>
        </w:rPr>
        <w:t>2002</w:t>
      </w:r>
      <w:r w:rsidR="00703E9E" w:rsidRPr="00703E9E">
        <w:rPr>
          <w:rFonts w:ascii="Arial" w:hAnsi="Arial"/>
          <w:color w:val="008080"/>
          <w:sz w:val="24"/>
          <w:szCs w:val="24"/>
          <w:lang w:val="es-AR"/>
        </w:rPr>
        <w:t>[/date]</w:t>
      </w:r>
      <w:r w:rsidR="00211BE2" w:rsidRPr="00195BDD">
        <w:rPr>
          <w:rFonts w:ascii="Times New Roman" w:hAnsi="Times New Roman" w:cs="Times New Roman"/>
          <w:sz w:val="24"/>
          <w:szCs w:val="24"/>
          <w:lang w:val="es-AR"/>
        </w:rPr>
        <w:t xml:space="preserve">). </w:t>
      </w:r>
      <w:r w:rsidR="00703E9E" w:rsidRPr="00703E9E">
        <w:rPr>
          <w:rFonts w:ascii="Arial" w:hAnsi="Arial"/>
          <w:color w:val="008080"/>
          <w:sz w:val="24"/>
          <w:szCs w:val="24"/>
          <w:lang w:val="es-AR"/>
        </w:rPr>
        <w:t>[source]</w:t>
      </w:r>
      <w:r w:rsidR="00211BE2" w:rsidRPr="00195BDD">
        <w:rPr>
          <w:rFonts w:ascii="Times New Roman" w:hAnsi="Times New Roman" w:cs="Times New Roman"/>
          <w:sz w:val="24"/>
          <w:szCs w:val="24"/>
          <w:lang w:val="es-AR"/>
        </w:rPr>
        <w:t>Norma IRAM 1520: Agregados finos. Métodos de laboratorio para la determinación de la densidad relativa real, de la densidad relativa aparente y de la absorción de agua</w:t>
      </w:r>
      <w:r w:rsidR="00703E9E" w:rsidRPr="00703E9E">
        <w:rPr>
          <w:rFonts w:ascii="Arial" w:hAnsi="Arial"/>
          <w:color w:val="008080"/>
          <w:sz w:val="24"/>
          <w:szCs w:val="24"/>
          <w:lang w:val="es-AR"/>
        </w:rPr>
        <w:t>[/source]</w:t>
      </w:r>
      <w:r w:rsidR="00211BE2" w:rsidRPr="00195BDD">
        <w:rPr>
          <w:rFonts w:ascii="Times New Roman" w:hAnsi="Times New Roman" w:cs="Times New Roman"/>
          <w:sz w:val="24"/>
          <w:szCs w:val="24"/>
          <w:lang w:val="es-AR"/>
        </w:rPr>
        <w:t>.</w:t>
      </w:r>
      <w:r w:rsidRPr="00E952E3">
        <w:rPr>
          <w:rFonts w:ascii="Arial" w:hAnsi="Arial"/>
          <w:color w:val="FF99CC"/>
          <w:sz w:val="24"/>
          <w:szCs w:val="24"/>
          <w:lang w:val="es-AR"/>
        </w:rPr>
        <w:t>[/ref]</w:t>
      </w:r>
    </w:p>
    <w:p w14:paraId="30D0C136" w14:textId="64E2D6B5" w:rsidR="00211BE2" w:rsidRPr="0017338E"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39" w:name="mkp_ref_035"/>
      <w:r w:rsidRPr="00E952E3">
        <w:rPr>
          <w:rFonts w:ascii="Arial" w:hAnsi="Arial"/>
          <w:color w:val="FF99CC"/>
          <w:sz w:val="24"/>
          <w:szCs w:val="24"/>
        </w:rPr>
        <w:t xml:space="preserve"> id=</w:t>
      </w:r>
      <w:bookmarkEnd w:id="39"/>
      <w:r w:rsidRPr="00E952E3">
        <w:rPr>
          <w:rFonts w:ascii="Arial" w:hAnsi="Arial"/>
          <w:color w:val="FF99CC"/>
          <w:sz w:val="24"/>
          <w:szCs w:val="24"/>
        </w:rPr>
        <w:t>"r35" reftype="book"]</w:t>
      </w:r>
      <w:r w:rsidR="00703E9E" w:rsidRPr="00703E9E">
        <w:rPr>
          <w:rFonts w:ascii="Arial" w:hAnsi="Arial"/>
          <w:color w:val="FF00FF"/>
          <w:sz w:val="24"/>
          <w:szCs w:val="24"/>
        </w:rPr>
        <w:t>[authors role="nd"]</w:t>
      </w:r>
      <w:r w:rsidR="00703E9E" w:rsidRPr="00703E9E">
        <w:rPr>
          <w:rFonts w:ascii="Arial" w:hAnsi="Arial"/>
          <w:color w:val="0000FF"/>
          <w:sz w:val="24"/>
          <w:szCs w:val="24"/>
        </w:rPr>
        <w:t>[cauthor]</w:t>
      </w:r>
      <w:r w:rsidR="00211BE2" w:rsidRPr="00E952E3">
        <w:rPr>
          <w:rFonts w:ascii="Times New Roman" w:hAnsi="Times New Roman" w:cs="Times New Roman"/>
          <w:sz w:val="24"/>
          <w:szCs w:val="24"/>
        </w:rPr>
        <w:t>IRAM</w:t>
      </w:r>
      <w:r w:rsidR="00703E9E" w:rsidRPr="00703E9E">
        <w:rPr>
          <w:rFonts w:ascii="Arial" w:hAnsi="Arial"/>
          <w:color w:val="0000FF"/>
          <w:sz w:val="24"/>
          <w:szCs w:val="24"/>
        </w:rPr>
        <w:t>[/cauthor]</w:t>
      </w:r>
      <w:r w:rsidR="00703E9E" w:rsidRPr="00703E9E">
        <w:rPr>
          <w:rFonts w:ascii="Arial" w:hAnsi="Arial"/>
          <w:color w:val="FF00FF"/>
          <w:sz w:val="24"/>
          <w:szCs w:val="24"/>
        </w:rPr>
        <w:t>[/authors]</w:t>
      </w:r>
      <w:r w:rsidR="00211BE2" w:rsidRPr="00E952E3">
        <w:rPr>
          <w:rFonts w:ascii="Times New Roman" w:hAnsi="Times New Roman" w:cs="Times New Roman"/>
          <w:sz w:val="24"/>
          <w:szCs w:val="24"/>
        </w:rPr>
        <w:t xml:space="preserve">. </w:t>
      </w:r>
      <w:r w:rsidR="00211BE2" w:rsidRPr="00195BDD">
        <w:rPr>
          <w:rFonts w:ascii="Times New Roman" w:hAnsi="Times New Roman" w:cs="Times New Roman"/>
          <w:sz w:val="24"/>
          <w:szCs w:val="24"/>
          <w:lang w:val="es-AR"/>
        </w:rPr>
        <w:t>(</w:t>
      </w:r>
      <w:r w:rsidR="00703E9E" w:rsidRPr="00703E9E">
        <w:rPr>
          <w:rFonts w:ascii="Arial" w:hAnsi="Arial"/>
          <w:color w:val="008080"/>
          <w:sz w:val="24"/>
          <w:szCs w:val="24"/>
          <w:lang w:val="es-AR"/>
        </w:rPr>
        <w:t>[date dateiso="20050000" specyear="2005"]</w:t>
      </w:r>
      <w:r w:rsidR="00211BE2" w:rsidRPr="00195BDD">
        <w:rPr>
          <w:rFonts w:ascii="Times New Roman" w:hAnsi="Times New Roman" w:cs="Times New Roman"/>
          <w:sz w:val="24"/>
          <w:szCs w:val="24"/>
          <w:lang w:val="es-AR"/>
        </w:rPr>
        <w:t>2005</w:t>
      </w:r>
      <w:r w:rsidR="00703E9E" w:rsidRPr="00703E9E">
        <w:rPr>
          <w:rFonts w:ascii="Arial" w:hAnsi="Arial"/>
          <w:color w:val="008080"/>
          <w:sz w:val="24"/>
          <w:szCs w:val="24"/>
          <w:lang w:val="es-AR"/>
        </w:rPr>
        <w:t>[/date]</w:t>
      </w:r>
      <w:r w:rsidR="00211BE2" w:rsidRPr="00195BDD">
        <w:rPr>
          <w:rFonts w:ascii="Times New Roman" w:hAnsi="Times New Roman" w:cs="Times New Roman"/>
          <w:sz w:val="24"/>
          <w:szCs w:val="24"/>
          <w:lang w:val="es-AR"/>
        </w:rPr>
        <w:t xml:space="preserve">). </w:t>
      </w:r>
      <w:r w:rsidR="0017338E" w:rsidRPr="0017338E">
        <w:rPr>
          <w:rFonts w:ascii="Arial" w:hAnsi="Arial"/>
          <w:color w:val="008080"/>
          <w:sz w:val="24"/>
          <w:szCs w:val="24"/>
          <w:lang w:val="es-AR"/>
        </w:rPr>
        <w:t>[source]</w:t>
      </w:r>
      <w:r w:rsidR="00211BE2" w:rsidRPr="00195BDD">
        <w:rPr>
          <w:rFonts w:ascii="Times New Roman" w:hAnsi="Times New Roman" w:cs="Times New Roman"/>
          <w:sz w:val="24"/>
          <w:szCs w:val="24"/>
          <w:lang w:val="es-AR"/>
        </w:rPr>
        <w:t xml:space="preserve">Norma IRAM 12566-1: Ladrillos y bloques cerámicos para la construcción de tabiques y muros. </w:t>
      </w:r>
      <w:r w:rsidR="00211BE2" w:rsidRPr="0017338E">
        <w:rPr>
          <w:rFonts w:ascii="Times New Roman" w:hAnsi="Times New Roman" w:cs="Times New Roman"/>
          <w:sz w:val="24"/>
          <w:szCs w:val="24"/>
        </w:rPr>
        <w:t>Parte 1: Macizos</w:t>
      </w:r>
      <w:r w:rsidR="0017338E" w:rsidRPr="0017338E">
        <w:rPr>
          <w:rFonts w:ascii="Arial" w:hAnsi="Arial"/>
          <w:color w:val="008080"/>
          <w:sz w:val="24"/>
          <w:szCs w:val="24"/>
        </w:rPr>
        <w:t>[/source]</w:t>
      </w:r>
      <w:r w:rsidR="00211BE2" w:rsidRPr="0017338E">
        <w:rPr>
          <w:rFonts w:ascii="Times New Roman" w:hAnsi="Times New Roman" w:cs="Times New Roman"/>
          <w:sz w:val="24"/>
          <w:szCs w:val="24"/>
        </w:rPr>
        <w:t>.</w:t>
      </w:r>
      <w:r w:rsidRPr="0017338E">
        <w:rPr>
          <w:rFonts w:ascii="Arial" w:hAnsi="Arial"/>
          <w:color w:val="FF99CC"/>
          <w:sz w:val="24"/>
          <w:szCs w:val="24"/>
        </w:rPr>
        <w:t>[/ref]</w:t>
      </w:r>
    </w:p>
    <w:p w14:paraId="539112A7" w14:textId="4F16038D" w:rsidR="00211BE2" w:rsidRPr="0017338E"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17338E">
        <w:rPr>
          <w:rFonts w:ascii="Arial" w:hAnsi="Arial"/>
          <w:color w:val="FF99CC"/>
          <w:sz w:val="24"/>
          <w:szCs w:val="24"/>
        </w:rPr>
        <w:t>[ref</w:t>
      </w:r>
      <w:bookmarkStart w:id="40" w:name="mkp_ref_036"/>
      <w:r w:rsidRPr="0017338E">
        <w:rPr>
          <w:rFonts w:ascii="Arial" w:hAnsi="Arial"/>
          <w:color w:val="FF99CC"/>
          <w:sz w:val="24"/>
          <w:szCs w:val="24"/>
        </w:rPr>
        <w:t xml:space="preserve"> id=</w:t>
      </w:r>
      <w:bookmarkEnd w:id="40"/>
      <w:r w:rsidRPr="0017338E">
        <w:rPr>
          <w:rFonts w:ascii="Arial" w:hAnsi="Arial"/>
          <w:color w:val="FF99CC"/>
          <w:sz w:val="24"/>
          <w:szCs w:val="24"/>
        </w:rPr>
        <w:t>"r36" reftype="book"]</w:t>
      </w:r>
      <w:r w:rsidR="0017338E" w:rsidRPr="0017338E">
        <w:rPr>
          <w:rFonts w:ascii="Arial" w:hAnsi="Arial"/>
          <w:color w:val="FF00FF"/>
          <w:sz w:val="24"/>
          <w:szCs w:val="24"/>
        </w:rPr>
        <w:t>[authors role="nd"]</w:t>
      </w:r>
      <w:r w:rsidR="0017338E" w:rsidRPr="0017338E">
        <w:rPr>
          <w:rFonts w:ascii="Arial" w:hAnsi="Arial"/>
          <w:color w:val="0000FF"/>
          <w:sz w:val="24"/>
          <w:szCs w:val="24"/>
        </w:rPr>
        <w:t>[cauthor]</w:t>
      </w:r>
      <w:r w:rsidR="00211BE2" w:rsidRPr="0017338E">
        <w:rPr>
          <w:rFonts w:ascii="Times New Roman" w:hAnsi="Times New Roman" w:cs="Times New Roman"/>
          <w:sz w:val="24"/>
          <w:szCs w:val="24"/>
        </w:rPr>
        <w:t>IRAM</w:t>
      </w:r>
      <w:r w:rsidR="0017338E" w:rsidRPr="0017338E">
        <w:rPr>
          <w:rFonts w:ascii="Arial" w:hAnsi="Arial"/>
          <w:color w:val="0000FF"/>
          <w:sz w:val="24"/>
          <w:szCs w:val="24"/>
        </w:rPr>
        <w:t>[/cauthor]</w:t>
      </w:r>
      <w:r w:rsidR="0017338E" w:rsidRPr="0017338E">
        <w:rPr>
          <w:rFonts w:ascii="Arial" w:hAnsi="Arial"/>
          <w:color w:val="FF00FF"/>
          <w:sz w:val="24"/>
          <w:szCs w:val="24"/>
        </w:rPr>
        <w:t>[/authors]</w:t>
      </w:r>
      <w:r w:rsidR="00211BE2" w:rsidRPr="0017338E">
        <w:rPr>
          <w:rFonts w:ascii="Times New Roman" w:hAnsi="Times New Roman" w:cs="Times New Roman"/>
          <w:sz w:val="24"/>
          <w:szCs w:val="24"/>
        </w:rPr>
        <w:t xml:space="preserve">. </w:t>
      </w:r>
      <w:r w:rsidR="00211BE2" w:rsidRPr="00195BDD">
        <w:rPr>
          <w:rFonts w:ascii="Times New Roman" w:hAnsi="Times New Roman" w:cs="Times New Roman"/>
          <w:sz w:val="24"/>
          <w:szCs w:val="24"/>
          <w:lang w:val="es-AR"/>
        </w:rPr>
        <w:t>(</w:t>
      </w:r>
      <w:r w:rsidR="0017338E" w:rsidRPr="0017338E">
        <w:rPr>
          <w:rFonts w:ascii="Arial" w:hAnsi="Arial"/>
          <w:color w:val="008080"/>
          <w:sz w:val="24"/>
          <w:szCs w:val="24"/>
          <w:lang w:val="es-AR"/>
        </w:rPr>
        <w:t>[date dateiso="20070000" specyear="2007"]</w:t>
      </w:r>
      <w:r w:rsidR="00211BE2" w:rsidRPr="00195BDD">
        <w:rPr>
          <w:rFonts w:ascii="Times New Roman" w:hAnsi="Times New Roman" w:cs="Times New Roman"/>
          <w:sz w:val="24"/>
          <w:szCs w:val="24"/>
          <w:lang w:val="es-AR"/>
        </w:rPr>
        <w:t>2007</w:t>
      </w:r>
      <w:r w:rsidR="0017338E" w:rsidRPr="0017338E">
        <w:rPr>
          <w:rFonts w:ascii="Arial" w:hAnsi="Arial"/>
          <w:color w:val="008080"/>
          <w:sz w:val="24"/>
          <w:szCs w:val="24"/>
          <w:lang w:val="es-AR"/>
        </w:rPr>
        <w:t>[/date]</w:t>
      </w:r>
      <w:r w:rsidR="00211BE2" w:rsidRPr="00195BDD">
        <w:rPr>
          <w:rFonts w:ascii="Times New Roman" w:hAnsi="Times New Roman" w:cs="Times New Roman"/>
          <w:sz w:val="24"/>
          <w:szCs w:val="24"/>
          <w:lang w:val="es-AR"/>
        </w:rPr>
        <w:t xml:space="preserve">). </w:t>
      </w:r>
      <w:r w:rsidR="0017338E" w:rsidRPr="0017338E">
        <w:rPr>
          <w:rFonts w:ascii="Arial" w:hAnsi="Arial"/>
          <w:color w:val="008080"/>
          <w:sz w:val="24"/>
          <w:szCs w:val="24"/>
          <w:lang w:val="es-AR"/>
        </w:rPr>
        <w:t>[source]</w:t>
      </w:r>
      <w:r w:rsidR="00211BE2" w:rsidRPr="00195BDD">
        <w:rPr>
          <w:rFonts w:ascii="Times New Roman" w:hAnsi="Times New Roman" w:cs="Times New Roman"/>
          <w:sz w:val="24"/>
          <w:szCs w:val="24"/>
          <w:lang w:val="es-AR"/>
        </w:rPr>
        <w:t xml:space="preserve">Norma IRAM 10501: Geotecnia. Método de determinación del límite líquido y del límite plástico de una muestra de suelo. </w:t>
      </w:r>
      <w:r w:rsidR="00211BE2" w:rsidRPr="0017338E">
        <w:rPr>
          <w:rFonts w:ascii="Times New Roman" w:hAnsi="Times New Roman" w:cs="Times New Roman"/>
          <w:sz w:val="24"/>
          <w:szCs w:val="24"/>
        </w:rPr>
        <w:t>Índice de fluidez e índice de plasticidad</w:t>
      </w:r>
      <w:r w:rsidR="0017338E" w:rsidRPr="0017338E">
        <w:rPr>
          <w:rFonts w:ascii="Arial" w:hAnsi="Arial"/>
          <w:color w:val="008080"/>
          <w:sz w:val="24"/>
          <w:szCs w:val="24"/>
        </w:rPr>
        <w:t>[/source]</w:t>
      </w:r>
      <w:r w:rsidR="00211BE2" w:rsidRPr="0017338E">
        <w:rPr>
          <w:rFonts w:ascii="Times New Roman" w:hAnsi="Times New Roman" w:cs="Times New Roman"/>
          <w:sz w:val="24"/>
          <w:szCs w:val="24"/>
        </w:rPr>
        <w:t>.</w:t>
      </w:r>
      <w:r w:rsidRPr="0017338E">
        <w:rPr>
          <w:rFonts w:ascii="Arial" w:hAnsi="Arial"/>
          <w:color w:val="FF99CC"/>
          <w:sz w:val="24"/>
          <w:szCs w:val="24"/>
        </w:rPr>
        <w:t>[/ref]</w:t>
      </w:r>
    </w:p>
    <w:p w14:paraId="7F8568EE" w14:textId="7C52C34D" w:rsidR="00211BE2" w:rsidRPr="004B4C9F"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s-CL"/>
        </w:rPr>
      </w:pPr>
      <w:r w:rsidRPr="0017338E">
        <w:rPr>
          <w:rFonts w:ascii="Arial" w:hAnsi="Arial"/>
          <w:color w:val="FF99CC"/>
          <w:sz w:val="24"/>
          <w:szCs w:val="24"/>
        </w:rPr>
        <w:t>[ref</w:t>
      </w:r>
      <w:bookmarkStart w:id="41" w:name="mkp_ref_037"/>
      <w:r w:rsidRPr="0017338E">
        <w:rPr>
          <w:rFonts w:ascii="Arial" w:hAnsi="Arial"/>
          <w:color w:val="FF99CC"/>
          <w:sz w:val="24"/>
          <w:szCs w:val="24"/>
        </w:rPr>
        <w:t xml:space="preserve"> id=</w:t>
      </w:r>
      <w:bookmarkEnd w:id="41"/>
      <w:r w:rsidRPr="0017338E">
        <w:rPr>
          <w:rFonts w:ascii="Arial" w:hAnsi="Arial"/>
          <w:color w:val="FF99CC"/>
          <w:sz w:val="24"/>
          <w:szCs w:val="24"/>
        </w:rPr>
        <w:t>"r37" reftype="book"]</w:t>
      </w:r>
      <w:r w:rsidR="0017338E" w:rsidRPr="0017338E">
        <w:rPr>
          <w:rFonts w:ascii="Arial" w:hAnsi="Arial"/>
          <w:color w:val="FF00FF"/>
          <w:sz w:val="24"/>
          <w:szCs w:val="24"/>
        </w:rPr>
        <w:t>[authors role="nd"]</w:t>
      </w:r>
      <w:r w:rsidR="0017338E" w:rsidRPr="0017338E">
        <w:rPr>
          <w:rFonts w:ascii="Arial" w:hAnsi="Arial"/>
          <w:color w:val="0000FF"/>
          <w:sz w:val="24"/>
          <w:szCs w:val="24"/>
        </w:rPr>
        <w:t>[cauthor]</w:t>
      </w:r>
      <w:r w:rsidR="00211BE2" w:rsidRPr="0017338E">
        <w:rPr>
          <w:rFonts w:ascii="Times New Roman" w:hAnsi="Times New Roman" w:cs="Times New Roman"/>
          <w:sz w:val="24"/>
          <w:szCs w:val="24"/>
        </w:rPr>
        <w:t>IRAM</w:t>
      </w:r>
      <w:r w:rsidR="0017338E" w:rsidRPr="0017338E">
        <w:rPr>
          <w:rFonts w:ascii="Arial" w:hAnsi="Arial"/>
          <w:color w:val="0000FF"/>
          <w:sz w:val="24"/>
          <w:szCs w:val="24"/>
        </w:rPr>
        <w:t>[/cauthor]</w:t>
      </w:r>
      <w:r w:rsidR="0017338E" w:rsidRPr="0017338E">
        <w:rPr>
          <w:rFonts w:ascii="Arial" w:hAnsi="Arial"/>
          <w:color w:val="FF00FF"/>
          <w:sz w:val="24"/>
          <w:szCs w:val="24"/>
        </w:rPr>
        <w:t>[/authors]</w:t>
      </w:r>
      <w:r w:rsidR="00211BE2" w:rsidRPr="0017338E">
        <w:rPr>
          <w:rFonts w:ascii="Times New Roman" w:hAnsi="Times New Roman" w:cs="Times New Roman"/>
          <w:sz w:val="24"/>
          <w:szCs w:val="24"/>
        </w:rPr>
        <w:t xml:space="preserve">. </w:t>
      </w:r>
      <w:r w:rsidR="00211BE2" w:rsidRPr="00195BDD">
        <w:rPr>
          <w:rFonts w:ascii="Times New Roman" w:hAnsi="Times New Roman" w:cs="Times New Roman"/>
          <w:sz w:val="24"/>
          <w:szCs w:val="24"/>
          <w:lang w:val="es-AR"/>
        </w:rPr>
        <w:t>(</w:t>
      </w:r>
      <w:r w:rsidR="0017338E" w:rsidRPr="0017338E">
        <w:rPr>
          <w:rFonts w:ascii="Arial" w:hAnsi="Arial"/>
          <w:color w:val="008080"/>
          <w:sz w:val="24"/>
          <w:szCs w:val="24"/>
          <w:lang w:val="es-AR"/>
        </w:rPr>
        <w:t>[date dateiso="20190000" specyear="2019"]</w:t>
      </w:r>
      <w:r w:rsidR="00211BE2" w:rsidRPr="00195BDD">
        <w:rPr>
          <w:rFonts w:ascii="Times New Roman" w:hAnsi="Times New Roman" w:cs="Times New Roman"/>
          <w:sz w:val="24"/>
          <w:szCs w:val="24"/>
          <w:lang w:val="es-AR"/>
        </w:rPr>
        <w:t>2019</w:t>
      </w:r>
      <w:r w:rsidR="0017338E" w:rsidRPr="0017338E">
        <w:rPr>
          <w:rFonts w:ascii="Arial" w:hAnsi="Arial"/>
          <w:color w:val="008080"/>
          <w:sz w:val="24"/>
          <w:szCs w:val="24"/>
          <w:lang w:val="es-AR"/>
        </w:rPr>
        <w:t>[/date]</w:t>
      </w:r>
      <w:r w:rsidR="00211BE2" w:rsidRPr="00195BDD">
        <w:rPr>
          <w:rFonts w:ascii="Times New Roman" w:hAnsi="Times New Roman" w:cs="Times New Roman"/>
          <w:sz w:val="24"/>
          <w:szCs w:val="24"/>
          <w:lang w:val="es-AR"/>
        </w:rPr>
        <w:t xml:space="preserve">). </w:t>
      </w:r>
      <w:r w:rsidR="0017338E" w:rsidRPr="0017338E">
        <w:rPr>
          <w:rFonts w:ascii="Arial" w:hAnsi="Arial"/>
          <w:color w:val="008080"/>
          <w:sz w:val="24"/>
          <w:szCs w:val="24"/>
          <w:lang w:val="es-AR"/>
        </w:rPr>
        <w:t>[source]</w:t>
      </w:r>
      <w:r w:rsidR="00211BE2" w:rsidRPr="00195BDD">
        <w:rPr>
          <w:rFonts w:ascii="Times New Roman" w:hAnsi="Times New Roman" w:cs="Times New Roman"/>
          <w:sz w:val="24"/>
          <w:szCs w:val="24"/>
          <w:lang w:val="es-AR"/>
        </w:rPr>
        <w:t xml:space="preserve">IRAM 50000: Cementos. Cementos para uso general. </w:t>
      </w:r>
      <w:r w:rsidR="00211BE2" w:rsidRPr="004B4C9F">
        <w:rPr>
          <w:rFonts w:ascii="Times New Roman" w:hAnsi="Times New Roman" w:cs="Times New Roman"/>
          <w:sz w:val="24"/>
          <w:szCs w:val="24"/>
          <w:lang w:val="es-CL"/>
        </w:rPr>
        <w:t>Composición y requisitos</w:t>
      </w:r>
      <w:r w:rsidR="0017338E" w:rsidRPr="004B4C9F">
        <w:rPr>
          <w:rFonts w:ascii="Arial" w:hAnsi="Arial"/>
          <w:color w:val="008080"/>
          <w:sz w:val="24"/>
          <w:szCs w:val="24"/>
          <w:lang w:val="es-CL"/>
        </w:rPr>
        <w:t>[/source]</w:t>
      </w:r>
      <w:r w:rsidR="00211BE2" w:rsidRPr="004B4C9F">
        <w:rPr>
          <w:rFonts w:ascii="Times New Roman" w:hAnsi="Times New Roman" w:cs="Times New Roman"/>
          <w:sz w:val="24"/>
          <w:szCs w:val="24"/>
          <w:lang w:val="es-CL"/>
        </w:rPr>
        <w:t>.</w:t>
      </w:r>
      <w:r w:rsidRPr="004B4C9F">
        <w:rPr>
          <w:rFonts w:ascii="Arial" w:hAnsi="Arial"/>
          <w:color w:val="FF99CC"/>
          <w:sz w:val="24"/>
          <w:szCs w:val="24"/>
          <w:lang w:val="es-CL"/>
        </w:rPr>
        <w:t>[/ref]</w:t>
      </w:r>
    </w:p>
    <w:p w14:paraId="3C17719D" w14:textId="6753787C"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42" w:name="mkp_ref_038"/>
      <w:r w:rsidRPr="00E952E3">
        <w:rPr>
          <w:rFonts w:ascii="Arial" w:hAnsi="Arial"/>
          <w:color w:val="FF99CC"/>
          <w:sz w:val="24"/>
          <w:szCs w:val="24"/>
        </w:rPr>
        <w:t xml:space="preserve"> id=</w:t>
      </w:r>
      <w:bookmarkEnd w:id="42"/>
      <w:r w:rsidRPr="00E952E3">
        <w:rPr>
          <w:rFonts w:ascii="Arial" w:hAnsi="Arial"/>
          <w:color w:val="FF99CC"/>
          <w:sz w:val="24"/>
          <w:szCs w:val="24"/>
        </w:rPr>
        <w:t>"r38" reftype="book"]</w:t>
      </w:r>
      <w:r w:rsidR="0017338E" w:rsidRPr="0017338E">
        <w:rPr>
          <w:rFonts w:ascii="Arial" w:hAnsi="Arial"/>
          <w:color w:val="FF00FF"/>
          <w:sz w:val="24"/>
          <w:szCs w:val="24"/>
        </w:rPr>
        <w:t>[authors role="nd"]</w:t>
      </w:r>
      <w:r w:rsidR="0017338E" w:rsidRPr="0017338E">
        <w:rPr>
          <w:rFonts w:ascii="Arial" w:hAnsi="Arial"/>
          <w:color w:val="0000FF"/>
          <w:sz w:val="24"/>
          <w:szCs w:val="24"/>
        </w:rPr>
        <w:t>[cauthor]</w:t>
      </w:r>
      <w:r w:rsidR="00211BE2" w:rsidRPr="00195BDD">
        <w:rPr>
          <w:rFonts w:ascii="Times New Roman" w:hAnsi="Times New Roman" w:cs="Times New Roman"/>
          <w:sz w:val="24"/>
          <w:szCs w:val="24"/>
        </w:rPr>
        <w:t>IS</w:t>
      </w:r>
      <w:r w:rsidR="0017338E" w:rsidRPr="0017338E">
        <w:rPr>
          <w:rFonts w:ascii="Arial" w:hAnsi="Arial"/>
          <w:color w:val="0000FF"/>
          <w:sz w:val="24"/>
          <w:szCs w:val="24"/>
        </w:rPr>
        <w:t>[/cauthor]</w:t>
      </w:r>
      <w:r w:rsidR="0017338E" w:rsidRPr="0017338E">
        <w:rPr>
          <w:rFonts w:ascii="Arial" w:hAnsi="Arial"/>
          <w:color w:val="FF00FF"/>
          <w:sz w:val="24"/>
          <w:szCs w:val="24"/>
        </w:rPr>
        <w:t>[/authors]</w:t>
      </w:r>
      <w:r w:rsidR="00211BE2" w:rsidRPr="00195BDD">
        <w:rPr>
          <w:rFonts w:ascii="Times New Roman" w:hAnsi="Times New Roman" w:cs="Times New Roman"/>
          <w:sz w:val="24"/>
          <w:szCs w:val="24"/>
        </w:rPr>
        <w:t>. (</w:t>
      </w:r>
      <w:r w:rsidR="0017338E" w:rsidRPr="0017338E">
        <w:rPr>
          <w:rFonts w:ascii="Arial" w:hAnsi="Arial"/>
          <w:color w:val="008080"/>
          <w:sz w:val="24"/>
          <w:szCs w:val="24"/>
        </w:rPr>
        <w:t>[date dateiso="20130000" specyear="2013"]</w:t>
      </w:r>
      <w:r w:rsidR="00211BE2" w:rsidRPr="00195BDD">
        <w:rPr>
          <w:rFonts w:ascii="Times New Roman" w:hAnsi="Times New Roman" w:cs="Times New Roman"/>
          <w:sz w:val="24"/>
          <w:szCs w:val="24"/>
        </w:rPr>
        <w:t>2013</w:t>
      </w:r>
      <w:r w:rsidR="0017338E" w:rsidRPr="0017338E">
        <w:rPr>
          <w:rFonts w:ascii="Arial" w:hAnsi="Arial"/>
          <w:color w:val="008080"/>
          <w:sz w:val="24"/>
          <w:szCs w:val="24"/>
        </w:rPr>
        <w:t>[/date]</w:t>
      </w:r>
      <w:r w:rsidR="00211BE2" w:rsidRPr="00195BDD">
        <w:rPr>
          <w:rFonts w:ascii="Times New Roman" w:hAnsi="Times New Roman" w:cs="Times New Roman"/>
          <w:sz w:val="24"/>
          <w:szCs w:val="24"/>
        </w:rPr>
        <w:t xml:space="preserve">). </w:t>
      </w:r>
      <w:r w:rsidR="0017338E" w:rsidRPr="0017338E">
        <w:rPr>
          <w:rFonts w:ascii="Arial" w:hAnsi="Arial"/>
          <w:color w:val="008080"/>
          <w:sz w:val="24"/>
          <w:szCs w:val="24"/>
        </w:rPr>
        <w:t>[source]</w:t>
      </w:r>
      <w:r w:rsidR="00211BE2" w:rsidRPr="00195BDD">
        <w:rPr>
          <w:rFonts w:ascii="Times New Roman" w:hAnsi="Times New Roman" w:cs="Times New Roman"/>
          <w:sz w:val="24"/>
          <w:szCs w:val="24"/>
        </w:rPr>
        <w:t>Standard IS 1725:2013. Specification for soil based blocks used in general building construction</w:t>
      </w:r>
      <w:r w:rsidR="0017338E" w:rsidRPr="0017338E">
        <w:rPr>
          <w:rFonts w:ascii="Arial" w:hAnsi="Arial"/>
          <w:color w:val="008080"/>
          <w:sz w:val="24"/>
          <w:szCs w:val="24"/>
        </w:rPr>
        <w:t>[/source]</w:t>
      </w:r>
      <w:r w:rsidR="00211BE2" w:rsidRPr="00195BDD">
        <w:rPr>
          <w:rFonts w:ascii="Times New Roman" w:hAnsi="Times New Roman" w:cs="Times New Roman"/>
          <w:sz w:val="24"/>
          <w:szCs w:val="24"/>
        </w:rPr>
        <w:t>.</w:t>
      </w:r>
      <w:r w:rsidRPr="00E952E3">
        <w:rPr>
          <w:rFonts w:ascii="Arial" w:hAnsi="Arial"/>
          <w:color w:val="FF99CC"/>
          <w:sz w:val="24"/>
          <w:szCs w:val="24"/>
        </w:rPr>
        <w:t>[/ref]</w:t>
      </w:r>
    </w:p>
    <w:p w14:paraId="6A6E7750" w14:textId="331AAAA0" w:rsidR="00211BE2" w:rsidRPr="0017338E" w:rsidRDefault="00E952E3" w:rsidP="00211BE2">
      <w:pPr>
        <w:pStyle w:val="References"/>
        <w:pBdr>
          <w:top w:val="none" w:sz="0" w:space="0" w:color="auto"/>
          <w:left w:val="none" w:sz="0" w:space="0" w:color="auto"/>
          <w:bottom w:val="none" w:sz="0" w:space="0" w:color="auto"/>
          <w:right w:val="none" w:sz="0" w:space="0" w:color="auto"/>
        </w:pBdr>
        <w:spacing w:after="144"/>
      </w:pPr>
      <w:r w:rsidRPr="00E952E3">
        <w:rPr>
          <w:rFonts w:ascii="Arial" w:hAnsi="Arial"/>
          <w:color w:val="FF99CC"/>
          <w:sz w:val="24"/>
          <w:szCs w:val="24"/>
        </w:rPr>
        <w:t>[ref</w:t>
      </w:r>
      <w:bookmarkStart w:id="43" w:name="mkp_ref_039"/>
      <w:r w:rsidRPr="00E952E3">
        <w:rPr>
          <w:rFonts w:ascii="Arial" w:hAnsi="Arial"/>
          <w:color w:val="FF99CC"/>
          <w:sz w:val="24"/>
          <w:szCs w:val="24"/>
        </w:rPr>
        <w:t xml:space="preserve"> id=</w:t>
      </w:r>
      <w:bookmarkEnd w:id="43"/>
      <w:r w:rsidRPr="00E952E3">
        <w:rPr>
          <w:rFonts w:ascii="Arial" w:hAnsi="Arial"/>
          <w:color w:val="FF99CC"/>
          <w:sz w:val="24"/>
          <w:szCs w:val="24"/>
        </w:rPr>
        <w:t xml:space="preserve">"r39" </w:t>
      </w:r>
      <w:r w:rsidR="0017338E">
        <w:rPr>
          <w:rFonts w:ascii="Arial" w:hAnsi="Arial"/>
          <w:color w:val="FF99CC"/>
          <w:sz w:val="24"/>
          <w:szCs w:val="24"/>
        </w:rPr>
        <w:t>reftype=“journal</w:t>
      </w:r>
      <w:r w:rsidRPr="00E952E3">
        <w:rPr>
          <w:rFonts w:ascii="Arial" w:hAnsi="Arial"/>
          <w:color w:val="FF99CC"/>
          <w:sz w:val="24"/>
          <w:szCs w:val="24"/>
        </w:rPr>
        <w:t>"]</w:t>
      </w:r>
      <w:r w:rsidR="0017338E" w:rsidRPr="0017338E">
        <w:rPr>
          <w:rFonts w:ascii="Arial" w:hAnsi="Arial"/>
          <w:color w:val="FF00FF"/>
          <w:sz w:val="24"/>
          <w:szCs w:val="24"/>
        </w:rPr>
        <w:t>[authors role="nd"]</w:t>
      </w:r>
      <w:r w:rsidR="0017338E" w:rsidRPr="0017338E">
        <w:rPr>
          <w:rFonts w:ascii="Arial" w:hAnsi="Arial"/>
          <w:color w:val="FF0000"/>
          <w:sz w:val="24"/>
          <w:szCs w:val="24"/>
        </w:rPr>
        <w:t>[pauthor]</w:t>
      </w:r>
      <w:r w:rsidR="0017338E" w:rsidRPr="0017338E">
        <w:rPr>
          <w:rFonts w:ascii="Arial" w:hAnsi="Arial"/>
          <w:color w:val="FF99CC"/>
          <w:sz w:val="24"/>
          <w:szCs w:val="24"/>
        </w:rPr>
        <w:t>[surname]</w:t>
      </w:r>
      <w:r w:rsidR="00211BE2" w:rsidRPr="00195BDD">
        <w:rPr>
          <w:rFonts w:ascii="Times New Roman" w:hAnsi="Times New Roman" w:cs="Times New Roman"/>
          <w:sz w:val="24"/>
          <w:szCs w:val="24"/>
        </w:rPr>
        <w:t>James</w:t>
      </w:r>
      <w:r w:rsidR="0017338E" w:rsidRPr="0017338E">
        <w:rPr>
          <w:rFonts w:ascii="Arial" w:hAnsi="Arial"/>
          <w:color w:val="FF99CC"/>
          <w:sz w:val="24"/>
          <w:szCs w:val="24"/>
        </w:rPr>
        <w:t>[/surname]</w:t>
      </w:r>
      <w:r w:rsidR="00211BE2" w:rsidRPr="00195BDD">
        <w:rPr>
          <w:rFonts w:ascii="Times New Roman" w:hAnsi="Times New Roman" w:cs="Times New Roman"/>
          <w:sz w:val="24"/>
          <w:szCs w:val="24"/>
        </w:rPr>
        <w:t xml:space="preserve">, </w:t>
      </w:r>
      <w:r w:rsidR="0017338E" w:rsidRPr="0017338E">
        <w:rPr>
          <w:rFonts w:ascii="Arial" w:hAnsi="Arial"/>
          <w:color w:val="FF99CC"/>
          <w:sz w:val="24"/>
          <w:szCs w:val="24"/>
        </w:rPr>
        <w:t>[fname]</w:t>
      </w:r>
      <w:r w:rsidR="00211BE2" w:rsidRPr="00195BDD">
        <w:rPr>
          <w:rFonts w:ascii="Times New Roman" w:hAnsi="Times New Roman" w:cs="Times New Roman"/>
          <w:sz w:val="24"/>
          <w:szCs w:val="24"/>
        </w:rPr>
        <w:t>J.</w:t>
      </w:r>
      <w:r w:rsidR="0017338E" w:rsidRPr="0017338E">
        <w:rPr>
          <w:rFonts w:ascii="Arial" w:hAnsi="Arial"/>
          <w:color w:val="FF99CC"/>
          <w:sz w:val="24"/>
          <w:szCs w:val="24"/>
        </w:rPr>
        <w:t>[/fname]</w:t>
      </w:r>
      <w:r w:rsidR="0017338E" w:rsidRPr="0017338E">
        <w:rPr>
          <w:rFonts w:ascii="Arial" w:hAnsi="Arial"/>
          <w:color w:val="FF0000"/>
          <w:sz w:val="24"/>
          <w:szCs w:val="24"/>
        </w:rPr>
        <w:t>[/pauthor]</w:t>
      </w:r>
      <w:r w:rsidR="00211BE2" w:rsidRPr="00195BDD">
        <w:rPr>
          <w:rFonts w:ascii="Times New Roman" w:hAnsi="Times New Roman" w:cs="Times New Roman"/>
          <w:sz w:val="24"/>
          <w:szCs w:val="24"/>
        </w:rPr>
        <w:t xml:space="preserve">, &amp; </w:t>
      </w:r>
      <w:r w:rsidR="0017338E" w:rsidRPr="0017338E">
        <w:rPr>
          <w:rFonts w:ascii="Arial" w:hAnsi="Arial"/>
          <w:color w:val="FF0000"/>
          <w:sz w:val="24"/>
          <w:szCs w:val="24"/>
        </w:rPr>
        <w:t>[pauthor]</w:t>
      </w:r>
      <w:r w:rsidR="0017338E" w:rsidRPr="0017338E">
        <w:rPr>
          <w:rFonts w:ascii="Arial" w:hAnsi="Arial"/>
          <w:color w:val="FF99CC"/>
          <w:sz w:val="24"/>
          <w:szCs w:val="24"/>
        </w:rPr>
        <w:t>[surname]</w:t>
      </w:r>
      <w:r w:rsidR="00211BE2" w:rsidRPr="00195BDD">
        <w:rPr>
          <w:rFonts w:ascii="Times New Roman" w:hAnsi="Times New Roman" w:cs="Times New Roman"/>
          <w:sz w:val="24"/>
          <w:szCs w:val="24"/>
        </w:rPr>
        <w:t>Pandian</w:t>
      </w:r>
      <w:r w:rsidR="0017338E" w:rsidRPr="0017338E">
        <w:rPr>
          <w:rFonts w:ascii="Arial" w:hAnsi="Arial"/>
          <w:color w:val="FF99CC"/>
          <w:sz w:val="24"/>
          <w:szCs w:val="24"/>
        </w:rPr>
        <w:t>[/surname]</w:t>
      </w:r>
      <w:r w:rsidR="00211BE2" w:rsidRPr="00195BDD">
        <w:rPr>
          <w:rFonts w:ascii="Times New Roman" w:hAnsi="Times New Roman" w:cs="Times New Roman"/>
          <w:sz w:val="24"/>
          <w:szCs w:val="24"/>
        </w:rPr>
        <w:t xml:space="preserve">, </w:t>
      </w:r>
      <w:r w:rsidR="0017338E" w:rsidRPr="0017338E">
        <w:rPr>
          <w:rFonts w:ascii="Arial" w:hAnsi="Arial"/>
          <w:color w:val="FF99CC"/>
          <w:sz w:val="24"/>
          <w:szCs w:val="24"/>
        </w:rPr>
        <w:t>[fname]</w:t>
      </w:r>
      <w:r w:rsidR="00211BE2" w:rsidRPr="00195BDD">
        <w:rPr>
          <w:rFonts w:ascii="Times New Roman" w:hAnsi="Times New Roman" w:cs="Times New Roman"/>
          <w:sz w:val="24"/>
          <w:szCs w:val="24"/>
        </w:rPr>
        <w:t>P. K</w:t>
      </w:r>
      <w:r w:rsidR="0017338E" w:rsidRPr="0017338E">
        <w:rPr>
          <w:rFonts w:ascii="Arial" w:hAnsi="Arial"/>
          <w:color w:val="FF99CC"/>
          <w:sz w:val="24"/>
          <w:szCs w:val="24"/>
        </w:rPr>
        <w:t>[/fname]</w:t>
      </w:r>
      <w:r w:rsidR="0017338E" w:rsidRPr="0017338E">
        <w:rPr>
          <w:rFonts w:ascii="Arial" w:hAnsi="Arial"/>
          <w:color w:val="FF0000"/>
          <w:sz w:val="24"/>
          <w:szCs w:val="24"/>
        </w:rPr>
        <w:t>[/pauthor]</w:t>
      </w:r>
      <w:r w:rsidR="0017338E" w:rsidRPr="0017338E">
        <w:rPr>
          <w:rFonts w:ascii="Arial" w:hAnsi="Arial"/>
          <w:color w:val="FF00FF"/>
          <w:sz w:val="24"/>
          <w:szCs w:val="24"/>
        </w:rPr>
        <w:t>[/authors]</w:t>
      </w:r>
      <w:r w:rsidR="00211BE2" w:rsidRPr="00195BDD">
        <w:rPr>
          <w:rFonts w:ascii="Times New Roman" w:hAnsi="Times New Roman" w:cs="Times New Roman"/>
          <w:sz w:val="24"/>
          <w:szCs w:val="24"/>
        </w:rPr>
        <w:t>. (</w:t>
      </w:r>
      <w:r w:rsidR="0017338E" w:rsidRPr="0017338E">
        <w:rPr>
          <w:rFonts w:ascii="Arial" w:hAnsi="Arial"/>
          <w:color w:val="008080"/>
          <w:sz w:val="24"/>
          <w:szCs w:val="24"/>
        </w:rPr>
        <w:t>[date dateiso="20180000" specyear="2018"]</w:t>
      </w:r>
      <w:r w:rsidR="00211BE2" w:rsidRPr="00195BDD">
        <w:rPr>
          <w:rFonts w:ascii="Times New Roman" w:hAnsi="Times New Roman" w:cs="Times New Roman"/>
          <w:sz w:val="24"/>
          <w:szCs w:val="24"/>
        </w:rPr>
        <w:t>2018</w:t>
      </w:r>
      <w:r w:rsidR="0017338E" w:rsidRPr="0017338E">
        <w:rPr>
          <w:rFonts w:ascii="Arial" w:hAnsi="Arial"/>
          <w:color w:val="008080"/>
          <w:sz w:val="24"/>
          <w:szCs w:val="24"/>
        </w:rPr>
        <w:t>[/date]</w:t>
      </w:r>
      <w:r w:rsidR="00211BE2" w:rsidRPr="00195BDD">
        <w:rPr>
          <w:rFonts w:ascii="Times New Roman" w:hAnsi="Times New Roman" w:cs="Times New Roman"/>
          <w:sz w:val="24"/>
          <w:szCs w:val="24"/>
        </w:rPr>
        <w:t xml:space="preserve">). </w:t>
      </w:r>
      <w:r w:rsidR="0017338E" w:rsidRPr="0017338E">
        <w:rPr>
          <w:rFonts w:ascii="Arial" w:hAnsi="Arial"/>
          <w:color w:val="008080"/>
          <w:sz w:val="24"/>
          <w:szCs w:val="24"/>
        </w:rPr>
        <w:t>[arttitle]</w:t>
      </w:r>
      <w:r w:rsidR="00211BE2" w:rsidRPr="00195BDD">
        <w:rPr>
          <w:rFonts w:ascii="Times New Roman" w:hAnsi="Times New Roman" w:cs="Times New Roman"/>
          <w:sz w:val="24"/>
          <w:szCs w:val="24"/>
        </w:rPr>
        <w:t>Strength and microstructure of micro ceramic dust admixed lime stabilized soil</w:t>
      </w:r>
      <w:r w:rsidR="0017338E" w:rsidRPr="0017338E">
        <w:rPr>
          <w:rFonts w:ascii="Arial" w:hAnsi="Arial"/>
          <w:color w:val="008080"/>
          <w:sz w:val="24"/>
          <w:szCs w:val="24"/>
        </w:rPr>
        <w:t>[/arttitle]</w:t>
      </w:r>
      <w:r w:rsidR="00211BE2" w:rsidRPr="00195BDD">
        <w:rPr>
          <w:rFonts w:ascii="Times New Roman" w:hAnsi="Times New Roman" w:cs="Times New Roman"/>
          <w:sz w:val="24"/>
          <w:szCs w:val="24"/>
        </w:rPr>
        <w:t xml:space="preserve">. </w:t>
      </w:r>
      <w:r w:rsidR="0017338E" w:rsidRPr="0017338E">
        <w:rPr>
          <w:rFonts w:ascii="Arial" w:hAnsi="Arial"/>
          <w:color w:val="008080"/>
          <w:sz w:val="24"/>
          <w:szCs w:val="24"/>
          <w:lang w:val="es-CL"/>
        </w:rPr>
        <w:t>[source]</w:t>
      </w:r>
      <w:r w:rsidR="00211BE2" w:rsidRPr="00195BDD">
        <w:rPr>
          <w:rFonts w:ascii="Times New Roman" w:hAnsi="Times New Roman" w:cs="Times New Roman"/>
          <w:sz w:val="24"/>
          <w:szCs w:val="24"/>
          <w:lang w:val="es-AR"/>
        </w:rPr>
        <w:t>Revista de La Construcción</w:t>
      </w:r>
      <w:r w:rsidR="0017338E" w:rsidRPr="0017338E">
        <w:rPr>
          <w:rFonts w:ascii="Arial" w:hAnsi="Arial"/>
          <w:color w:val="008080"/>
          <w:sz w:val="24"/>
          <w:szCs w:val="24"/>
          <w:lang w:val="es-AR"/>
        </w:rPr>
        <w:t>[/source]</w:t>
      </w:r>
      <w:r w:rsidR="00211BE2" w:rsidRPr="00195BDD">
        <w:rPr>
          <w:rFonts w:ascii="Times New Roman" w:hAnsi="Times New Roman" w:cs="Times New Roman"/>
          <w:sz w:val="24"/>
          <w:szCs w:val="24"/>
          <w:lang w:val="es-AR"/>
        </w:rPr>
        <w:t xml:space="preserve">, </w:t>
      </w:r>
      <w:r w:rsidR="0017338E" w:rsidRPr="0017338E">
        <w:rPr>
          <w:rFonts w:ascii="Arial" w:hAnsi="Arial"/>
          <w:color w:val="800000"/>
          <w:sz w:val="24"/>
          <w:szCs w:val="24"/>
          <w:lang w:val="es-AR"/>
        </w:rPr>
        <w:t>[volid]</w:t>
      </w:r>
      <w:r w:rsidR="00211BE2" w:rsidRPr="00195BDD">
        <w:rPr>
          <w:rFonts w:ascii="Times New Roman" w:hAnsi="Times New Roman" w:cs="Times New Roman"/>
          <w:sz w:val="24"/>
          <w:szCs w:val="24"/>
          <w:lang w:val="es-AR"/>
        </w:rPr>
        <w:t>17</w:t>
      </w:r>
      <w:r w:rsidR="0017338E" w:rsidRPr="0017338E">
        <w:rPr>
          <w:rFonts w:ascii="Arial" w:hAnsi="Arial"/>
          <w:color w:val="800000"/>
          <w:sz w:val="24"/>
          <w:szCs w:val="24"/>
          <w:lang w:val="es-AR"/>
        </w:rPr>
        <w:t>[/volid]</w:t>
      </w:r>
      <w:r w:rsidR="00211BE2" w:rsidRPr="00195BDD">
        <w:rPr>
          <w:rFonts w:ascii="Times New Roman" w:hAnsi="Times New Roman" w:cs="Times New Roman"/>
          <w:sz w:val="24"/>
          <w:szCs w:val="24"/>
          <w:lang w:val="es-AR"/>
        </w:rPr>
        <w:t>(</w:t>
      </w:r>
      <w:r w:rsidR="0017338E" w:rsidRPr="0017338E">
        <w:rPr>
          <w:rFonts w:ascii="Arial" w:hAnsi="Arial"/>
          <w:color w:val="800000"/>
          <w:sz w:val="24"/>
          <w:szCs w:val="24"/>
          <w:lang w:val="es-AR"/>
        </w:rPr>
        <w:t>[issueno]</w:t>
      </w:r>
      <w:r w:rsidR="00211BE2" w:rsidRPr="00195BDD">
        <w:rPr>
          <w:rFonts w:ascii="Times New Roman" w:hAnsi="Times New Roman" w:cs="Times New Roman"/>
          <w:sz w:val="24"/>
          <w:szCs w:val="24"/>
          <w:lang w:val="es-AR"/>
        </w:rPr>
        <w:t>1</w:t>
      </w:r>
      <w:r w:rsidR="0017338E" w:rsidRPr="0017338E">
        <w:rPr>
          <w:rFonts w:ascii="Arial" w:hAnsi="Arial"/>
          <w:color w:val="800000"/>
          <w:sz w:val="24"/>
          <w:szCs w:val="24"/>
          <w:lang w:val="es-AR"/>
        </w:rPr>
        <w:t>[/issueno]</w:t>
      </w:r>
      <w:r w:rsidR="00211BE2" w:rsidRPr="00195BDD">
        <w:rPr>
          <w:rFonts w:ascii="Times New Roman" w:hAnsi="Times New Roman" w:cs="Times New Roman"/>
          <w:sz w:val="24"/>
          <w:szCs w:val="24"/>
          <w:lang w:val="es-AR"/>
        </w:rPr>
        <w:t xml:space="preserve">), </w:t>
      </w:r>
      <w:r w:rsidR="0017338E" w:rsidRPr="0017338E">
        <w:rPr>
          <w:rFonts w:ascii="Arial" w:hAnsi="Arial"/>
          <w:color w:val="008000"/>
          <w:sz w:val="24"/>
          <w:szCs w:val="24"/>
          <w:lang w:val="es-AR"/>
        </w:rPr>
        <w:t>[pages]</w:t>
      </w:r>
      <w:r w:rsidR="00211BE2" w:rsidRPr="00195BDD">
        <w:rPr>
          <w:rFonts w:ascii="Times New Roman" w:hAnsi="Times New Roman" w:cs="Times New Roman"/>
          <w:sz w:val="24"/>
          <w:szCs w:val="24"/>
          <w:lang w:val="es-AR"/>
        </w:rPr>
        <w:t>5</w:t>
      </w:r>
      <w:r w:rsidR="00DF0C13">
        <w:rPr>
          <w:rFonts w:ascii="Times New Roman" w:hAnsi="Times New Roman" w:cs="Times New Roman"/>
          <w:sz w:val="24"/>
          <w:szCs w:val="24"/>
          <w:lang w:val="es-AR"/>
        </w:rPr>
        <w:t>-</w:t>
      </w:r>
      <w:r w:rsidR="00211BE2" w:rsidRPr="00195BDD">
        <w:rPr>
          <w:rFonts w:ascii="Times New Roman" w:hAnsi="Times New Roman" w:cs="Times New Roman"/>
          <w:sz w:val="24"/>
          <w:szCs w:val="24"/>
          <w:lang w:val="es-AR"/>
        </w:rPr>
        <w:t>22</w:t>
      </w:r>
      <w:r w:rsidR="0017338E" w:rsidRPr="0017338E">
        <w:rPr>
          <w:rFonts w:ascii="Arial" w:hAnsi="Arial"/>
          <w:color w:val="008000"/>
          <w:sz w:val="24"/>
          <w:szCs w:val="24"/>
          <w:lang w:val="es-AR"/>
        </w:rPr>
        <w:t>[/pages]</w:t>
      </w:r>
      <w:r w:rsidR="00211BE2" w:rsidRPr="00195BDD">
        <w:rPr>
          <w:rFonts w:ascii="Times New Roman" w:hAnsi="Times New Roman" w:cs="Times New Roman"/>
          <w:sz w:val="24"/>
          <w:szCs w:val="24"/>
          <w:lang w:val="es-AR"/>
        </w:rPr>
        <w:t xml:space="preserve">. </w:t>
      </w:r>
      <w:r w:rsidR="0017338E" w:rsidRPr="0017338E">
        <w:rPr>
          <w:rFonts w:ascii="Arial" w:hAnsi="Arial"/>
          <w:color w:val="008000"/>
          <w:sz w:val="24"/>
          <w:szCs w:val="24"/>
        </w:rPr>
        <w:t>[url]</w:t>
      </w:r>
      <w:r w:rsidR="00211BE2" w:rsidRPr="0017338E">
        <w:rPr>
          <w:rFonts w:ascii="Times New Roman" w:hAnsi="Times New Roman" w:cs="Times New Roman"/>
          <w:sz w:val="24"/>
          <w:szCs w:val="24"/>
        </w:rPr>
        <w:t>https://doi.org/10.7764/RDLC.17.1.5</w:t>
      </w:r>
      <w:r w:rsidR="0017338E" w:rsidRPr="0017338E">
        <w:rPr>
          <w:rFonts w:ascii="Arial" w:hAnsi="Arial"/>
          <w:color w:val="008000"/>
          <w:sz w:val="24"/>
          <w:szCs w:val="24"/>
        </w:rPr>
        <w:t>[/url]</w:t>
      </w:r>
      <w:r w:rsidRPr="0017338E">
        <w:rPr>
          <w:rFonts w:ascii="Arial" w:hAnsi="Arial"/>
          <w:color w:val="FF99CC"/>
          <w:sz w:val="24"/>
          <w:szCs w:val="24"/>
        </w:rPr>
        <w:t>[/ref]</w:t>
      </w:r>
    </w:p>
    <w:p w14:paraId="2AE42BC1" w14:textId="73D66425"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pPr>
      <w:r w:rsidRPr="0017338E">
        <w:rPr>
          <w:rFonts w:ascii="Arial" w:hAnsi="Arial"/>
          <w:color w:val="FF99CC"/>
          <w:sz w:val="24"/>
          <w:szCs w:val="24"/>
        </w:rPr>
        <w:t>[ref</w:t>
      </w:r>
      <w:bookmarkStart w:id="44" w:name="mkp_ref_040"/>
      <w:r w:rsidRPr="0017338E">
        <w:rPr>
          <w:rFonts w:ascii="Arial" w:hAnsi="Arial"/>
          <w:color w:val="FF99CC"/>
          <w:sz w:val="24"/>
          <w:szCs w:val="24"/>
        </w:rPr>
        <w:t xml:space="preserve"> id=</w:t>
      </w:r>
      <w:bookmarkEnd w:id="44"/>
      <w:r w:rsidRPr="0017338E">
        <w:rPr>
          <w:rFonts w:ascii="Arial" w:hAnsi="Arial"/>
          <w:color w:val="FF99CC"/>
          <w:sz w:val="24"/>
          <w:szCs w:val="24"/>
        </w:rPr>
        <w:t xml:space="preserve">"r40" </w:t>
      </w:r>
      <w:r w:rsidR="0017338E">
        <w:rPr>
          <w:rFonts w:ascii="Arial" w:hAnsi="Arial"/>
          <w:color w:val="FF99CC"/>
          <w:sz w:val="24"/>
          <w:szCs w:val="24"/>
        </w:rPr>
        <w:t>reftype=“journal</w:t>
      </w:r>
      <w:r w:rsidRPr="0017338E">
        <w:rPr>
          <w:rFonts w:ascii="Arial" w:hAnsi="Arial"/>
          <w:color w:val="FF99CC"/>
          <w:sz w:val="24"/>
          <w:szCs w:val="24"/>
        </w:rPr>
        <w:t>"]</w:t>
      </w:r>
      <w:r w:rsidR="0017338E" w:rsidRPr="0017338E">
        <w:rPr>
          <w:rFonts w:ascii="Arial" w:hAnsi="Arial"/>
          <w:color w:val="FF00FF"/>
          <w:sz w:val="24"/>
          <w:szCs w:val="24"/>
        </w:rPr>
        <w:t>[authors role="nd"]</w:t>
      </w:r>
      <w:r w:rsidR="0017338E" w:rsidRPr="0017338E">
        <w:rPr>
          <w:rFonts w:ascii="Arial" w:hAnsi="Arial"/>
          <w:color w:val="FF0000"/>
          <w:sz w:val="24"/>
          <w:szCs w:val="24"/>
        </w:rPr>
        <w:t>[pauthor]</w:t>
      </w:r>
      <w:r w:rsidR="0017338E" w:rsidRPr="0017338E">
        <w:rPr>
          <w:rFonts w:ascii="Arial" w:hAnsi="Arial"/>
          <w:color w:val="FF99CC"/>
          <w:sz w:val="24"/>
          <w:szCs w:val="24"/>
        </w:rPr>
        <w:t>[surname]</w:t>
      </w:r>
      <w:r w:rsidR="00211BE2" w:rsidRPr="0017338E">
        <w:rPr>
          <w:rFonts w:ascii="Times New Roman" w:hAnsi="Times New Roman" w:cs="Times New Roman"/>
          <w:sz w:val="24"/>
          <w:szCs w:val="24"/>
        </w:rPr>
        <w:t>Khemissa</w:t>
      </w:r>
      <w:r w:rsidR="0017338E" w:rsidRPr="0017338E">
        <w:rPr>
          <w:rFonts w:ascii="Arial" w:hAnsi="Arial"/>
          <w:color w:val="FF99CC"/>
          <w:sz w:val="24"/>
          <w:szCs w:val="24"/>
        </w:rPr>
        <w:t>[/surname]</w:t>
      </w:r>
      <w:r w:rsidR="00211BE2" w:rsidRPr="0017338E">
        <w:rPr>
          <w:rFonts w:ascii="Times New Roman" w:hAnsi="Times New Roman" w:cs="Times New Roman"/>
          <w:sz w:val="24"/>
          <w:szCs w:val="24"/>
        </w:rPr>
        <w:t xml:space="preserve">, </w:t>
      </w:r>
      <w:r w:rsidR="0017338E" w:rsidRPr="0017338E">
        <w:rPr>
          <w:rFonts w:ascii="Arial" w:hAnsi="Arial"/>
          <w:color w:val="FF99CC"/>
          <w:sz w:val="24"/>
          <w:szCs w:val="24"/>
        </w:rPr>
        <w:t>[fname]</w:t>
      </w:r>
      <w:r w:rsidR="00211BE2" w:rsidRPr="0017338E">
        <w:rPr>
          <w:rFonts w:ascii="Times New Roman" w:hAnsi="Times New Roman" w:cs="Times New Roman"/>
          <w:sz w:val="24"/>
          <w:szCs w:val="24"/>
        </w:rPr>
        <w:t>M.</w:t>
      </w:r>
      <w:r w:rsidR="0017338E" w:rsidRPr="0017338E">
        <w:rPr>
          <w:rFonts w:ascii="Arial" w:hAnsi="Arial"/>
          <w:color w:val="FF99CC"/>
          <w:sz w:val="24"/>
          <w:szCs w:val="24"/>
        </w:rPr>
        <w:t>[/fname]</w:t>
      </w:r>
      <w:r w:rsidR="0017338E" w:rsidRPr="0017338E">
        <w:rPr>
          <w:rFonts w:ascii="Arial" w:hAnsi="Arial"/>
          <w:color w:val="FF0000"/>
          <w:sz w:val="24"/>
          <w:szCs w:val="24"/>
        </w:rPr>
        <w:t>[/pauthor]</w:t>
      </w:r>
      <w:r w:rsidR="00211BE2" w:rsidRPr="0017338E">
        <w:rPr>
          <w:rFonts w:ascii="Times New Roman" w:hAnsi="Times New Roman" w:cs="Times New Roman"/>
          <w:sz w:val="24"/>
          <w:szCs w:val="24"/>
        </w:rPr>
        <w:t xml:space="preserve">, &amp; </w:t>
      </w:r>
      <w:r w:rsidR="0017338E" w:rsidRPr="0017338E">
        <w:rPr>
          <w:rFonts w:ascii="Arial" w:hAnsi="Arial"/>
          <w:color w:val="FF0000"/>
          <w:sz w:val="24"/>
          <w:szCs w:val="24"/>
        </w:rPr>
        <w:t>[pauthor]</w:t>
      </w:r>
      <w:r w:rsidR="0017338E" w:rsidRPr="0017338E">
        <w:rPr>
          <w:rFonts w:ascii="Arial" w:hAnsi="Arial"/>
          <w:color w:val="FF99CC"/>
          <w:sz w:val="24"/>
          <w:szCs w:val="24"/>
        </w:rPr>
        <w:t>[surname]</w:t>
      </w:r>
      <w:r w:rsidR="00211BE2" w:rsidRPr="0017338E">
        <w:rPr>
          <w:rFonts w:ascii="Times New Roman" w:hAnsi="Times New Roman" w:cs="Times New Roman"/>
          <w:sz w:val="24"/>
          <w:szCs w:val="24"/>
        </w:rPr>
        <w:t>Mahamedi</w:t>
      </w:r>
      <w:r w:rsidR="0017338E" w:rsidRPr="0017338E">
        <w:rPr>
          <w:rFonts w:ascii="Arial" w:hAnsi="Arial"/>
          <w:color w:val="FF99CC"/>
          <w:sz w:val="24"/>
          <w:szCs w:val="24"/>
        </w:rPr>
        <w:t>[/surname]</w:t>
      </w:r>
      <w:r w:rsidR="00211BE2" w:rsidRPr="0017338E">
        <w:rPr>
          <w:rFonts w:ascii="Times New Roman" w:hAnsi="Times New Roman" w:cs="Times New Roman"/>
          <w:sz w:val="24"/>
          <w:szCs w:val="24"/>
        </w:rPr>
        <w:t xml:space="preserve">, </w:t>
      </w:r>
      <w:r w:rsidR="0017338E" w:rsidRPr="0017338E">
        <w:rPr>
          <w:rFonts w:ascii="Arial" w:hAnsi="Arial"/>
          <w:color w:val="FF99CC"/>
          <w:sz w:val="24"/>
          <w:szCs w:val="24"/>
        </w:rPr>
        <w:t>[fname]</w:t>
      </w:r>
      <w:r w:rsidR="00211BE2" w:rsidRPr="0017338E">
        <w:rPr>
          <w:rFonts w:ascii="Times New Roman" w:hAnsi="Times New Roman" w:cs="Times New Roman"/>
          <w:sz w:val="24"/>
          <w:szCs w:val="24"/>
        </w:rPr>
        <w:t>A</w:t>
      </w:r>
      <w:r w:rsidR="0017338E" w:rsidRPr="0017338E">
        <w:rPr>
          <w:rFonts w:ascii="Arial" w:hAnsi="Arial"/>
          <w:color w:val="FF99CC"/>
          <w:sz w:val="24"/>
          <w:szCs w:val="24"/>
        </w:rPr>
        <w:t>[/fname]</w:t>
      </w:r>
      <w:r w:rsidR="0017338E" w:rsidRPr="0017338E">
        <w:rPr>
          <w:rFonts w:ascii="Arial" w:hAnsi="Arial"/>
          <w:color w:val="FF0000"/>
          <w:sz w:val="24"/>
          <w:szCs w:val="24"/>
        </w:rPr>
        <w:t>[/pauthor]</w:t>
      </w:r>
      <w:r w:rsidR="0017338E" w:rsidRPr="0017338E">
        <w:rPr>
          <w:rFonts w:ascii="Arial" w:hAnsi="Arial"/>
          <w:color w:val="FF00FF"/>
          <w:sz w:val="24"/>
          <w:szCs w:val="24"/>
        </w:rPr>
        <w:t>[/authors]</w:t>
      </w:r>
      <w:r w:rsidR="00211BE2" w:rsidRPr="0017338E">
        <w:rPr>
          <w:rFonts w:ascii="Times New Roman" w:hAnsi="Times New Roman" w:cs="Times New Roman"/>
          <w:sz w:val="24"/>
          <w:szCs w:val="24"/>
        </w:rPr>
        <w:t>. (</w:t>
      </w:r>
      <w:r w:rsidR="0017338E" w:rsidRPr="0017338E">
        <w:rPr>
          <w:rFonts w:ascii="Arial" w:hAnsi="Arial"/>
          <w:color w:val="008080"/>
          <w:sz w:val="24"/>
          <w:szCs w:val="24"/>
        </w:rPr>
        <w:t>[date dateiso="20140000" specyear="2014"]</w:t>
      </w:r>
      <w:r w:rsidR="00211BE2" w:rsidRPr="0017338E">
        <w:rPr>
          <w:rFonts w:ascii="Times New Roman" w:hAnsi="Times New Roman" w:cs="Times New Roman"/>
          <w:sz w:val="24"/>
          <w:szCs w:val="24"/>
        </w:rPr>
        <w:t>2014</w:t>
      </w:r>
      <w:r w:rsidR="0017338E" w:rsidRPr="0017338E">
        <w:rPr>
          <w:rFonts w:ascii="Arial" w:hAnsi="Arial"/>
          <w:color w:val="008080"/>
          <w:sz w:val="24"/>
          <w:szCs w:val="24"/>
        </w:rPr>
        <w:t>[/date]</w:t>
      </w:r>
      <w:r w:rsidR="00211BE2" w:rsidRPr="0017338E">
        <w:rPr>
          <w:rFonts w:ascii="Times New Roman" w:hAnsi="Times New Roman" w:cs="Times New Roman"/>
          <w:sz w:val="24"/>
          <w:szCs w:val="24"/>
        </w:rPr>
        <w:t xml:space="preserve">). </w:t>
      </w:r>
      <w:r w:rsidR="0017338E" w:rsidRPr="0017338E">
        <w:rPr>
          <w:rFonts w:ascii="Arial" w:hAnsi="Arial"/>
          <w:color w:val="008080"/>
          <w:sz w:val="24"/>
          <w:szCs w:val="24"/>
        </w:rPr>
        <w:t>[arttitle]</w:t>
      </w:r>
      <w:r w:rsidR="00211BE2" w:rsidRPr="00195BDD">
        <w:rPr>
          <w:rFonts w:ascii="Times New Roman" w:hAnsi="Times New Roman" w:cs="Times New Roman"/>
          <w:sz w:val="24"/>
          <w:szCs w:val="24"/>
        </w:rPr>
        <w:t>Cement and lime mixture stabilization of an expansive overconsolidated clay</w:t>
      </w:r>
      <w:r w:rsidR="0017338E" w:rsidRPr="0017338E">
        <w:rPr>
          <w:rFonts w:ascii="Arial" w:hAnsi="Arial"/>
          <w:color w:val="008080"/>
          <w:sz w:val="24"/>
          <w:szCs w:val="24"/>
        </w:rPr>
        <w:t>[/arttitle]</w:t>
      </w:r>
      <w:r w:rsidR="00211BE2" w:rsidRPr="00195BDD">
        <w:rPr>
          <w:rFonts w:ascii="Times New Roman" w:hAnsi="Times New Roman" w:cs="Times New Roman"/>
          <w:sz w:val="24"/>
          <w:szCs w:val="24"/>
        </w:rPr>
        <w:t xml:space="preserve">. </w:t>
      </w:r>
      <w:r w:rsidR="0017338E" w:rsidRPr="0017338E">
        <w:rPr>
          <w:rFonts w:ascii="Arial" w:hAnsi="Arial"/>
          <w:color w:val="008080"/>
          <w:sz w:val="24"/>
          <w:szCs w:val="24"/>
        </w:rPr>
        <w:t>[source]</w:t>
      </w:r>
      <w:r w:rsidR="00211BE2" w:rsidRPr="00195BDD">
        <w:rPr>
          <w:rFonts w:ascii="Times New Roman" w:hAnsi="Times New Roman" w:cs="Times New Roman"/>
          <w:sz w:val="24"/>
          <w:szCs w:val="24"/>
        </w:rPr>
        <w:t>Applied Clay Science</w:t>
      </w:r>
      <w:r w:rsidR="0017338E" w:rsidRPr="0017338E">
        <w:rPr>
          <w:rFonts w:ascii="Arial" w:hAnsi="Arial"/>
          <w:color w:val="008080"/>
          <w:sz w:val="24"/>
          <w:szCs w:val="24"/>
        </w:rPr>
        <w:t>[/source]</w:t>
      </w:r>
      <w:r w:rsidR="00211BE2" w:rsidRPr="00195BDD">
        <w:rPr>
          <w:rFonts w:ascii="Times New Roman" w:hAnsi="Times New Roman" w:cs="Times New Roman"/>
          <w:sz w:val="24"/>
          <w:szCs w:val="24"/>
        </w:rPr>
        <w:t xml:space="preserve">, </w:t>
      </w:r>
      <w:r w:rsidR="0017338E" w:rsidRPr="0017338E">
        <w:rPr>
          <w:rFonts w:ascii="Arial" w:hAnsi="Arial"/>
          <w:color w:val="800000"/>
          <w:sz w:val="24"/>
          <w:szCs w:val="24"/>
        </w:rPr>
        <w:t>[volid]</w:t>
      </w:r>
      <w:r w:rsidR="00211BE2" w:rsidRPr="00195BDD">
        <w:rPr>
          <w:rFonts w:ascii="Times New Roman" w:hAnsi="Times New Roman" w:cs="Times New Roman"/>
          <w:sz w:val="24"/>
          <w:szCs w:val="24"/>
        </w:rPr>
        <w:t>95</w:t>
      </w:r>
      <w:r w:rsidR="0017338E" w:rsidRPr="0017338E">
        <w:rPr>
          <w:rFonts w:ascii="Arial" w:hAnsi="Arial"/>
          <w:color w:val="800000"/>
          <w:sz w:val="24"/>
          <w:szCs w:val="24"/>
        </w:rPr>
        <w:t>[/volid]</w:t>
      </w:r>
      <w:r w:rsidR="00211BE2" w:rsidRPr="00195BDD">
        <w:rPr>
          <w:rFonts w:ascii="Times New Roman" w:hAnsi="Times New Roman" w:cs="Times New Roman"/>
          <w:sz w:val="24"/>
          <w:szCs w:val="24"/>
        </w:rPr>
        <w:t xml:space="preserve">, </w:t>
      </w:r>
      <w:r w:rsidR="0017338E" w:rsidRPr="0017338E">
        <w:rPr>
          <w:rFonts w:ascii="Arial" w:hAnsi="Arial"/>
          <w:color w:val="008000"/>
          <w:sz w:val="24"/>
          <w:szCs w:val="24"/>
        </w:rPr>
        <w:t>[pages]</w:t>
      </w:r>
      <w:r w:rsidR="00211BE2" w:rsidRPr="00195BDD">
        <w:rPr>
          <w:rFonts w:ascii="Times New Roman" w:hAnsi="Times New Roman" w:cs="Times New Roman"/>
          <w:sz w:val="24"/>
          <w:szCs w:val="24"/>
        </w:rPr>
        <w:t>104</w:t>
      </w:r>
      <w:r w:rsidR="00DF0C13">
        <w:rPr>
          <w:rFonts w:ascii="Times New Roman" w:hAnsi="Times New Roman" w:cs="Times New Roman"/>
          <w:sz w:val="24"/>
          <w:szCs w:val="24"/>
        </w:rPr>
        <w:t>-</w:t>
      </w:r>
      <w:r w:rsidR="00211BE2" w:rsidRPr="00195BDD">
        <w:rPr>
          <w:rFonts w:ascii="Times New Roman" w:hAnsi="Times New Roman" w:cs="Times New Roman"/>
          <w:sz w:val="24"/>
          <w:szCs w:val="24"/>
        </w:rPr>
        <w:t>110</w:t>
      </w:r>
      <w:r w:rsidR="0017338E" w:rsidRPr="0017338E">
        <w:rPr>
          <w:rFonts w:ascii="Arial" w:hAnsi="Arial"/>
          <w:color w:val="008000"/>
          <w:sz w:val="24"/>
          <w:szCs w:val="24"/>
        </w:rPr>
        <w:t>[/pages]</w:t>
      </w:r>
      <w:r w:rsidR="00211BE2" w:rsidRPr="00195BDD">
        <w:rPr>
          <w:rFonts w:ascii="Times New Roman" w:hAnsi="Times New Roman" w:cs="Times New Roman"/>
          <w:sz w:val="24"/>
          <w:szCs w:val="24"/>
        </w:rPr>
        <w:t xml:space="preserve">. </w:t>
      </w:r>
      <w:r w:rsidR="0017338E" w:rsidRPr="0017338E">
        <w:rPr>
          <w:rFonts w:ascii="Arial" w:hAnsi="Arial"/>
          <w:color w:val="008000"/>
          <w:sz w:val="24"/>
          <w:szCs w:val="24"/>
        </w:rPr>
        <w:t>[url]</w:t>
      </w:r>
      <w:r w:rsidR="00211BE2" w:rsidRPr="00195BDD">
        <w:rPr>
          <w:rFonts w:ascii="Times New Roman" w:hAnsi="Times New Roman" w:cs="Times New Roman"/>
          <w:sz w:val="24"/>
          <w:szCs w:val="24"/>
        </w:rPr>
        <w:t>https://doi.org/10.1016/j.clay.2014.03.017</w:t>
      </w:r>
      <w:r w:rsidR="0017338E" w:rsidRPr="0017338E">
        <w:rPr>
          <w:rFonts w:ascii="Arial" w:hAnsi="Arial"/>
          <w:color w:val="008000"/>
          <w:sz w:val="24"/>
          <w:szCs w:val="24"/>
        </w:rPr>
        <w:t>[/url]</w:t>
      </w:r>
      <w:r w:rsidRPr="00E952E3">
        <w:rPr>
          <w:rFonts w:ascii="Arial" w:hAnsi="Arial"/>
          <w:color w:val="FF99CC"/>
          <w:sz w:val="24"/>
          <w:szCs w:val="24"/>
        </w:rPr>
        <w:t>[/ref]</w:t>
      </w:r>
    </w:p>
    <w:p w14:paraId="0E6F4FFA" w14:textId="75340C37" w:rsidR="00211BE2" w:rsidRPr="00E952E3" w:rsidRDefault="00E952E3" w:rsidP="00211BE2">
      <w:pPr>
        <w:pStyle w:val="References"/>
        <w:pBdr>
          <w:top w:val="none" w:sz="0" w:space="0" w:color="auto"/>
          <w:left w:val="none" w:sz="0" w:space="0" w:color="auto"/>
          <w:bottom w:val="none" w:sz="0" w:space="0" w:color="auto"/>
          <w:right w:val="none" w:sz="0" w:space="0" w:color="auto"/>
        </w:pBdr>
        <w:spacing w:after="144"/>
      </w:pPr>
      <w:r w:rsidRPr="00E952E3">
        <w:rPr>
          <w:rFonts w:ascii="Arial" w:hAnsi="Arial"/>
          <w:color w:val="FF99CC"/>
          <w:sz w:val="24"/>
          <w:szCs w:val="24"/>
        </w:rPr>
        <w:t>[ref</w:t>
      </w:r>
      <w:bookmarkStart w:id="45" w:name="mkp_ref_041"/>
      <w:r w:rsidRPr="00E952E3">
        <w:rPr>
          <w:rFonts w:ascii="Arial" w:hAnsi="Arial"/>
          <w:color w:val="FF99CC"/>
          <w:sz w:val="24"/>
          <w:szCs w:val="24"/>
        </w:rPr>
        <w:t xml:space="preserve"> id=</w:t>
      </w:r>
      <w:bookmarkEnd w:id="45"/>
      <w:r w:rsidRPr="00E952E3">
        <w:rPr>
          <w:rFonts w:ascii="Arial" w:hAnsi="Arial"/>
          <w:color w:val="FF99CC"/>
          <w:sz w:val="24"/>
          <w:szCs w:val="24"/>
        </w:rPr>
        <w:t>"r41" reftype="book"]</w:t>
      </w:r>
      <w:r w:rsidR="0017338E" w:rsidRPr="0017338E">
        <w:rPr>
          <w:rFonts w:ascii="Arial" w:hAnsi="Arial"/>
          <w:color w:val="FF00FF"/>
          <w:sz w:val="24"/>
          <w:szCs w:val="24"/>
        </w:rPr>
        <w:t>[authors role="nd"]</w:t>
      </w:r>
      <w:r w:rsidR="0017338E" w:rsidRPr="0017338E">
        <w:rPr>
          <w:rFonts w:ascii="Arial" w:hAnsi="Arial"/>
          <w:color w:val="FF0000"/>
          <w:sz w:val="24"/>
          <w:szCs w:val="24"/>
        </w:rPr>
        <w:t>[pauthor]</w:t>
      </w:r>
      <w:r w:rsidR="0017338E" w:rsidRPr="0017338E">
        <w:rPr>
          <w:rFonts w:ascii="Arial" w:hAnsi="Arial"/>
          <w:color w:val="FF99CC"/>
          <w:sz w:val="24"/>
          <w:szCs w:val="24"/>
        </w:rPr>
        <w:t>[surname]</w:t>
      </w:r>
      <w:r w:rsidR="00211BE2" w:rsidRPr="00195BDD">
        <w:rPr>
          <w:rFonts w:ascii="Times New Roman" w:hAnsi="Times New Roman" w:cs="Times New Roman"/>
          <w:sz w:val="24"/>
          <w:szCs w:val="24"/>
        </w:rPr>
        <w:t>Klug</w:t>
      </w:r>
      <w:r w:rsidR="0017338E" w:rsidRPr="0017338E">
        <w:rPr>
          <w:rFonts w:ascii="Arial" w:hAnsi="Arial"/>
          <w:color w:val="FF99CC"/>
          <w:sz w:val="24"/>
          <w:szCs w:val="24"/>
        </w:rPr>
        <w:t>[/surname]</w:t>
      </w:r>
      <w:r w:rsidR="00211BE2" w:rsidRPr="00195BDD">
        <w:rPr>
          <w:rFonts w:ascii="Times New Roman" w:hAnsi="Times New Roman" w:cs="Times New Roman"/>
          <w:sz w:val="24"/>
          <w:szCs w:val="24"/>
        </w:rPr>
        <w:t xml:space="preserve">, </w:t>
      </w:r>
      <w:r w:rsidR="0017338E" w:rsidRPr="0017338E">
        <w:rPr>
          <w:rFonts w:ascii="Arial" w:hAnsi="Arial"/>
          <w:color w:val="FF99CC"/>
          <w:sz w:val="24"/>
          <w:szCs w:val="24"/>
        </w:rPr>
        <w:t>[fname]</w:t>
      </w:r>
      <w:r w:rsidR="00211BE2" w:rsidRPr="00195BDD">
        <w:rPr>
          <w:rFonts w:ascii="Times New Roman" w:hAnsi="Times New Roman" w:cs="Times New Roman"/>
          <w:sz w:val="24"/>
          <w:szCs w:val="24"/>
        </w:rPr>
        <w:t>H. P.</w:t>
      </w:r>
      <w:r w:rsidR="0017338E" w:rsidRPr="0017338E">
        <w:rPr>
          <w:rFonts w:ascii="Arial" w:hAnsi="Arial"/>
          <w:color w:val="FF99CC"/>
          <w:sz w:val="24"/>
          <w:szCs w:val="24"/>
        </w:rPr>
        <w:t>[/fname]</w:t>
      </w:r>
      <w:r w:rsidR="0017338E" w:rsidRPr="0017338E">
        <w:rPr>
          <w:rFonts w:ascii="Arial" w:hAnsi="Arial"/>
          <w:color w:val="FF0000"/>
          <w:sz w:val="24"/>
          <w:szCs w:val="24"/>
        </w:rPr>
        <w:t>[/pauthor]</w:t>
      </w:r>
      <w:r w:rsidR="00211BE2" w:rsidRPr="00195BDD">
        <w:rPr>
          <w:rFonts w:ascii="Times New Roman" w:hAnsi="Times New Roman" w:cs="Times New Roman"/>
          <w:sz w:val="24"/>
          <w:szCs w:val="24"/>
        </w:rPr>
        <w:t xml:space="preserve">, &amp; </w:t>
      </w:r>
      <w:r w:rsidR="0017338E" w:rsidRPr="0017338E">
        <w:rPr>
          <w:rFonts w:ascii="Arial" w:hAnsi="Arial"/>
          <w:color w:val="FF0000"/>
          <w:sz w:val="24"/>
          <w:szCs w:val="24"/>
        </w:rPr>
        <w:t>[pauthor]</w:t>
      </w:r>
      <w:r w:rsidR="0017338E" w:rsidRPr="0017338E">
        <w:rPr>
          <w:rFonts w:ascii="Arial" w:hAnsi="Arial"/>
          <w:color w:val="FF99CC"/>
          <w:sz w:val="24"/>
          <w:szCs w:val="24"/>
        </w:rPr>
        <w:t>[surname]</w:t>
      </w:r>
      <w:r w:rsidR="00211BE2" w:rsidRPr="00195BDD">
        <w:rPr>
          <w:rFonts w:ascii="Times New Roman" w:hAnsi="Times New Roman" w:cs="Times New Roman"/>
          <w:sz w:val="24"/>
          <w:szCs w:val="24"/>
        </w:rPr>
        <w:t>Alexander</w:t>
      </w:r>
      <w:r w:rsidR="0017338E" w:rsidRPr="0017338E">
        <w:rPr>
          <w:rFonts w:ascii="Arial" w:hAnsi="Arial"/>
          <w:color w:val="FF99CC"/>
          <w:sz w:val="24"/>
          <w:szCs w:val="24"/>
        </w:rPr>
        <w:t>[/surname]</w:t>
      </w:r>
      <w:r w:rsidR="00211BE2" w:rsidRPr="00195BDD">
        <w:rPr>
          <w:rFonts w:ascii="Times New Roman" w:hAnsi="Times New Roman" w:cs="Times New Roman"/>
          <w:sz w:val="24"/>
          <w:szCs w:val="24"/>
        </w:rPr>
        <w:t xml:space="preserve">, </w:t>
      </w:r>
      <w:r w:rsidR="0017338E" w:rsidRPr="0017338E">
        <w:rPr>
          <w:rFonts w:ascii="Arial" w:hAnsi="Arial"/>
          <w:color w:val="FF99CC"/>
          <w:sz w:val="24"/>
          <w:szCs w:val="24"/>
        </w:rPr>
        <w:t>[fname]</w:t>
      </w:r>
      <w:r w:rsidR="00211BE2" w:rsidRPr="00195BDD">
        <w:rPr>
          <w:rFonts w:ascii="Times New Roman" w:hAnsi="Times New Roman" w:cs="Times New Roman"/>
          <w:sz w:val="24"/>
          <w:szCs w:val="24"/>
        </w:rPr>
        <w:t>L. E</w:t>
      </w:r>
      <w:r w:rsidR="0017338E" w:rsidRPr="0017338E">
        <w:rPr>
          <w:rFonts w:ascii="Arial" w:hAnsi="Arial"/>
          <w:color w:val="FF99CC"/>
          <w:sz w:val="24"/>
          <w:szCs w:val="24"/>
        </w:rPr>
        <w:t>[/fname]</w:t>
      </w:r>
      <w:r w:rsidR="0017338E" w:rsidRPr="0017338E">
        <w:rPr>
          <w:rFonts w:ascii="Arial" w:hAnsi="Arial"/>
          <w:color w:val="FF0000"/>
          <w:sz w:val="24"/>
          <w:szCs w:val="24"/>
        </w:rPr>
        <w:t>[/pauthor]</w:t>
      </w:r>
      <w:r w:rsidR="0017338E" w:rsidRPr="0017338E">
        <w:rPr>
          <w:rFonts w:ascii="Arial" w:hAnsi="Arial"/>
          <w:color w:val="FF00FF"/>
          <w:sz w:val="24"/>
          <w:szCs w:val="24"/>
        </w:rPr>
        <w:t>[/authors]</w:t>
      </w:r>
      <w:r w:rsidR="00211BE2" w:rsidRPr="00195BDD">
        <w:rPr>
          <w:rFonts w:ascii="Times New Roman" w:hAnsi="Times New Roman" w:cs="Times New Roman"/>
          <w:sz w:val="24"/>
          <w:szCs w:val="24"/>
        </w:rPr>
        <w:t>. (</w:t>
      </w:r>
      <w:r w:rsidR="0017338E" w:rsidRPr="0017338E">
        <w:rPr>
          <w:rFonts w:ascii="Arial" w:hAnsi="Arial"/>
          <w:color w:val="008080"/>
          <w:sz w:val="24"/>
          <w:szCs w:val="24"/>
        </w:rPr>
        <w:t>[date dateiso="19670000" specyear="1967"]</w:t>
      </w:r>
      <w:r w:rsidR="00211BE2" w:rsidRPr="00195BDD">
        <w:rPr>
          <w:rFonts w:ascii="Times New Roman" w:hAnsi="Times New Roman" w:cs="Times New Roman"/>
          <w:sz w:val="24"/>
          <w:szCs w:val="24"/>
        </w:rPr>
        <w:t>1967</w:t>
      </w:r>
      <w:r w:rsidR="0017338E" w:rsidRPr="0017338E">
        <w:rPr>
          <w:rFonts w:ascii="Arial" w:hAnsi="Arial"/>
          <w:color w:val="008080"/>
          <w:sz w:val="24"/>
          <w:szCs w:val="24"/>
        </w:rPr>
        <w:t>[/date]</w:t>
      </w:r>
      <w:r w:rsidR="00211BE2" w:rsidRPr="00195BDD">
        <w:rPr>
          <w:rFonts w:ascii="Times New Roman" w:hAnsi="Times New Roman" w:cs="Times New Roman"/>
          <w:sz w:val="24"/>
          <w:szCs w:val="24"/>
        </w:rPr>
        <w:t xml:space="preserve">). </w:t>
      </w:r>
      <w:r w:rsidR="0017338E" w:rsidRPr="0017338E">
        <w:rPr>
          <w:rFonts w:ascii="Arial" w:hAnsi="Arial"/>
          <w:color w:val="008080"/>
          <w:sz w:val="24"/>
          <w:szCs w:val="24"/>
        </w:rPr>
        <w:t>[source]</w:t>
      </w:r>
      <w:r w:rsidR="00211BE2" w:rsidRPr="00195BDD">
        <w:rPr>
          <w:rFonts w:ascii="Times New Roman" w:hAnsi="Times New Roman" w:cs="Times New Roman"/>
          <w:sz w:val="24"/>
          <w:szCs w:val="24"/>
        </w:rPr>
        <w:t>X-ray Diffraction Procedures for Polycrystaline and Amorphous Materials</w:t>
      </w:r>
      <w:r w:rsidR="0017338E" w:rsidRPr="0017338E">
        <w:rPr>
          <w:rFonts w:ascii="Arial" w:hAnsi="Arial"/>
          <w:color w:val="008080"/>
          <w:sz w:val="24"/>
          <w:szCs w:val="24"/>
        </w:rPr>
        <w:t>[/source]</w:t>
      </w:r>
      <w:r w:rsidR="00211BE2" w:rsidRPr="00195BDD">
        <w:rPr>
          <w:rFonts w:ascii="Times New Roman" w:hAnsi="Times New Roman" w:cs="Times New Roman"/>
          <w:sz w:val="24"/>
          <w:szCs w:val="24"/>
        </w:rPr>
        <w:t xml:space="preserve">. </w:t>
      </w:r>
      <w:r w:rsidR="0017338E" w:rsidRPr="0017338E">
        <w:rPr>
          <w:rFonts w:ascii="Arial" w:hAnsi="Arial"/>
          <w:color w:val="0000FF"/>
          <w:sz w:val="24"/>
          <w:szCs w:val="24"/>
        </w:rPr>
        <w:t>[pubname]</w:t>
      </w:r>
      <w:r w:rsidR="00211BE2" w:rsidRPr="00E952E3">
        <w:rPr>
          <w:rFonts w:ascii="Times New Roman" w:hAnsi="Times New Roman" w:cs="Times New Roman"/>
          <w:sz w:val="24"/>
          <w:szCs w:val="24"/>
        </w:rPr>
        <w:t>John Wiley &amp; Sons</w:t>
      </w:r>
      <w:r w:rsidR="0017338E" w:rsidRPr="0017338E">
        <w:rPr>
          <w:rFonts w:ascii="Arial" w:hAnsi="Arial"/>
          <w:color w:val="0000FF"/>
          <w:sz w:val="24"/>
          <w:szCs w:val="24"/>
        </w:rPr>
        <w:t>[/pubname]</w:t>
      </w:r>
      <w:r w:rsidR="00211BE2" w:rsidRPr="00E952E3">
        <w:rPr>
          <w:rFonts w:ascii="Times New Roman" w:hAnsi="Times New Roman" w:cs="Times New Roman"/>
          <w:sz w:val="24"/>
          <w:szCs w:val="24"/>
        </w:rPr>
        <w:t>.</w:t>
      </w:r>
      <w:r w:rsidRPr="00E952E3">
        <w:rPr>
          <w:rFonts w:ascii="Arial" w:hAnsi="Arial"/>
          <w:color w:val="FF99CC"/>
          <w:sz w:val="24"/>
          <w:szCs w:val="24"/>
        </w:rPr>
        <w:t>[/ref]</w:t>
      </w:r>
    </w:p>
    <w:p w14:paraId="5F5BDA86" w14:textId="345957A2"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s-AR"/>
        </w:rPr>
      </w:pPr>
      <w:r w:rsidRPr="00E952E3">
        <w:rPr>
          <w:rFonts w:ascii="Arial" w:hAnsi="Arial"/>
          <w:color w:val="FF99CC"/>
          <w:sz w:val="24"/>
          <w:szCs w:val="24"/>
        </w:rPr>
        <w:t>[ref</w:t>
      </w:r>
      <w:bookmarkStart w:id="46" w:name="mkp_ref_042"/>
      <w:r w:rsidRPr="00E952E3">
        <w:rPr>
          <w:rFonts w:ascii="Arial" w:hAnsi="Arial"/>
          <w:color w:val="FF99CC"/>
          <w:sz w:val="24"/>
          <w:szCs w:val="24"/>
        </w:rPr>
        <w:t xml:space="preserve"> id=</w:t>
      </w:r>
      <w:bookmarkEnd w:id="46"/>
      <w:r w:rsidRPr="00E952E3">
        <w:rPr>
          <w:rFonts w:ascii="Arial" w:hAnsi="Arial"/>
          <w:color w:val="FF99CC"/>
          <w:sz w:val="24"/>
          <w:szCs w:val="24"/>
        </w:rPr>
        <w:t>"r42" reftype="book"]</w:t>
      </w:r>
      <w:r w:rsidR="0017338E" w:rsidRPr="0017338E">
        <w:rPr>
          <w:rFonts w:ascii="Arial" w:hAnsi="Arial"/>
          <w:color w:val="FF00FF"/>
          <w:sz w:val="24"/>
          <w:szCs w:val="24"/>
        </w:rPr>
        <w:t>[authors role="nd"]</w:t>
      </w:r>
      <w:r w:rsidR="0017338E" w:rsidRPr="0017338E">
        <w:rPr>
          <w:rFonts w:ascii="Arial" w:hAnsi="Arial"/>
          <w:color w:val="FF0000"/>
          <w:sz w:val="24"/>
          <w:szCs w:val="24"/>
        </w:rPr>
        <w:t>[pauthor]</w:t>
      </w:r>
      <w:r w:rsidR="0017338E" w:rsidRPr="0017338E">
        <w:rPr>
          <w:rFonts w:ascii="Arial" w:hAnsi="Arial"/>
          <w:color w:val="FF99CC"/>
          <w:sz w:val="24"/>
          <w:szCs w:val="24"/>
        </w:rPr>
        <w:t>[surname]</w:t>
      </w:r>
      <w:r w:rsidR="00211BE2" w:rsidRPr="00E952E3">
        <w:rPr>
          <w:rFonts w:ascii="Times New Roman" w:hAnsi="Times New Roman" w:cs="Times New Roman"/>
          <w:sz w:val="24"/>
          <w:szCs w:val="24"/>
        </w:rPr>
        <w:t>Laguna</w:t>
      </w:r>
      <w:r w:rsidR="0017338E" w:rsidRPr="0017338E">
        <w:rPr>
          <w:rFonts w:ascii="Arial" w:hAnsi="Arial"/>
          <w:color w:val="FF99CC"/>
          <w:sz w:val="24"/>
          <w:szCs w:val="24"/>
        </w:rPr>
        <w:t>[/surname]</w:t>
      </w:r>
      <w:r w:rsidR="00211BE2" w:rsidRPr="00E952E3">
        <w:rPr>
          <w:rFonts w:ascii="Times New Roman" w:hAnsi="Times New Roman" w:cs="Times New Roman"/>
          <w:sz w:val="24"/>
          <w:szCs w:val="24"/>
        </w:rPr>
        <w:t xml:space="preserve">, </w:t>
      </w:r>
      <w:r w:rsidR="0017338E" w:rsidRPr="0017338E">
        <w:rPr>
          <w:rFonts w:ascii="Arial" w:hAnsi="Arial"/>
          <w:color w:val="FF99CC"/>
          <w:sz w:val="24"/>
          <w:szCs w:val="24"/>
        </w:rPr>
        <w:t>[fname]</w:t>
      </w:r>
      <w:r w:rsidR="00211BE2" w:rsidRPr="00E952E3">
        <w:rPr>
          <w:rFonts w:ascii="Times New Roman" w:hAnsi="Times New Roman" w:cs="Times New Roman"/>
          <w:sz w:val="24"/>
          <w:szCs w:val="24"/>
        </w:rPr>
        <w:t>M</w:t>
      </w:r>
      <w:r w:rsidR="0017338E" w:rsidRPr="0017338E">
        <w:rPr>
          <w:rFonts w:ascii="Arial" w:hAnsi="Arial"/>
          <w:color w:val="FF99CC"/>
          <w:sz w:val="24"/>
          <w:szCs w:val="24"/>
        </w:rPr>
        <w:t>[/fname]</w:t>
      </w:r>
      <w:r w:rsidR="0017338E" w:rsidRPr="0017338E">
        <w:rPr>
          <w:rFonts w:ascii="Arial" w:hAnsi="Arial"/>
          <w:color w:val="FF0000"/>
          <w:sz w:val="24"/>
          <w:szCs w:val="24"/>
        </w:rPr>
        <w:t>[/pauthor]</w:t>
      </w:r>
      <w:r w:rsidR="0017338E" w:rsidRPr="0017338E">
        <w:rPr>
          <w:rFonts w:ascii="Arial" w:hAnsi="Arial"/>
          <w:color w:val="FF00FF"/>
          <w:sz w:val="24"/>
          <w:szCs w:val="24"/>
        </w:rPr>
        <w:t>[/authors]</w:t>
      </w:r>
      <w:r w:rsidR="00211BE2" w:rsidRPr="00E952E3">
        <w:rPr>
          <w:rFonts w:ascii="Times New Roman" w:hAnsi="Times New Roman" w:cs="Times New Roman"/>
          <w:sz w:val="24"/>
          <w:szCs w:val="24"/>
        </w:rPr>
        <w:t xml:space="preserve">. </w:t>
      </w:r>
      <w:r w:rsidR="00211BE2" w:rsidRPr="0017338E">
        <w:rPr>
          <w:rFonts w:ascii="Times New Roman" w:hAnsi="Times New Roman" w:cs="Times New Roman"/>
          <w:sz w:val="24"/>
          <w:szCs w:val="24"/>
          <w:lang w:val="es-CL"/>
        </w:rPr>
        <w:t>(</w:t>
      </w:r>
      <w:r w:rsidR="0017338E" w:rsidRPr="0017338E">
        <w:rPr>
          <w:rFonts w:ascii="Arial" w:hAnsi="Arial"/>
          <w:color w:val="008080"/>
          <w:sz w:val="24"/>
          <w:szCs w:val="24"/>
          <w:lang w:val="es-CL"/>
        </w:rPr>
        <w:t>[date dateiso="20110000" specyear="2011"]</w:t>
      </w:r>
      <w:r w:rsidR="00211BE2" w:rsidRPr="0017338E">
        <w:rPr>
          <w:rFonts w:ascii="Times New Roman" w:hAnsi="Times New Roman" w:cs="Times New Roman"/>
          <w:sz w:val="24"/>
          <w:szCs w:val="24"/>
          <w:lang w:val="es-CL"/>
        </w:rPr>
        <w:t>2011</w:t>
      </w:r>
      <w:r w:rsidR="0017338E" w:rsidRPr="0017338E">
        <w:rPr>
          <w:rFonts w:ascii="Arial" w:hAnsi="Arial"/>
          <w:color w:val="008080"/>
          <w:sz w:val="24"/>
          <w:szCs w:val="24"/>
          <w:lang w:val="es-CL"/>
        </w:rPr>
        <w:t>[/date]</w:t>
      </w:r>
      <w:r w:rsidR="00211BE2" w:rsidRPr="0017338E">
        <w:rPr>
          <w:rFonts w:ascii="Times New Roman" w:hAnsi="Times New Roman" w:cs="Times New Roman"/>
          <w:sz w:val="24"/>
          <w:szCs w:val="24"/>
          <w:lang w:val="es-CL"/>
        </w:rPr>
        <w:t xml:space="preserve">). </w:t>
      </w:r>
      <w:r w:rsidR="0017338E" w:rsidRPr="0017338E">
        <w:rPr>
          <w:rFonts w:ascii="Arial" w:hAnsi="Arial"/>
          <w:color w:val="008080"/>
          <w:sz w:val="24"/>
          <w:szCs w:val="24"/>
          <w:lang w:val="es-CL"/>
        </w:rPr>
        <w:t>[source]</w:t>
      </w:r>
      <w:r w:rsidR="00211BE2" w:rsidRPr="00195BDD">
        <w:rPr>
          <w:rFonts w:ascii="Times New Roman" w:hAnsi="Times New Roman" w:cs="Times New Roman"/>
          <w:sz w:val="24"/>
          <w:szCs w:val="24"/>
          <w:lang w:val="es-AR"/>
        </w:rPr>
        <w:t>Ladrillo Ecológico Como Material Sostenible para las Costrucción</w:t>
      </w:r>
      <w:r w:rsidR="0017338E" w:rsidRPr="0017338E">
        <w:rPr>
          <w:rFonts w:ascii="Arial" w:hAnsi="Arial"/>
          <w:color w:val="008080"/>
          <w:sz w:val="24"/>
          <w:szCs w:val="24"/>
          <w:lang w:val="es-AR"/>
        </w:rPr>
        <w:t>[/source]</w:t>
      </w:r>
      <w:r w:rsidR="00211BE2" w:rsidRPr="00195BDD">
        <w:rPr>
          <w:rFonts w:ascii="Times New Roman" w:hAnsi="Times New Roman" w:cs="Times New Roman"/>
          <w:sz w:val="24"/>
          <w:szCs w:val="24"/>
          <w:lang w:val="es-AR"/>
        </w:rPr>
        <w:t xml:space="preserve">. In </w:t>
      </w:r>
      <w:r w:rsidR="0017338E" w:rsidRPr="0017338E">
        <w:rPr>
          <w:rFonts w:ascii="Arial" w:hAnsi="Arial"/>
          <w:color w:val="0000FF"/>
          <w:sz w:val="24"/>
          <w:szCs w:val="24"/>
          <w:lang w:val="es-AR"/>
        </w:rPr>
        <w:t>[pubname]</w:t>
      </w:r>
      <w:r w:rsidR="00211BE2" w:rsidRPr="00195BDD">
        <w:rPr>
          <w:rFonts w:ascii="Times New Roman" w:hAnsi="Times New Roman" w:cs="Times New Roman"/>
          <w:sz w:val="24"/>
          <w:szCs w:val="24"/>
          <w:lang w:val="es-AR"/>
        </w:rPr>
        <w:t xml:space="preserve">Universidad Publica De Navarra. </w:t>
      </w:r>
      <w:r w:rsidR="0017338E">
        <w:rPr>
          <w:rFonts w:ascii="Times New Roman" w:hAnsi="Times New Roman" w:cs="Times New Roman"/>
          <w:sz w:val="24"/>
          <w:szCs w:val="24"/>
          <w:lang w:val="es-AR"/>
        </w:rPr>
        <w:t>U</w:t>
      </w:r>
      <w:r w:rsidR="00211BE2" w:rsidRPr="00195BDD">
        <w:rPr>
          <w:rFonts w:ascii="Times New Roman" w:hAnsi="Times New Roman" w:cs="Times New Roman"/>
          <w:sz w:val="24"/>
          <w:szCs w:val="24"/>
          <w:lang w:val="es-AR"/>
        </w:rPr>
        <w:t>niversidad Publica De Navarra</w:t>
      </w:r>
      <w:r w:rsidR="0017338E" w:rsidRPr="0017338E">
        <w:rPr>
          <w:rFonts w:ascii="Arial" w:hAnsi="Arial"/>
          <w:color w:val="0000FF"/>
          <w:sz w:val="24"/>
          <w:szCs w:val="24"/>
          <w:lang w:val="es-AR"/>
        </w:rPr>
        <w:t>[/pubname]</w:t>
      </w:r>
      <w:r w:rsidR="00211BE2" w:rsidRPr="00195BDD">
        <w:rPr>
          <w:rFonts w:ascii="Times New Roman" w:hAnsi="Times New Roman" w:cs="Times New Roman"/>
          <w:sz w:val="24"/>
          <w:szCs w:val="24"/>
          <w:lang w:val="es-AR"/>
        </w:rPr>
        <w:t>.</w:t>
      </w:r>
      <w:r w:rsidRPr="00E952E3">
        <w:rPr>
          <w:rFonts w:ascii="Arial" w:hAnsi="Arial"/>
          <w:color w:val="FF99CC"/>
          <w:sz w:val="24"/>
          <w:szCs w:val="24"/>
          <w:lang w:val="es-AR"/>
        </w:rPr>
        <w:t>[/ref]</w:t>
      </w:r>
    </w:p>
    <w:p w14:paraId="61DB2311" w14:textId="5B01B12A"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pPr>
      <w:r w:rsidRPr="00E952E3">
        <w:rPr>
          <w:rFonts w:ascii="Arial" w:hAnsi="Arial"/>
          <w:color w:val="FF99CC"/>
          <w:sz w:val="24"/>
          <w:szCs w:val="24"/>
        </w:rPr>
        <w:t>[ref</w:t>
      </w:r>
      <w:bookmarkStart w:id="47" w:name="mkp_ref_043"/>
      <w:r w:rsidRPr="00E952E3">
        <w:rPr>
          <w:rFonts w:ascii="Arial" w:hAnsi="Arial"/>
          <w:color w:val="FF99CC"/>
          <w:sz w:val="24"/>
          <w:szCs w:val="24"/>
        </w:rPr>
        <w:t xml:space="preserve"> id=</w:t>
      </w:r>
      <w:bookmarkEnd w:id="47"/>
      <w:r w:rsidRPr="00E952E3">
        <w:rPr>
          <w:rFonts w:ascii="Arial" w:hAnsi="Arial"/>
          <w:color w:val="FF99CC"/>
          <w:sz w:val="24"/>
          <w:szCs w:val="24"/>
        </w:rPr>
        <w:t xml:space="preserve">"r43" </w:t>
      </w:r>
      <w:r w:rsidR="0017338E">
        <w:rPr>
          <w:rFonts w:ascii="Arial" w:hAnsi="Arial"/>
          <w:color w:val="FF99CC"/>
          <w:sz w:val="24"/>
          <w:szCs w:val="24"/>
        </w:rPr>
        <w:t>reftype=“journal</w:t>
      </w:r>
      <w:r w:rsidRPr="00E952E3">
        <w:rPr>
          <w:rFonts w:ascii="Arial" w:hAnsi="Arial"/>
          <w:color w:val="FF99CC"/>
          <w:sz w:val="24"/>
          <w:szCs w:val="24"/>
        </w:rPr>
        <w:t>"]</w:t>
      </w:r>
      <w:r w:rsidR="0017338E" w:rsidRPr="0017338E">
        <w:rPr>
          <w:rFonts w:ascii="Arial" w:hAnsi="Arial"/>
          <w:color w:val="FF00FF"/>
          <w:sz w:val="24"/>
          <w:szCs w:val="24"/>
        </w:rPr>
        <w:t>[authors role="nd"]</w:t>
      </w:r>
      <w:r w:rsidR="0017338E" w:rsidRPr="0017338E">
        <w:rPr>
          <w:rFonts w:ascii="Arial" w:hAnsi="Arial"/>
          <w:color w:val="FF0000"/>
          <w:sz w:val="24"/>
          <w:szCs w:val="24"/>
        </w:rPr>
        <w:t>[pauthor]</w:t>
      </w:r>
      <w:r w:rsidR="0017338E" w:rsidRPr="0017338E">
        <w:rPr>
          <w:rFonts w:ascii="Arial" w:hAnsi="Arial"/>
          <w:color w:val="FF99CC"/>
          <w:sz w:val="24"/>
          <w:szCs w:val="24"/>
        </w:rPr>
        <w:t>[surname]</w:t>
      </w:r>
      <w:r w:rsidR="00211BE2" w:rsidRPr="00E952E3">
        <w:rPr>
          <w:rFonts w:ascii="Times New Roman" w:hAnsi="Times New Roman" w:cs="Times New Roman"/>
          <w:sz w:val="24"/>
          <w:szCs w:val="24"/>
        </w:rPr>
        <w:t>Lima</w:t>
      </w:r>
      <w:r w:rsidR="0017338E" w:rsidRPr="0017338E">
        <w:rPr>
          <w:rFonts w:ascii="Arial" w:hAnsi="Arial"/>
          <w:color w:val="FF99CC"/>
          <w:sz w:val="24"/>
          <w:szCs w:val="24"/>
        </w:rPr>
        <w:t>[/surname]</w:t>
      </w:r>
      <w:r w:rsidR="00211BE2" w:rsidRPr="00E952E3">
        <w:rPr>
          <w:rFonts w:ascii="Times New Roman" w:hAnsi="Times New Roman" w:cs="Times New Roman"/>
          <w:sz w:val="24"/>
          <w:szCs w:val="24"/>
        </w:rPr>
        <w:t xml:space="preserve">, </w:t>
      </w:r>
      <w:r w:rsidR="0017338E" w:rsidRPr="0017338E">
        <w:rPr>
          <w:rFonts w:ascii="Arial" w:hAnsi="Arial"/>
          <w:color w:val="FF99CC"/>
          <w:sz w:val="24"/>
          <w:szCs w:val="24"/>
        </w:rPr>
        <w:t>[fname]</w:t>
      </w:r>
      <w:r w:rsidR="00211BE2" w:rsidRPr="00E952E3">
        <w:rPr>
          <w:rFonts w:ascii="Times New Roman" w:hAnsi="Times New Roman" w:cs="Times New Roman"/>
          <w:sz w:val="24"/>
          <w:szCs w:val="24"/>
        </w:rPr>
        <w:t>S. A.</w:t>
      </w:r>
      <w:r w:rsidR="0017338E" w:rsidRPr="0017338E">
        <w:rPr>
          <w:rFonts w:ascii="Arial" w:hAnsi="Arial"/>
          <w:color w:val="FF99CC"/>
          <w:sz w:val="24"/>
          <w:szCs w:val="24"/>
        </w:rPr>
        <w:t>[/fname]</w:t>
      </w:r>
      <w:r w:rsidR="0017338E" w:rsidRPr="0017338E">
        <w:rPr>
          <w:rFonts w:ascii="Arial" w:hAnsi="Arial"/>
          <w:color w:val="FF0000"/>
          <w:sz w:val="24"/>
          <w:szCs w:val="24"/>
        </w:rPr>
        <w:t>[/pauthor]</w:t>
      </w:r>
      <w:r w:rsidR="00211BE2" w:rsidRPr="00E952E3">
        <w:rPr>
          <w:rFonts w:ascii="Times New Roman" w:hAnsi="Times New Roman" w:cs="Times New Roman"/>
          <w:sz w:val="24"/>
          <w:szCs w:val="24"/>
        </w:rPr>
        <w:t xml:space="preserve">, </w:t>
      </w:r>
      <w:r w:rsidR="0017338E" w:rsidRPr="0017338E">
        <w:rPr>
          <w:rFonts w:ascii="Arial" w:hAnsi="Arial"/>
          <w:color w:val="FF0000"/>
          <w:sz w:val="24"/>
          <w:szCs w:val="24"/>
        </w:rPr>
        <w:t>[pauthor]</w:t>
      </w:r>
      <w:r w:rsidR="0017338E" w:rsidRPr="0017338E">
        <w:rPr>
          <w:rFonts w:ascii="Arial" w:hAnsi="Arial"/>
          <w:color w:val="FF99CC"/>
          <w:sz w:val="24"/>
          <w:szCs w:val="24"/>
        </w:rPr>
        <w:t>[surname]</w:t>
      </w:r>
      <w:r w:rsidR="00211BE2" w:rsidRPr="00E952E3">
        <w:rPr>
          <w:rFonts w:ascii="Times New Roman" w:hAnsi="Times New Roman" w:cs="Times New Roman"/>
          <w:sz w:val="24"/>
          <w:szCs w:val="24"/>
        </w:rPr>
        <w:t>Varum</w:t>
      </w:r>
      <w:r w:rsidR="0017338E" w:rsidRPr="0017338E">
        <w:rPr>
          <w:rFonts w:ascii="Arial" w:hAnsi="Arial"/>
          <w:color w:val="FF99CC"/>
          <w:sz w:val="24"/>
          <w:szCs w:val="24"/>
        </w:rPr>
        <w:t>[/surname]</w:t>
      </w:r>
      <w:r w:rsidR="00211BE2" w:rsidRPr="00E952E3">
        <w:rPr>
          <w:rFonts w:ascii="Times New Roman" w:hAnsi="Times New Roman" w:cs="Times New Roman"/>
          <w:sz w:val="24"/>
          <w:szCs w:val="24"/>
        </w:rPr>
        <w:t xml:space="preserve">, </w:t>
      </w:r>
      <w:r w:rsidR="0017338E" w:rsidRPr="0017338E">
        <w:rPr>
          <w:rFonts w:ascii="Arial" w:hAnsi="Arial"/>
          <w:color w:val="FF99CC"/>
          <w:sz w:val="24"/>
          <w:szCs w:val="24"/>
        </w:rPr>
        <w:t>[fname]</w:t>
      </w:r>
      <w:r w:rsidR="00211BE2" w:rsidRPr="00E952E3">
        <w:rPr>
          <w:rFonts w:ascii="Times New Roman" w:hAnsi="Times New Roman" w:cs="Times New Roman"/>
          <w:sz w:val="24"/>
          <w:szCs w:val="24"/>
        </w:rPr>
        <w:t>H.</w:t>
      </w:r>
      <w:r w:rsidR="0017338E" w:rsidRPr="0017338E">
        <w:rPr>
          <w:rFonts w:ascii="Arial" w:hAnsi="Arial"/>
          <w:color w:val="FF99CC"/>
          <w:sz w:val="24"/>
          <w:szCs w:val="24"/>
        </w:rPr>
        <w:t>[/fname]</w:t>
      </w:r>
      <w:r w:rsidR="0017338E" w:rsidRPr="0017338E">
        <w:rPr>
          <w:rFonts w:ascii="Arial" w:hAnsi="Arial"/>
          <w:color w:val="FF0000"/>
          <w:sz w:val="24"/>
          <w:szCs w:val="24"/>
        </w:rPr>
        <w:t>[/pauthor]</w:t>
      </w:r>
      <w:r w:rsidR="00211BE2" w:rsidRPr="00E952E3">
        <w:rPr>
          <w:rFonts w:ascii="Times New Roman" w:hAnsi="Times New Roman" w:cs="Times New Roman"/>
          <w:sz w:val="24"/>
          <w:szCs w:val="24"/>
        </w:rPr>
        <w:t xml:space="preserve">, </w:t>
      </w:r>
      <w:r w:rsidR="0017338E" w:rsidRPr="0017338E">
        <w:rPr>
          <w:rFonts w:ascii="Arial" w:hAnsi="Arial"/>
          <w:color w:val="FF0000"/>
          <w:sz w:val="24"/>
          <w:szCs w:val="24"/>
        </w:rPr>
        <w:t>[pauthor]</w:t>
      </w:r>
      <w:r w:rsidR="0017338E" w:rsidRPr="0017338E">
        <w:rPr>
          <w:rFonts w:ascii="Arial" w:hAnsi="Arial"/>
          <w:color w:val="FF99CC"/>
          <w:sz w:val="24"/>
          <w:szCs w:val="24"/>
        </w:rPr>
        <w:t>[surname]</w:t>
      </w:r>
      <w:r w:rsidR="00211BE2" w:rsidRPr="00E952E3">
        <w:rPr>
          <w:rFonts w:ascii="Times New Roman" w:hAnsi="Times New Roman" w:cs="Times New Roman"/>
          <w:sz w:val="24"/>
          <w:szCs w:val="24"/>
        </w:rPr>
        <w:t>Sales</w:t>
      </w:r>
      <w:r w:rsidR="0017338E" w:rsidRPr="0017338E">
        <w:rPr>
          <w:rFonts w:ascii="Arial" w:hAnsi="Arial"/>
          <w:color w:val="FF99CC"/>
          <w:sz w:val="24"/>
          <w:szCs w:val="24"/>
        </w:rPr>
        <w:t>[/surname]</w:t>
      </w:r>
      <w:r w:rsidR="00211BE2" w:rsidRPr="00E952E3">
        <w:rPr>
          <w:rFonts w:ascii="Times New Roman" w:hAnsi="Times New Roman" w:cs="Times New Roman"/>
          <w:sz w:val="24"/>
          <w:szCs w:val="24"/>
        </w:rPr>
        <w:t xml:space="preserve">, </w:t>
      </w:r>
      <w:r w:rsidR="0017338E" w:rsidRPr="0017338E">
        <w:rPr>
          <w:rFonts w:ascii="Arial" w:hAnsi="Arial"/>
          <w:color w:val="FF99CC"/>
          <w:sz w:val="24"/>
          <w:szCs w:val="24"/>
        </w:rPr>
        <w:t>[fname]</w:t>
      </w:r>
      <w:r w:rsidR="00211BE2" w:rsidRPr="00E952E3">
        <w:rPr>
          <w:rFonts w:ascii="Times New Roman" w:hAnsi="Times New Roman" w:cs="Times New Roman"/>
          <w:sz w:val="24"/>
          <w:szCs w:val="24"/>
        </w:rPr>
        <w:t>A.</w:t>
      </w:r>
      <w:r w:rsidR="0017338E" w:rsidRPr="0017338E">
        <w:rPr>
          <w:rFonts w:ascii="Arial" w:hAnsi="Arial"/>
          <w:color w:val="FF99CC"/>
          <w:sz w:val="24"/>
          <w:szCs w:val="24"/>
        </w:rPr>
        <w:t>[/fname]</w:t>
      </w:r>
      <w:r w:rsidR="0017338E" w:rsidRPr="0017338E">
        <w:rPr>
          <w:rFonts w:ascii="Arial" w:hAnsi="Arial"/>
          <w:color w:val="FF0000"/>
          <w:sz w:val="24"/>
          <w:szCs w:val="24"/>
        </w:rPr>
        <w:t>[/pauthor]</w:t>
      </w:r>
      <w:r w:rsidR="00211BE2" w:rsidRPr="00E952E3">
        <w:rPr>
          <w:rFonts w:ascii="Times New Roman" w:hAnsi="Times New Roman" w:cs="Times New Roman"/>
          <w:sz w:val="24"/>
          <w:szCs w:val="24"/>
        </w:rPr>
        <w:t xml:space="preserve">, &amp; </w:t>
      </w:r>
      <w:r w:rsidR="0017338E" w:rsidRPr="0017338E">
        <w:rPr>
          <w:rFonts w:ascii="Arial" w:hAnsi="Arial"/>
          <w:color w:val="FF0000"/>
          <w:sz w:val="24"/>
          <w:szCs w:val="24"/>
        </w:rPr>
        <w:t>[pauthor]</w:t>
      </w:r>
      <w:r w:rsidR="0017338E" w:rsidRPr="0017338E">
        <w:rPr>
          <w:rFonts w:ascii="Arial" w:hAnsi="Arial"/>
          <w:color w:val="FF99CC"/>
          <w:sz w:val="24"/>
          <w:szCs w:val="24"/>
        </w:rPr>
        <w:t>[surname]</w:t>
      </w:r>
      <w:r w:rsidR="00211BE2" w:rsidRPr="00E952E3">
        <w:rPr>
          <w:rFonts w:ascii="Times New Roman" w:hAnsi="Times New Roman" w:cs="Times New Roman"/>
          <w:sz w:val="24"/>
          <w:szCs w:val="24"/>
        </w:rPr>
        <w:t>Neto</w:t>
      </w:r>
      <w:r w:rsidR="0017338E" w:rsidRPr="0017338E">
        <w:rPr>
          <w:rFonts w:ascii="Arial" w:hAnsi="Arial"/>
          <w:color w:val="FF99CC"/>
          <w:sz w:val="24"/>
          <w:szCs w:val="24"/>
        </w:rPr>
        <w:t>[/surname]</w:t>
      </w:r>
      <w:r w:rsidR="00211BE2" w:rsidRPr="00E952E3">
        <w:rPr>
          <w:rFonts w:ascii="Times New Roman" w:hAnsi="Times New Roman" w:cs="Times New Roman"/>
          <w:sz w:val="24"/>
          <w:szCs w:val="24"/>
        </w:rPr>
        <w:t xml:space="preserve">, </w:t>
      </w:r>
      <w:r w:rsidR="0017338E" w:rsidRPr="0017338E">
        <w:rPr>
          <w:rFonts w:ascii="Arial" w:hAnsi="Arial"/>
          <w:color w:val="FF99CC"/>
          <w:sz w:val="24"/>
          <w:szCs w:val="24"/>
        </w:rPr>
        <w:t>[fname]</w:t>
      </w:r>
      <w:r w:rsidR="00211BE2" w:rsidRPr="00E952E3">
        <w:rPr>
          <w:rFonts w:ascii="Times New Roman" w:hAnsi="Times New Roman" w:cs="Times New Roman"/>
          <w:sz w:val="24"/>
          <w:szCs w:val="24"/>
        </w:rPr>
        <w:t>V. F</w:t>
      </w:r>
      <w:r w:rsidR="0017338E" w:rsidRPr="0017338E">
        <w:rPr>
          <w:rFonts w:ascii="Arial" w:hAnsi="Arial"/>
          <w:color w:val="FF99CC"/>
          <w:sz w:val="24"/>
          <w:szCs w:val="24"/>
        </w:rPr>
        <w:t>[/fname]</w:t>
      </w:r>
      <w:r w:rsidR="0017338E" w:rsidRPr="0017338E">
        <w:rPr>
          <w:rFonts w:ascii="Arial" w:hAnsi="Arial"/>
          <w:color w:val="FF0000"/>
          <w:sz w:val="24"/>
          <w:szCs w:val="24"/>
        </w:rPr>
        <w:t>[/pauthor]</w:t>
      </w:r>
      <w:r w:rsidR="0017338E" w:rsidRPr="0017338E">
        <w:rPr>
          <w:rFonts w:ascii="Arial" w:hAnsi="Arial"/>
          <w:color w:val="FF00FF"/>
          <w:sz w:val="24"/>
          <w:szCs w:val="24"/>
        </w:rPr>
        <w:t>[/authors]</w:t>
      </w:r>
      <w:r w:rsidR="00211BE2" w:rsidRPr="00E952E3">
        <w:rPr>
          <w:rFonts w:ascii="Times New Roman" w:hAnsi="Times New Roman" w:cs="Times New Roman"/>
          <w:sz w:val="24"/>
          <w:szCs w:val="24"/>
        </w:rPr>
        <w:t>. (</w:t>
      </w:r>
      <w:r w:rsidR="0017338E" w:rsidRPr="0017338E">
        <w:rPr>
          <w:rFonts w:ascii="Arial" w:hAnsi="Arial"/>
          <w:color w:val="008080"/>
          <w:sz w:val="24"/>
          <w:szCs w:val="24"/>
        </w:rPr>
        <w:t>[date dateiso="20120000" specyear="2012"]</w:t>
      </w:r>
      <w:r w:rsidR="00211BE2" w:rsidRPr="00E952E3">
        <w:rPr>
          <w:rFonts w:ascii="Times New Roman" w:hAnsi="Times New Roman" w:cs="Times New Roman"/>
          <w:sz w:val="24"/>
          <w:szCs w:val="24"/>
        </w:rPr>
        <w:t>2012</w:t>
      </w:r>
      <w:r w:rsidR="0017338E" w:rsidRPr="0017338E">
        <w:rPr>
          <w:rFonts w:ascii="Arial" w:hAnsi="Arial"/>
          <w:color w:val="008080"/>
          <w:sz w:val="24"/>
          <w:szCs w:val="24"/>
        </w:rPr>
        <w:t>[/date]</w:t>
      </w:r>
      <w:r w:rsidR="00211BE2" w:rsidRPr="00E952E3">
        <w:rPr>
          <w:rFonts w:ascii="Times New Roman" w:hAnsi="Times New Roman" w:cs="Times New Roman"/>
          <w:sz w:val="24"/>
          <w:szCs w:val="24"/>
        </w:rPr>
        <w:t xml:space="preserve">). </w:t>
      </w:r>
      <w:r w:rsidR="0017338E" w:rsidRPr="0017338E">
        <w:rPr>
          <w:rFonts w:ascii="Arial" w:hAnsi="Arial"/>
          <w:color w:val="008080"/>
          <w:sz w:val="24"/>
          <w:szCs w:val="24"/>
        </w:rPr>
        <w:t>[arttitle]</w:t>
      </w:r>
      <w:r w:rsidR="00211BE2" w:rsidRPr="00195BDD">
        <w:rPr>
          <w:rFonts w:ascii="Times New Roman" w:hAnsi="Times New Roman" w:cs="Times New Roman"/>
          <w:sz w:val="24"/>
          <w:szCs w:val="24"/>
        </w:rPr>
        <w:t>Analysis of the mechanical properties of compressed earth block masonry using the sugarcane bagasse ash</w:t>
      </w:r>
      <w:r w:rsidR="0017338E" w:rsidRPr="0017338E">
        <w:rPr>
          <w:rFonts w:ascii="Arial" w:hAnsi="Arial"/>
          <w:color w:val="008080"/>
          <w:sz w:val="24"/>
          <w:szCs w:val="24"/>
        </w:rPr>
        <w:t>[/arttitle]</w:t>
      </w:r>
      <w:r w:rsidR="00211BE2" w:rsidRPr="00195BDD">
        <w:rPr>
          <w:rFonts w:ascii="Times New Roman" w:hAnsi="Times New Roman" w:cs="Times New Roman"/>
          <w:sz w:val="24"/>
          <w:szCs w:val="24"/>
        </w:rPr>
        <w:t xml:space="preserve">. </w:t>
      </w:r>
      <w:r w:rsidR="0017338E" w:rsidRPr="0017338E">
        <w:rPr>
          <w:rFonts w:ascii="Arial" w:hAnsi="Arial"/>
          <w:color w:val="008080"/>
          <w:sz w:val="24"/>
          <w:szCs w:val="24"/>
        </w:rPr>
        <w:t>[source]</w:t>
      </w:r>
      <w:r w:rsidR="00211BE2" w:rsidRPr="00195BDD">
        <w:rPr>
          <w:rFonts w:ascii="Times New Roman" w:hAnsi="Times New Roman" w:cs="Times New Roman"/>
          <w:sz w:val="24"/>
          <w:szCs w:val="24"/>
        </w:rPr>
        <w:t>Construction and Building Materials</w:t>
      </w:r>
      <w:r w:rsidR="0017338E" w:rsidRPr="0017338E">
        <w:rPr>
          <w:rFonts w:ascii="Arial" w:hAnsi="Arial"/>
          <w:color w:val="008080"/>
          <w:sz w:val="24"/>
          <w:szCs w:val="24"/>
        </w:rPr>
        <w:t>[/source]</w:t>
      </w:r>
      <w:r w:rsidR="00211BE2" w:rsidRPr="00195BDD">
        <w:rPr>
          <w:rFonts w:ascii="Times New Roman" w:hAnsi="Times New Roman" w:cs="Times New Roman"/>
          <w:sz w:val="24"/>
          <w:szCs w:val="24"/>
        </w:rPr>
        <w:t xml:space="preserve">, </w:t>
      </w:r>
      <w:r w:rsidR="0017338E" w:rsidRPr="0017338E">
        <w:rPr>
          <w:rFonts w:ascii="Arial" w:hAnsi="Arial"/>
          <w:color w:val="800000"/>
          <w:sz w:val="24"/>
          <w:szCs w:val="24"/>
        </w:rPr>
        <w:t>[volid]</w:t>
      </w:r>
      <w:r w:rsidR="00211BE2" w:rsidRPr="00195BDD">
        <w:rPr>
          <w:rFonts w:ascii="Times New Roman" w:hAnsi="Times New Roman" w:cs="Times New Roman"/>
          <w:sz w:val="24"/>
          <w:szCs w:val="24"/>
        </w:rPr>
        <w:t>35</w:t>
      </w:r>
      <w:r w:rsidR="0017338E" w:rsidRPr="0017338E">
        <w:rPr>
          <w:rFonts w:ascii="Arial" w:hAnsi="Arial"/>
          <w:color w:val="800000"/>
          <w:sz w:val="24"/>
          <w:szCs w:val="24"/>
        </w:rPr>
        <w:t>[/volid]</w:t>
      </w:r>
      <w:r w:rsidR="00211BE2" w:rsidRPr="00195BDD">
        <w:rPr>
          <w:rFonts w:ascii="Times New Roman" w:hAnsi="Times New Roman" w:cs="Times New Roman"/>
          <w:sz w:val="24"/>
          <w:szCs w:val="24"/>
        </w:rPr>
        <w:t xml:space="preserve">, </w:t>
      </w:r>
      <w:r w:rsidR="0017338E" w:rsidRPr="0017338E">
        <w:rPr>
          <w:rFonts w:ascii="Arial" w:hAnsi="Arial"/>
          <w:color w:val="008000"/>
          <w:sz w:val="24"/>
          <w:szCs w:val="24"/>
        </w:rPr>
        <w:t>[pages]</w:t>
      </w:r>
      <w:r w:rsidR="00211BE2" w:rsidRPr="00195BDD">
        <w:rPr>
          <w:rFonts w:ascii="Times New Roman" w:hAnsi="Times New Roman" w:cs="Times New Roman"/>
          <w:sz w:val="24"/>
          <w:szCs w:val="24"/>
        </w:rPr>
        <w:t>829</w:t>
      </w:r>
      <w:r w:rsidR="00DF0C13">
        <w:rPr>
          <w:rFonts w:ascii="Times New Roman" w:hAnsi="Times New Roman" w:cs="Times New Roman"/>
          <w:sz w:val="24"/>
          <w:szCs w:val="24"/>
        </w:rPr>
        <w:t>-</w:t>
      </w:r>
      <w:r w:rsidR="00211BE2" w:rsidRPr="00195BDD">
        <w:rPr>
          <w:rFonts w:ascii="Times New Roman" w:hAnsi="Times New Roman" w:cs="Times New Roman"/>
          <w:sz w:val="24"/>
          <w:szCs w:val="24"/>
        </w:rPr>
        <w:t>837</w:t>
      </w:r>
      <w:r w:rsidR="0017338E" w:rsidRPr="0017338E">
        <w:rPr>
          <w:rFonts w:ascii="Arial" w:hAnsi="Arial"/>
          <w:color w:val="008000"/>
          <w:sz w:val="24"/>
          <w:szCs w:val="24"/>
        </w:rPr>
        <w:t>[/pages]</w:t>
      </w:r>
      <w:r w:rsidR="00211BE2" w:rsidRPr="00195BDD">
        <w:rPr>
          <w:rFonts w:ascii="Times New Roman" w:hAnsi="Times New Roman" w:cs="Times New Roman"/>
          <w:sz w:val="24"/>
          <w:szCs w:val="24"/>
        </w:rPr>
        <w:t xml:space="preserve">. </w:t>
      </w:r>
      <w:r w:rsidR="0017338E" w:rsidRPr="0017338E">
        <w:rPr>
          <w:rFonts w:ascii="Arial" w:hAnsi="Arial"/>
          <w:color w:val="008000"/>
          <w:sz w:val="24"/>
          <w:szCs w:val="24"/>
        </w:rPr>
        <w:t>[url]</w:t>
      </w:r>
      <w:r w:rsidR="00211BE2" w:rsidRPr="00195BDD">
        <w:rPr>
          <w:rFonts w:ascii="Times New Roman" w:hAnsi="Times New Roman" w:cs="Times New Roman"/>
          <w:sz w:val="24"/>
          <w:szCs w:val="24"/>
        </w:rPr>
        <w:t>https://doi.org/10.1016/j.conbuildmat.2012.04.127</w:t>
      </w:r>
      <w:r w:rsidR="0017338E" w:rsidRPr="0017338E">
        <w:rPr>
          <w:rFonts w:ascii="Arial" w:hAnsi="Arial"/>
          <w:color w:val="008000"/>
          <w:sz w:val="24"/>
          <w:szCs w:val="24"/>
        </w:rPr>
        <w:t>[/url]</w:t>
      </w:r>
      <w:r w:rsidRPr="00E952E3">
        <w:rPr>
          <w:rFonts w:ascii="Arial" w:hAnsi="Arial"/>
          <w:color w:val="FF99CC"/>
          <w:sz w:val="24"/>
          <w:szCs w:val="24"/>
        </w:rPr>
        <w:t>[/ref]</w:t>
      </w:r>
    </w:p>
    <w:p w14:paraId="2EDD1B98" w14:textId="182EDCF4"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48" w:name="mkp_ref_044"/>
      <w:r w:rsidRPr="00E952E3">
        <w:rPr>
          <w:rFonts w:ascii="Arial" w:hAnsi="Arial"/>
          <w:color w:val="FF99CC"/>
          <w:sz w:val="24"/>
          <w:szCs w:val="24"/>
        </w:rPr>
        <w:t xml:space="preserve"> id=</w:t>
      </w:r>
      <w:bookmarkEnd w:id="48"/>
      <w:r w:rsidRPr="00E952E3">
        <w:rPr>
          <w:rFonts w:ascii="Arial" w:hAnsi="Arial"/>
          <w:color w:val="FF99CC"/>
          <w:sz w:val="24"/>
          <w:szCs w:val="24"/>
        </w:rPr>
        <w:t xml:space="preserve">"r44" </w:t>
      </w:r>
      <w:r w:rsidR="0017338E">
        <w:rPr>
          <w:rFonts w:ascii="Arial" w:hAnsi="Arial"/>
          <w:color w:val="FF99CC"/>
          <w:sz w:val="24"/>
          <w:szCs w:val="24"/>
        </w:rPr>
        <w:t>reftype=“journal</w:t>
      </w:r>
      <w:r w:rsidRPr="00E952E3">
        <w:rPr>
          <w:rFonts w:ascii="Arial" w:hAnsi="Arial"/>
          <w:color w:val="FF99CC"/>
          <w:sz w:val="24"/>
          <w:szCs w:val="24"/>
        </w:rPr>
        <w:t>"]</w:t>
      </w:r>
      <w:r w:rsidR="0017338E" w:rsidRPr="0017338E">
        <w:rPr>
          <w:rFonts w:ascii="Arial" w:hAnsi="Arial"/>
          <w:color w:val="FF00FF"/>
          <w:sz w:val="24"/>
          <w:szCs w:val="24"/>
        </w:rPr>
        <w:t>[authors role="nd"]</w:t>
      </w:r>
      <w:r w:rsidR="0017338E" w:rsidRPr="0017338E">
        <w:rPr>
          <w:rFonts w:ascii="Arial" w:hAnsi="Arial"/>
          <w:color w:val="FF0000"/>
          <w:sz w:val="24"/>
          <w:szCs w:val="24"/>
        </w:rPr>
        <w:t>[pauthor]</w:t>
      </w:r>
      <w:r w:rsidR="0017338E" w:rsidRPr="0017338E">
        <w:rPr>
          <w:rFonts w:ascii="Arial" w:hAnsi="Arial"/>
          <w:color w:val="FF99CC"/>
          <w:sz w:val="24"/>
          <w:szCs w:val="24"/>
        </w:rPr>
        <w:t>[surname]</w:t>
      </w:r>
      <w:r w:rsidR="00211BE2" w:rsidRPr="00195BDD">
        <w:rPr>
          <w:rFonts w:ascii="Times New Roman" w:hAnsi="Times New Roman" w:cs="Times New Roman"/>
          <w:sz w:val="24"/>
          <w:szCs w:val="24"/>
        </w:rPr>
        <w:t>Maddalena</w:t>
      </w:r>
      <w:r w:rsidR="0017338E" w:rsidRPr="0017338E">
        <w:rPr>
          <w:rFonts w:ascii="Arial" w:hAnsi="Arial"/>
          <w:color w:val="FF99CC"/>
          <w:sz w:val="24"/>
          <w:szCs w:val="24"/>
        </w:rPr>
        <w:t>[/surname]</w:t>
      </w:r>
      <w:r w:rsidR="00211BE2" w:rsidRPr="00195BDD">
        <w:rPr>
          <w:rFonts w:ascii="Times New Roman" w:hAnsi="Times New Roman" w:cs="Times New Roman"/>
          <w:sz w:val="24"/>
          <w:szCs w:val="24"/>
        </w:rPr>
        <w:t xml:space="preserve">, </w:t>
      </w:r>
      <w:r w:rsidR="0017338E" w:rsidRPr="0017338E">
        <w:rPr>
          <w:rFonts w:ascii="Arial" w:hAnsi="Arial"/>
          <w:color w:val="FF99CC"/>
          <w:sz w:val="24"/>
          <w:szCs w:val="24"/>
        </w:rPr>
        <w:t>[fname]</w:t>
      </w:r>
      <w:r w:rsidR="00211BE2" w:rsidRPr="00195BDD">
        <w:rPr>
          <w:rFonts w:ascii="Times New Roman" w:hAnsi="Times New Roman" w:cs="Times New Roman"/>
          <w:sz w:val="24"/>
          <w:szCs w:val="24"/>
        </w:rPr>
        <w:t>R.</w:t>
      </w:r>
      <w:r w:rsidR="0017338E" w:rsidRPr="0017338E">
        <w:rPr>
          <w:rFonts w:ascii="Arial" w:hAnsi="Arial"/>
          <w:color w:val="FF99CC"/>
          <w:sz w:val="24"/>
          <w:szCs w:val="24"/>
        </w:rPr>
        <w:t>[/fname]</w:t>
      </w:r>
      <w:r w:rsidR="0017338E" w:rsidRPr="0017338E">
        <w:rPr>
          <w:rFonts w:ascii="Arial" w:hAnsi="Arial"/>
          <w:color w:val="FF0000"/>
          <w:sz w:val="24"/>
          <w:szCs w:val="24"/>
        </w:rPr>
        <w:t>[/pauthor]</w:t>
      </w:r>
      <w:r w:rsidR="00211BE2" w:rsidRPr="00195BDD">
        <w:rPr>
          <w:rFonts w:ascii="Times New Roman" w:hAnsi="Times New Roman" w:cs="Times New Roman"/>
          <w:sz w:val="24"/>
          <w:szCs w:val="24"/>
        </w:rPr>
        <w:t xml:space="preserve">, </w:t>
      </w:r>
      <w:r w:rsidR="0017338E" w:rsidRPr="0017338E">
        <w:rPr>
          <w:rFonts w:ascii="Arial" w:hAnsi="Arial"/>
          <w:color w:val="FF0000"/>
          <w:sz w:val="24"/>
          <w:szCs w:val="24"/>
        </w:rPr>
        <w:t>[pauthor]</w:t>
      </w:r>
      <w:r w:rsidR="0017338E" w:rsidRPr="0017338E">
        <w:rPr>
          <w:rFonts w:ascii="Arial" w:hAnsi="Arial"/>
          <w:color w:val="FF99CC"/>
          <w:sz w:val="24"/>
          <w:szCs w:val="24"/>
        </w:rPr>
        <w:t>[surname]</w:t>
      </w:r>
      <w:r w:rsidR="00211BE2" w:rsidRPr="00195BDD">
        <w:rPr>
          <w:rFonts w:ascii="Times New Roman" w:hAnsi="Times New Roman" w:cs="Times New Roman"/>
          <w:sz w:val="24"/>
          <w:szCs w:val="24"/>
        </w:rPr>
        <w:t>Roberts</w:t>
      </w:r>
      <w:r w:rsidR="0017338E" w:rsidRPr="0017338E">
        <w:rPr>
          <w:rFonts w:ascii="Arial" w:hAnsi="Arial"/>
          <w:color w:val="FF99CC"/>
          <w:sz w:val="24"/>
          <w:szCs w:val="24"/>
        </w:rPr>
        <w:t>[/surname]</w:t>
      </w:r>
      <w:r w:rsidR="00211BE2" w:rsidRPr="00195BDD">
        <w:rPr>
          <w:rFonts w:ascii="Times New Roman" w:hAnsi="Times New Roman" w:cs="Times New Roman"/>
          <w:sz w:val="24"/>
          <w:szCs w:val="24"/>
        </w:rPr>
        <w:t xml:space="preserve">, </w:t>
      </w:r>
      <w:r w:rsidR="0017338E" w:rsidRPr="0017338E">
        <w:rPr>
          <w:rFonts w:ascii="Arial" w:hAnsi="Arial"/>
          <w:color w:val="FF99CC"/>
          <w:sz w:val="24"/>
          <w:szCs w:val="24"/>
        </w:rPr>
        <w:t>[fname]</w:t>
      </w:r>
      <w:r w:rsidR="00211BE2" w:rsidRPr="00195BDD">
        <w:rPr>
          <w:rFonts w:ascii="Times New Roman" w:hAnsi="Times New Roman" w:cs="Times New Roman"/>
          <w:sz w:val="24"/>
          <w:szCs w:val="24"/>
        </w:rPr>
        <w:t>J. J.</w:t>
      </w:r>
      <w:r w:rsidR="0017338E" w:rsidRPr="0017338E">
        <w:rPr>
          <w:rFonts w:ascii="Arial" w:hAnsi="Arial"/>
          <w:color w:val="FF99CC"/>
          <w:sz w:val="24"/>
          <w:szCs w:val="24"/>
        </w:rPr>
        <w:t>[/fname]</w:t>
      </w:r>
      <w:r w:rsidR="0017338E" w:rsidRPr="0017338E">
        <w:rPr>
          <w:rFonts w:ascii="Arial" w:hAnsi="Arial"/>
          <w:color w:val="FF0000"/>
          <w:sz w:val="24"/>
          <w:szCs w:val="24"/>
        </w:rPr>
        <w:t>[/pauthor]</w:t>
      </w:r>
      <w:r w:rsidR="00211BE2" w:rsidRPr="00195BDD">
        <w:rPr>
          <w:rFonts w:ascii="Times New Roman" w:hAnsi="Times New Roman" w:cs="Times New Roman"/>
          <w:sz w:val="24"/>
          <w:szCs w:val="24"/>
        </w:rPr>
        <w:t xml:space="preserve">, &amp; </w:t>
      </w:r>
      <w:r w:rsidR="0017338E" w:rsidRPr="0017338E">
        <w:rPr>
          <w:rFonts w:ascii="Arial" w:hAnsi="Arial"/>
          <w:color w:val="FF0000"/>
          <w:sz w:val="24"/>
          <w:szCs w:val="24"/>
        </w:rPr>
        <w:t>[pauthor]</w:t>
      </w:r>
      <w:r w:rsidR="0017338E" w:rsidRPr="0017338E">
        <w:rPr>
          <w:rFonts w:ascii="Arial" w:hAnsi="Arial"/>
          <w:color w:val="FF99CC"/>
          <w:sz w:val="24"/>
          <w:szCs w:val="24"/>
        </w:rPr>
        <w:t>[surname]</w:t>
      </w:r>
      <w:r w:rsidR="00211BE2" w:rsidRPr="00195BDD">
        <w:rPr>
          <w:rFonts w:ascii="Times New Roman" w:hAnsi="Times New Roman" w:cs="Times New Roman"/>
          <w:sz w:val="24"/>
          <w:szCs w:val="24"/>
        </w:rPr>
        <w:t>Hamilton</w:t>
      </w:r>
      <w:r w:rsidR="0017338E" w:rsidRPr="0017338E">
        <w:rPr>
          <w:rFonts w:ascii="Arial" w:hAnsi="Arial"/>
          <w:color w:val="FF99CC"/>
          <w:sz w:val="24"/>
          <w:szCs w:val="24"/>
        </w:rPr>
        <w:t>[/surname]</w:t>
      </w:r>
      <w:r w:rsidR="00211BE2" w:rsidRPr="00195BDD">
        <w:rPr>
          <w:rFonts w:ascii="Times New Roman" w:hAnsi="Times New Roman" w:cs="Times New Roman"/>
          <w:sz w:val="24"/>
          <w:szCs w:val="24"/>
        </w:rPr>
        <w:t xml:space="preserve">, </w:t>
      </w:r>
      <w:r w:rsidR="0017338E" w:rsidRPr="0017338E">
        <w:rPr>
          <w:rFonts w:ascii="Arial" w:hAnsi="Arial"/>
          <w:color w:val="FF99CC"/>
          <w:sz w:val="24"/>
          <w:szCs w:val="24"/>
        </w:rPr>
        <w:t>[fname]</w:t>
      </w:r>
      <w:r w:rsidR="00211BE2" w:rsidRPr="00195BDD">
        <w:rPr>
          <w:rFonts w:ascii="Times New Roman" w:hAnsi="Times New Roman" w:cs="Times New Roman"/>
          <w:sz w:val="24"/>
          <w:szCs w:val="24"/>
        </w:rPr>
        <w:t>A</w:t>
      </w:r>
      <w:r w:rsidR="0017338E" w:rsidRPr="0017338E">
        <w:rPr>
          <w:rFonts w:ascii="Arial" w:hAnsi="Arial"/>
          <w:color w:val="FF99CC"/>
          <w:sz w:val="24"/>
          <w:szCs w:val="24"/>
        </w:rPr>
        <w:t>[/fname]</w:t>
      </w:r>
      <w:r w:rsidR="0017338E" w:rsidRPr="0017338E">
        <w:rPr>
          <w:rFonts w:ascii="Arial" w:hAnsi="Arial"/>
          <w:color w:val="FF0000"/>
          <w:sz w:val="24"/>
          <w:szCs w:val="24"/>
        </w:rPr>
        <w:t>[/pauthor]</w:t>
      </w:r>
      <w:r w:rsidR="0017338E" w:rsidRPr="0017338E">
        <w:rPr>
          <w:rFonts w:ascii="Arial" w:hAnsi="Arial"/>
          <w:color w:val="FF00FF"/>
          <w:sz w:val="24"/>
          <w:szCs w:val="24"/>
        </w:rPr>
        <w:t>[/authors]</w:t>
      </w:r>
      <w:r w:rsidR="00211BE2" w:rsidRPr="00195BDD">
        <w:rPr>
          <w:rFonts w:ascii="Times New Roman" w:hAnsi="Times New Roman" w:cs="Times New Roman"/>
          <w:sz w:val="24"/>
          <w:szCs w:val="24"/>
        </w:rPr>
        <w:t>. (</w:t>
      </w:r>
      <w:r w:rsidR="0017338E" w:rsidRPr="0017338E">
        <w:rPr>
          <w:rFonts w:ascii="Arial" w:hAnsi="Arial"/>
          <w:color w:val="008080"/>
          <w:sz w:val="24"/>
          <w:szCs w:val="24"/>
        </w:rPr>
        <w:t>[date dateiso="20180000" specyear="2018"]</w:t>
      </w:r>
      <w:r w:rsidR="00211BE2" w:rsidRPr="00195BDD">
        <w:rPr>
          <w:rFonts w:ascii="Times New Roman" w:hAnsi="Times New Roman" w:cs="Times New Roman"/>
          <w:sz w:val="24"/>
          <w:szCs w:val="24"/>
        </w:rPr>
        <w:t>2018</w:t>
      </w:r>
      <w:r w:rsidR="0017338E" w:rsidRPr="0017338E">
        <w:rPr>
          <w:rFonts w:ascii="Arial" w:hAnsi="Arial"/>
          <w:color w:val="008080"/>
          <w:sz w:val="24"/>
          <w:szCs w:val="24"/>
        </w:rPr>
        <w:t>[/date]</w:t>
      </w:r>
      <w:r w:rsidR="00211BE2" w:rsidRPr="00195BDD">
        <w:rPr>
          <w:rFonts w:ascii="Times New Roman" w:hAnsi="Times New Roman" w:cs="Times New Roman"/>
          <w:sz w:val="24"/>
          <w:szCs w:val="24"/>
        </w:rPr>
        <w:t xml:space="preserve">). </w:t>
      </w:r>
      <w:r w:rsidR="0017338E" w:rsidRPr="0017338E">
        <w:rPr>
          <w:rFonts w:ascii="Arial" w:hAnsi="Arial"/>
          <w:color w:val="008080"/>
          <w:sz w:val="24"/>
          <w:szCs w:val="24"/>
        </w:rPr>
        <w:t>[arttitle]</w:t>
      </w:r>
      <w:r w:rsidR="00211BE2" w:rsidRPr="00195BDD">
        <w:rPr>
          <w:rFonts w:ascii="Times New Roman" w:hAnsi="Times New Roman" w:cs="Times New Roman"/>
          <w:sz w:val="24"/>
          <w:szCs w:val="24"/>
        </w:rPr>
        <w:t>Can Portland cement be replaced by low-carbon alternative materials? A study on the thermal properties and carbon emissions of innovative cements</w:t>
      </w:r>
      <w:r w:rsidR="0017338E" w:rsidRPr="0017338E">
        <w:rPr>
          <w:rFonts w:ascii="Arial" w:hAnsi="Arial"/>
          <w:color w:val="008080"/>
          <w:sz w:val="24"/>
          <w:szCs w:val="24"/>
        </w:rPr>
        <w:t>[/arttitle]</w:t>
      </w:r>
      <w:r w:rsidR="00211BE2" w:rsidRPr="00195BDD">
        <w:rPr>
          <w:rFonts w:ascii="Times New Roman" w:hAnsi="Times New Roman" w:cs="Times New Roman"/>
          <w:sz w:val="24"/>
          <w:szCs w:val="24"/>
        </w:rPr>
        <w:t xml:space="preserve">. </w:t>
      </w:r>
      <w:r w:rsidR="0017338E" w:rsidRPr="0017338E">
        <w:rPr>
          <w:rFonts w:ascii="Arial" w:hAnsi="Arial"/>
          <w:color w:val="008080"/>
          <w:sz w:val="24"/>
          <w:szCs w:val="24"/>
        </w:rPr>
        <w:t>[source]</w:t>
      </w:r>
      <w:r w:rsidR="00211BE2" w:rsidRPr="00195BDD">
        <w:rPr>
          <w:rFonts w:ascii="Times New Roman" w:hAnsi="Times New Roman" w:cs="Times New Roman"/>
          <w:sz w:val="24"/>
          <w:szCs w:val="24"/>
        </w:rPr>
        <w:t>Journal of Cleaner Production</w:t>
      </w:r>
      <w:r w:rsidR="0017338E" w:rsidRPr="0017338E">
        <w:rPr>
          <w:rFonts w:ascii="Arial" w:hAnsi="Arial"/>
          <w:color w:val="008080"/>
          <w:sz w:val="24"/>
          <w:szCs w:val="24"/>
        </w:rPr>
        <w:t>[/source]</w:t>
      </w:r>
      <w:r w:rsidR="00211BE2" w:rsidRPr="00195BDD">
        <w:rPr>
          <w:rFonts w:ascii="Times New Roman" w:hAnsi="Times New Roman" w:cs="Times New Roman"/>
          <w:sz w:val="24"/>
          <w:szCs w:val="24"/>
        </w:rPr>
        <w:t xml:space="preserve">, </w:t>
      </w:r>
      <w:r w:rsidR="0017338E" w:rsidRPr="0017338E">
        <w:rPr>
          <w:rFonts w:ascii="Arial" w:hAnsi="Arial"/>
          <w:color w:val="800000"/>
          <w:sz w:val="24"/>
          <w:szCs w:val="24"/>
        </w:rPr>
        <w:t>[volid]</w:t>
      </w:r>
      <w:r w:rsidR="00211BE2" w:rsidRPr="00195BDD">
        <w:rPr>
          <w:rFonts w:ascii="Times New Roman" w:hAnsi="Times New Roman" w:cs="Times New Roman"/>
          <w:sz w:val="24"/>
          <w:szCs w:val="24"/>
        </w:rPr>
        <w:t>186</w:t>
      </w:r>
      <w:r w:rsidR="0017338E" w:rsidRPr="0017338E">
        <w:rPr>
          <w:rFonts w:ascii="Arial" w:hAnsi="Arial"/>
          <w:color w:val="800000"/>
          <w:sz w:val="24"/>
          <w:szCs w:val="24"/>
        </w:rPr>
        <w:t>[/volid]</w:t>
      </w:r>
      <w:r w:rsidR="00211BE2" w:rsidRPr="00195BDD">
        <w:rPr>
          <w:rFonts w:ascii="Times New Roman" w:hAnsi="Times New Roman" w:cs="Times New Roman"/>
          <w:sz w:val="24"/>
          <w:szCs w:val="24"/>
        </w:rPr>
        <w:t xml:space="preserve">, </w:t>
      </w:r>
      <w:r w:rsidR="0017338E" w:rsidRPr="0017338E">
        <w:rPr>
          <w:rFonts w:ascii="Arial" w:hAnsi="Arial"/>
          <w:color w:val="008000"/>
          <w:sz w:val="24"/>
          <w:szCs w:val="24"/>
        </w:rPr>
        <w:t>[pages]</w:t>
      </w:r>
      <w:r w:rsidR="00211BE2" w:rsidRPr="00195BDD">
        <w:rPr>
          <w:rFonts w:ascii="Times New Roman" w:hAnsi="Times New Roman" w:cs="Times New Roman"/>
          <w:sz w:val="24"/>
          <w:szCs w:val="24"/>
        </w:rPr>
        <w:t>933</w:t>
      </w:r>
      <w:r w:rsidR="00DF0C13">
        <w:rPr>
          <w:rFonts w:ascii="Times New Roman" w:hAnsi="Times New Roman" w:cs="Times New Roman"/>
          <w:sz w:val="24"/>
          <w:szCs w:val="24"/>
        </w:rPr>
        <w:t>-</w:t>
      </w:r>
      <w:r w:rsidR="00211BE2" w:rsidRPr="00195BDD">
        <w:rPr>
          <w:rFonts w:ascii="Times New Roman" w:hAnsi="Times New Roman" w:cs="Times New Roman"/>
          <w:sz w:val="24"/>
          <w:szCs w:val="24"/>
        </w:rPr>
        <w:t>942</w:t>
      </w:r>
      <w:r w:rsidR="0017338E" w:rsidRPr="0017338E">
        <w:rPr>
          <w:rFonts w:ascii="Arial" w:hAnsi="Arial"/>
          <w:color w:val="008000"/>
          <w:sz w:val="24"/>
          <w:szCs w:val="24"/>
        </w:rPr>
        <w:t>[/pages]</w:t>
      </w:r>
      <w:r w:rsidR="00211BE2" w:rsidRPr="00195BDD">
        <w:rPr>
          <w:rFonts w:ascii="Times New Roman" w:hAnsi="Times New Roman" w:cs="Times New Roman"/>
          <w:sz w:val="24"/>
          <w:szCs w:val="24"/>
        </w:rPr>
        <w:t xml:space="preserve">. </w:t>
      </w:r>
      <w:r w:rsidR="0017338E" w:rsidRPr="0017338E">
        <w:rPr>
          <w:rFonts w:ascii="Arial" w:hAnsi="Arial"/>
          <w:color w:val="008000"/>
          <w:sz w:val="24"/>
          <w:szCs w:val="24"/>
        </w:rPr>
        <w:t>[url]</w:t>
      </w:r>
      <w:r w:rsidR="00211BE2" w:rsidRPr="00195BDD">
        <w:rPr>
          <w:rFonts w:ascii="Times New Roman" w:hAnsi="Times New Roman" w:cs="Times New Roman"/>
          <w:sz w:val="24"/>
          <w:szCs w:val="24"/>
        </w:rPr>
        <w:t>https://doi.org/https://doi.org/10.1016/j.jclepro.2018.02.138</w:t>
      </w:r>
      <w:r w:rsidR="0017338E" w:rsidRPr="0017338E">
        <w:rPr>
          <w:rFonts w:ascii="Arial" w:hAnsi="Arial"/>
          <w:color w:val="008000"/>
          <w:sz w:val="24"/>
          <w:szCs w:val="24"/>
        </w:rPr>
        <w:t>[/url]</w:t>
      </w:r>
      <w:r w:rsidRPr="00E952E3">
        <w:rPr>
          <w:rFonts w:ascii="Arial" w:hAnsi="Arial"/>
          <w:color w:val="FF99CC"/>
          <w:sz w:val="24"/>
          <w:szCs w:val="24"/>
        </w:rPr>
        <w:t>[/ref]</w:t>
      </w:r>
    </w:p>
    <w:p w14:paraId="73785694" w14:textId="663F8BF3"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pPr>
      <w:r w:rsidRPr="00E952E3">
        <w:rPr>
          <w:rFonts w:ascii="Arial" w:hAnsi="Arial"/>
          <w:color w:val="FF99CC"/>
          <w:sz w:val="24"/>
          <w:szCs w:val="24"/>
        </w:rPr>
        <w:t>[ref</w:t>
      </w:r>
      <w:bookmarkStart w:id="49" w:name="mkp_ref_045"/>
      <w:r w:rsidRPr="00E952E3">
        <w:rPr>
          <w:rFonts w:ascii="Arial" w:hAnsi="Arial"/>
          <w:color w:val="FF99CC"/>
          <w:sz w:val="24"/>
          <w:szCs w:val="24"/>
        </w:rPr>
        <w:t xml:space="preserve"> id=</w:t>
      </w:r>
      <w:bookmarkEnd w:id="49"/>
      <w:r w:rsidRPr="00E952E3">
        <w:rPr>
          <w:rFonts w:ascii="Arial" w:hAnsi="Arial"/>
          <w:color w:val="FF99CC"/>
          <w:sz w:val="24"/>
          <w:szCs w:val="24"/>
        </w:rPr>
        <w:t xml:space="preserve">"r45" </w:t>
      </w:r>
      <w:r w:rsidR="00CA5D10">
        <w:rPr>
          <w:rFonts w:ascii="Arial" w:hAnsi="Arial"/>
          <w:color w:val="FF99CC"/>
          <w:sz w:val="24"/>
          <w:szCs w:val="24"/>
        </w:rPr>
        <w:t>reftype=“journal</w:t>
      </w:r>
      <w:r w:rsidRPr="00E952E3">
        <w:rPr>
          <w:rFonts w:ascii="Arial" w:hAnsi="Arial"/>
          <w:color w:val="FF99CC"/>
          <w:sz w:val="24"/>
          <w:szCs w:val="24"/>
        </w:rPr>
        <w:t>"]</w:t>
      </w:r>
      <w:r w:rsidR="0017338E" w:rsidRPr="0017338E">
        <w:rPr>
          <w:rFonts w:ascii="Arial" w:hAnsi="Arial"/>
          <w:color w:val="FF00FF"/>
          <w:sz w:val="24"/>
          <w:szCs w:val="24"/>
        </w:rPr>
        <w:t>[authors role="nd"]</w:t>
      </w:r>
      <w:r w:rsidR="0017338E" w:rsidRPr="0017338E">
        <w:rPr>
          <w:rFonts w:ascii="Arial" w:hAnsi="Arial"/>
          <w:color w:val="FF0000"/>
          <w:sz w:val="24"/>
          <w:szCs w:val="24"/>
        </w:rPr>
        <w:t>[pauthor]</w:t>
      </w:r>
      <w:r w:rsidR="0017338E" w:rsidRPr="0017338E">
        <w:rPr>
          <w:rFonts w:ascii="Arial" w:hAnsi="Arial"/>
          <w:color w:val="FF99CC"/>
          <w:sz w:val="24"/>
          <w:szCs w:val="24"/>
        </w:rPr>
        <w:t>[surname]</w:t>
      </w:r>
      <w:r w:rsidR="00211BE2" w:rsidRPr="00E952E3">
        <w:rPr>
          <w:rFonts w:ascii="Times New Roman" w:hAnsi="Times New Roman" w:cs="Times New Roman"/>
          <w:sz w:val="24"/>
          <w:szCs w:val="24"/>
        </w:rPr>
        <w:t>Malkanthi</w:t>
      </w:r>
      <w:r w:rsidR="0017338E" w:rsidRPr="0017338E">
        <w:rPr>
          <w:rFonts w:ascii="Arial" w:hAnsi="Arial"/>
          <w:color w:val="FF99CC"/>
          <w:sz w:val="24"/>
          <w:szCs w:val="24"/>
        </w:rPr>
        <w:t>[/surname]</w:t>
      </w:r>
      <w:r w:rsidR="00211BE2" w:rsidRPr="00E952E3">
        <w:rPr>
          <w:rFonts w:ascii="Times New Roman" w:hAnsi="Times New Roman" w:cs="Times New Roman"/>
          <w:sz w:val="24"/>
          <w:szCs w:val="24"/>
        </w:rPr>
        <w:t xml:space="preserve">, </w:t>
      </w:r>
      <w:r w:rsidR="0017338E" w:rsidRPr="0017338E">
        <w:rPr>
          <w:rFonts w:ascii="Arial" w:hAnsi="Arial"/>
          <w:color w:val="FF99CC"/>
          <w:sz w:val="24"/>
          <w:szCs w:val="24"/>
        </w:rPr>
        <w:t>[fname]</w:t>
      </w:r>
      <w:r w:rsidR="00211BE2" w:rsidRPr="00E952E3">
        <w:rPr>
          <w:rFonts w:ascii="Times New Roman" w:hAnsi="Times New Roman" w:cs="Times New Roman"/>
          <w:sz w:val="24"/>
          <w:szCs w:val="24"/>
        </w:rPr>
        <w:t>S. N.</w:t>
      </w:r>
      <w:r w:rsidR="0017338E" w:rsidRPr="0017338E">
        <w:rPr>
          <w:rFonts w:ascii="Arial" w:hAnsi="Arial"/>
          <w:color w:val="FF99CC"/>
          <w:sz w:val="24"/>
          <w:szCs w:val="24"/>
        </w:rPr>
        <w:t>[/fname]</w:t>
      </w:r>
      <w:r w:rsidR="0017338E" w:rsidRPr="0017338E">
        <w:rPr>
          <w:rFonts w:ascii="Arial" w:hAnsi="Arial"/>
          <w:color w:val="FF0000"/>
          <w:sz w:val="24"/>
          <w:szCs w:val="24"/>
        </w:rPr>
        <w:t>[/pauthor]</w:t>
      </w:r>
      <w:r w:rsidR="00211BE2" w:rsidRPr="00E952E3">
        <w:rPr>
          <w:rFonts w:ascii="Times New Roman" w:hAnsi="Times New Roman" w:cs="Times New Roman"/>
          <w:sz w:val="24"/>
          <w:szCs w:val="24"/>
        </w:rPr>
        <w:t xml:space="preserve">, </w:t>
      </w:r>
      <w:r w:rsidR="0017338E" w:rsidRPr="0017338E">
        <w:rPr>
          <w:rFonts w:ascii="Arial" w:hAnsi="Arial"/>
          <w:color w:val="FF0000"/>
          <w:sz w:val="24"/>
          <w:szCs w:val="24"/>
        </w:rPr>
        <w:t>[pauthor]</w:t>
      </w:r>
      <w:r w:rsidR="0017338E" w:rsidRPr="0017338E">
        <w:rPr>
          <w:rFonts w:ascii="Arial" w:hAnsi="Arial"/>
          <w:color w:val="FF99CC"/>
          <w:sz w:val="24"/>
          <w:szCs w:val="24"/>
        </w:rPr>
        <w:t>[surname]</w:t>
      </w:r>
      <w:r w:rsidR="00211BE2" w:rsidRPr="00E952E3">
        <w:rPr>
          <w:rFonts w:ascii="Times New Roman" w:hAnsi="Times New Roman" w:cs="Times New Roman"/>
          <w:sz w:val="24"/>
          <w:szCs w:val="24"/>
        </w:rPr>
        <w:t>Balthazaar</w:t>
      </w:r>
      <w:r w:rsidR="0017338E" w:rsidRPr="0017338E">
        <w:rPr>
          <w:rFonts w:ascii="Arial" w:hAnsi="Arial"/>
          <w:color w:val="FF99CC"/>
          <w:sz w:val="24"/>
          <w:szCs w:val="24"/>
        </w:rPr>
        <w:t>[/surname]</w:t>
      </w:r>
      <w:r w:rsidR="00211BE2" w:rsidRPr="00E952E3">
        <w:rPr>
          <w:rFonts w:ascii="Times New Roman" w:hAnsi="Times New Roman" w:cs="Times New Roman"/>
          <w:sz w:val="24"/>
          <w:szCs w:val="24"/>
        </w:rPr>
        <w:t xml:space="preserve">, </w:t>
      </w:r>
      <w:r w:rsidR="0017338E" w:rsidRPr="0017338E">
        <w:rPr>
          <w:rFonts w:ascii="Arial" w:hAnsi="Arial"/>
          <w:color w:val="FF99CC"/>
          <w:sz w:val="24"/>
          <w:szCs w:val="24"/>
        </w:rPr>
        <w:t>[fname]</w:t>
      </w:r>
      <w:r w:rsidR="00211BE2" w:rsidRPr="00E952E3">
        <w:rPr>
          <w:rFonts w:ascii="Times New Roman" w:hAnsi="Times New Roman" w:cs="Times New Roman"/>
          <w:sz w:val="24"/>
          <w:szCs w:val="24"/>
        </w:rPr>
        <w:t>N.</w:t>
      </w:r>
      <w:r w:rsidR="0017338E" w:rsidRPr="0017338E">
        <w:rPr>
          <w:rFonts w:ascii="Arial" w:hAnsi="Arial"/>
          <w:color w:val="FF99CC"/>
          <w:sz w:val="24"/>
          <w:szCs w:val="24"/>
        </w:rPr>
        <w:t>[/fname]</w:t>
      </w:r>
      <w:r w:rsidR="0017338E" w:rsidRPr="0017338E">
        <w:rPr>
          <w:rFonts w:ascii="Arial" w:hAnsi="Arial"/>
          <w:color w:val="FF0000"/>
          <w:sz w:val="24"/>
          <w:szCs w:val="24"/>
        </w:rPr>
        <w:t>[/pauthor]</w:t>
      </w:r>
      <w:r w:rsidR="00211BE2" w:rsidRPr="00E952E3">
        <w:rPr>
          <w:rFonts w:ascii="Times New Roman" w:hAnsi="Times New Roman" w:cs="Times New Roman"/>
          <w:sz w:val="24"/>
          <w:szCs w:val="24"/>
        </w:rPr>
        <w:t xml:space="preserve">, &amp; </w:t>
      </w:r>
      <w:r w:rsidR="0017338E" w:rsidRPr="0017338E">
        <w:rPr>
          <w:rFonts w:ascii="Arial" w:hAnsi="Arial"/>
          <w:color w:val="FF0000"/>
          <w:sz w:val="24"/>
          <w:szCs w:val="24"/>
        </w:rPr>
        <w:t>[pauthor]</w:t>
      </w:r>
      <w:r w:rsidR="0017338E" w:rsidRPr="0017338E">
        <w:rPr>
          <w:rFonts w:ascii="Arial" w:hAnsi="Arial"/>
          <w:color w:val="FF99CC"/>
          <w:sz w:val="24"/>
          <w:szCs w:val="24"/>
        </w:rPr>
        <w:t>[surname]</w:t>
      </w:r>
      <w:r w:rsidR="00211BE2" w:rsidRPr="00E952E3">
        <w:rPr>
          <w:rFonts w:ascii="Times New Roman" w:hAnsi="Times New Roman" w:cs="Times New Roman"/>
          <w:sz w:val="24"/>
          <w:szCs w:val="24"/>
        </w:rPr>
        <w:t>Perera</w:t>
      </w:r>
      <w:r w:rsidR="0017338E" w:rsidRPr="0017338E">
        <w:rPr>
          <w:rFonts w:ascii="Arial" w:hAnsi="Arial"/>
          <w:color w:val="FF99CC"/>
          <w:sz w:val="24"/>
          <w:szCs w:val="24"/>
        </w:rPr>
        <w:t>[/surname]</w:t>
      </w:r>
      <w:r w:rsidR="00211BE2" w:rsidRPr="00E952E3">
        <w:rPr>
          <w:rFonts w:ascii="Times New Roman" w:hAnsi="Times New Roman" w:cs="Times New Roman"/>
          <w:sz w:val="24"/>
          <w:szCs w:val="24"/>
        </w:rPr>
        <w:t xml:space="preserve">, </w:t>
      </w:r>
      <w:r w:rsidR="0017338E" w:rsidRPr="0017338E">
        <w:rPr>
          <w:rFonts w:ascii="Arial" w:hAnsi="Arial"/>
          <w:color w:val="FF99CC"/>
          <w:sz w:val="24"/>
          <w:szCs w:val="24"/>
        </w:rPr>
        <w:t>[fname]</w:t>
      </w:r>
      <w:r w:rsidR="00211BE2" w:rsidRPr="00E952E3">
        <w:rPr>
          <w:rFonts w:ascii="Times New Roman" w:hAnsi="Times New Roman" w:cs="Times New Roman"/>
          <w:sz w:val="24"/>
          <w:szCs w:val="24"/>
        </w:rPr>
        <w:t>A. A. D. A. J</w:t>
      </w:r>
      <w:r w:rsidR="0017338E" w:rsidRPr="0017338E">
        <w:rPr>
          <w:rFonts w:ascii="Arial" w:hAnsi="Arial"/>
          <w:color w:val="FF99CC"/>
          <w:sz w:val="24"/>
          <w:szCs w:val="24"/>
        </w:rPr>
        <w:t>[/fname]</w:t>
      </w:r>
      <w:r w:rsidR="0017338E" w:rsidRPr="0017338E">
        <w:rPr>
          <w:rFonts w:ascii="Arial" w:hAnsi="Arial"/>
          <w:color w:val="FF0000"/>
          <w:sz w:val="24"/>
          <w:szCs w:val="24"/>
        </w:rPr>
        <w:t>[/pauthor]</w:t>
      </w:r>
      <w:r w:rsidR="0017338E" w:rsidRPr="0017338E">
        <w:rPr>
          <w:rFonts w:ascii="Arial" w:hAnsi="Arial"/>
          <w:color w:val="FF00FF"/>
          <w:sz w:val="24"/>
          <w:szCs w:val="24"/>
        </w:rPr>
        <w:t>[/authors]</w:t>
      </w:r>
      <w:r w:rsidR="00211BE2" w:rsidRPr="00E952E3">
        <w:rPr>
          <w:rFonts w:ascii="Times New Roman" w:hAnsi="Times New Roman" w:cs="Times New Roman"/>
          <w:sz w:val="24"/>
          <w:szCs w:val="24"/>
        </w:rPr>
        <w:t>. (</w:t>
      </w:r>
      <w:r w:rsidR="00CA5D10" w:rsidRPr="00CA5D10">
        <w:rPr>
          <w:rFonts w:ascii="Arial" w:hAnsi="Arial"/>
          <w:color w:val="008080"/>
          <w:sz w:val="24"/>
          <w:szCs w:val="24"/>
        </w:rPr>
        <w:t>[date dateiso="20200000" specyear="2020"]</w:t>
      </w:r>
      <w:r w:rsidR="00211BE2" w:rsidRPr="00E952E3">
        <w:rPr>
          <w:rFonts w:ascii="Times New Roman" w:hAnsi="Times New Roman" w:cs="Times New Roman"/>
          <w:sz w:val="24"/>
          <w:szCs w:val="24"/>
        </w:rPr>
        <w:t>2020</w:t>
      </w:r>
      <w:r w:rsidR="00CA5D10" w:rsidRPr="00CA5D10">
        <w:rPr>
          <w:rFonts w:ascii="Arial" w:hAnsi="Arial"/>
          <w:color w:val="008080"/>
          <w:sz w:val="24"/>
          <w:szCs w:val="24"/>
        </w:rPr>
        <w:t>[/date]</w:t>
      </w:r>
      <w:r w:rsidR="00211BE2" w:rsidRPr="00E952E3">
        <w:rPr>
          <w:rFonts w:ascii="Times New Roman" w:hAnsi="Times New Roman" w:cs="Times New Roman"/>
          <w:sz w:val="24"/>
          <w:szCs w:val="24"/>
        </w:rPr>
        <w:t xml:space="preserve">). </w:t>
      </w:r>
      <w:r w:rsidR="00CA5D10" w:rsidRPr="00CA5D10">
        <w:rPr>
          <w:rFonts w:ascii="Arial" w:hAnsi="Arial"/>
          <w:color w:val="008080"/>
          <w:sz w:val="24"/>
          <w:szCs w:val="24"/>
        </w:rPr>
        <w:t>[arttitle]</w:t>
      </w:r>
      <w:r w:rsidR="00211BE2" w:rsidRPr="00195BDD">
        <w:rPr>
          <w:rFonts w:ascii="Times New Roman" w:hAnsi="Times New Roman" w:cs="Times New Roman"/>
          <w:sz w:val="24"/>
          <w:szCs w:val="24"/>
        </w:rPr>
        <w:t>Lime stabilization for compressed stabilized earth blocks with reduced clay and silt</w:t>
      </w:r>
      <w:r w:rsidR="00CA5D10" w:rsidRPr="00CA5D10">
        <w:rPr>
          <w:rFonts w:ascii="Arial" w:hAnsi="Arial"/>
          <w:color w:val="008080"/>
          <w:sz w:val="24"/>
          <w:szCs w:val="24"/>
        </w:rPr>
        <w:t>[/arttitle]</w:t>
      </w:r>
      <w:r w:rsidR="00211BE2" w:rsidRPr="00195BDD">
        <w:rPr>
          <w:rFonts w:ascii="Times New Roman" w:hAnsi="Times New Roman" w:cs="Times New Roman"/>
          <w:sz w:val="24"/>
          <w:szCs w:val="24"/>
        </w:rPr>
        <w:t xml:space="preserve">. </w:t>
      </w:r>
      <w:r w:rsidR="00CA5D10" w:rsidRPr="00CA5D10">
        <w:rPr>
          <w:rFonts w:ascii="Arial" w:hAnsi="Arial"/>
          <w:color w:val="008080"/>
          <w:sz w:val="24"/>
          <w:szCs w:val="24"/>
        </w:rPr>
        <w:t>[source]</w:t>
      </w:r>
      <w:r w:rsidR="00211BE2" w:rsidRPr="00195BDD">
        <w:rPr>
          <w:rFonts w:ascii="Times New Roman" w:hAnsi="Times New Roman" w:cs="Times New Roman"/>
          <w:sz w:val="24"/>
          <w:szCs w:val="24"/>
        </w:rPr>
        <w:t>Case Studies in Construction Materials</w:t>
      </w:r>
      <w:r w:rsidR="00CA5D10" w:rsidRPr="00CA5D10">
        <w:rPr>
          <w:rFonts w:ascii="Arial" w:hAnsi="Arial"/>
          <w:color w:val="008080"/>
          <w:sz w:val="24"/>
          <w:szCs w:val="24"/>
        </w:rPr>
        <w:t>[/source]</w:t>
      </w:r>
      <w:r w:rsidR="00211BE2" w:rsidRPr="00195BDD">
        <w:rPr>
          <w:rFonts w:ascii="Times New Roman" w:hAnsi="Times New Roman" w:cs="Times New Roman"/>
          <w:sz w:val="24"/>
          <w:szCs w:val="24"/>
        </w:rPr>
        <w:t xml:space="preserve">, </w:t>
      </w:r>
      <w:r w:rsidR="00CA5D10" w:rsidRPr="00CA5D10">
        <w:rPr>
          <w:rFonts w:ascii="Arial" w:hAnsi="Arial"/>
          <w:color w:val="800000"/>
          <w:sz w:val="24"/>
          <w:szCs w:val="24"/>
        </w:rPr>
        <w:t>[volid]</w:t>
      </w:r>
      <w:r w:rsidR="00211BE2" w:rsidRPr="00195BDD">
        <w:rPr>
          <w:rFonts w:ascii="Times New Roman" w:hAnsi="Times New Roman" w:cs="Times New Roman"/>
          <w:sz w:val="24"/>
          <w:szCs w:val="24"/>
        </w:rPr>
        <w:t>12</w:t>
      </w:r>
      <w:r w:rsidR="00CA5D10" w:rsidRPr="00CA5D10">
        <w:rPr>
          <w:rFonts w:ascii="Arial" w:hAnsi="Arial"/>
          <w:color w:val="800000"/>
          <w:sz w:val="24"/>
          <w:szCs w:val="24"/>
        </w:rPr>
        <w:t>[/volid]</w:t>
      </w:r>
      <w:r w:rsidR="00211BE2" w:rsidRPr="00195BDD">
        <w:rPr>
          <w:rFonts w:ascii="Times New Roman" w:hAnsi="Times New Roman" w:cs="Times New Roman"/>
          <w:sz w:val="24"/>
          <w:szCs w:val="24"/>
        </w:rPr>
        <w:t>.</w:t>
      </w:r>
      <w:r w:rsidRPr="00E952E3">
        <w:rPr>
          <w:rFonts w:ascii="Arial" w:hAnsi="Arial"/>
          <w:color w:val="FF99CC"/>
          <w:sz w:val="24"/>
          <w:szCs w:val="24"/>
        </w:rPr>
        <w:t>[/ref]</w:t>
      </w:r>
    </w:p>
    <w:p w14:paraId="6A9E6D17" w14:textId="711B73EF"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50" w:name="mkp_ref_046"/>
      <w:r w:rsidRPr="00E952E3">
        <w:rPr>
          <w:rFonts w:ascii="Arial" w:hAnsi="Arial"/>
          <w:color w:val="FF99CC"/>
          <w:sz w:val="24"/>
          <w:szCs w:val="24"/>
        </w:rPr>
        <w:t xml:space="preserve"> id=</w:t>
      </w:r>
      <w:bookmarkEnd w:id="50"/>
      <w:r w:rsidRPr="00E952E3">
        <w:rPr>
          <w:rFonts w:ascii="Arial" w:hAnsi="Arial"/>
          <w:color w:val="FF99CC"/>
          <w:sz w:val="24"/>
          <w:szCs w:val="24"/>
        </w:rPr>
        <w:t xml:space="preserve">"r46" </w:t>
      </w:r>
      <w:r w:rsidR="00CA5D10">
        <w:rPr>
          <w:rFonts w:ascii="Arial" w:hAnsi="Arial"/>
          <w:color w:val="FF99CC"/>
          <w:sz w:val="24"/>
          <w:szCs w:val="24"/>
        </w:rPr>
        <w:t>reftype=“journal</w:t>
      </w:r>
      <w:r w:rsidRPr="00E952E3">
        <w:rPr>
          <w:rFonts w:ascii="Arial" w:hAnsi="Arial"/>
          <w:color w:val="FF99CC"/>
          <w:sz w:val="24"/>
          <w:szCs w:val="24"/>
        </w:rPr>
        <w:t>"]</w:t>
      </w:r>
      <w:r w:rsidR="00CA5D10" w:rsidRPr="00CA5D10">
        <w:rPr>
          <w:rFonts w:ascii="Arial" w:hAnsi="Arial"/>
          <w:color w:val="FF00FF"/>
          <w:sz w:val="24"/>
          <w:szCs w:val="24"/>
        </w:rPr>
        <w:t>[authors role="nd"]</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Miller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S. A.</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195BDD">
        <w:rPr>
          <w:rFonts w:ascii="Times New Roman" w:hAnsi="Times New Roman" w:cs="Times New Roman"/>
          <w:sz w:val="24"/>
          <w:szCs w:val="24"/>
        </w:rPr>
        <w:t xml:space="preserve">,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John</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V. M.</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195BDD">
        <w:rPr>
          <w:rFonts w:ascii="Times New Roman" w:hAnsi="Times New Roman" w:cs="Times New Roman"/>
          <w:sz w:val="24"/>
          <w:szCs w:val="24"/>
        </w:rPr>
        <w:t xml:space="preserve">,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Pacca</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S. A.</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195BDD">
        <w:rPr>
          <w:rFonts w:ascii="Times New Roman" w:hAnsi="Times New Roman" w:cs="Times New Roman"/>
          <w:sz w:val="24"/>
          <w:szCs w:val="24"/>
        </w:rPr>
        <w:t xml:space="preserve">, &amp;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Horvath</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A</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CA5D10" w:rsidRPr="00CA5D10">
        <w:rPr>
          <w:rFonts w:ascii="Arial" w:hAnsi="Arial"/>
          <w:color w:val="FF00FF"/>
          <w:sz w:val="24"/>
          <w:szCs w:val="24"/>
        </w:rPr>
        <w:t>[/authors]</w:t>
      </w:r>
      <w:r w:rsidR="00211BE2" w:rsidRPr="00195BDD">
        <w:rPr>
          <w:rFonts w:ascii="Times New Roman" w:hAnsi="Times New Roman" w:cs="Times New Roman"/>
          <w:sz w:val="24"/>
          <w:szCs w:val="24"/>
        </w:rPr>
        <w:t>. (</w:t>
      </w:r>
      <w:r w:rsidR="00CA5D10" w:rsidRPr="00CA5D10">
        <w:rPr>
          <w:rFonts w:ascii="Arial" w:hAnsi="Arial"/>
          <w:color w:val="008080"/>
          <w:sz w:val="24"/>
          <w:szCs w:val="24"/>
        </w:rPr>
        <w:t>[date dateiso="20180000" specyear="2018"]</w:t>
      </w:r>
      <w:r w:rsidR="00211BE2" w:rsidRPr="00195BDD">
        <w:rPr>
          <w:rFonts w:ascii="Times New Roman" w:hAnsi="Times New Roman" w:cs="Times New Roman"/>
          <w:sz w:val="24"/>
          <w:szCs w:val="24"/>
        </w:rPr>
        <w:t>2018</w:t>
      </w:r>
      <w:r w:rsidR="00CA5D10" w:rsidRPr="00CA5D10">
        <w:rPr>
          <w:rFonts w:ascii="Arial" w:hAnsi="Arial"/>
          <w:color w:val="008080"/>
          <w:sz w:val="24"/>
          <w:szCs w:val="24"/>
        </w:rPr>
        <w:t>[/date]</w:t>
      </w:r>
      <w:r w:rsidR="00211BE2" w:rsidRPr="00195BDD">
        <w:rPr>
          <w:rFonts w:ascii="Times New Roman" w:hAnsi="Times New Roman" w:cs="Times New Roman"/>
          <w:sz w:val="24"/>
          <w:szCs w:val="24"/>
        </w:rPr>
        <w:t xml:space="preserve">). </w:t>
      </w:r>
      <w:r w:rsidR="00CA5D10" w:rsidRPr="00CA5D10">
        <w:rPr>
          <w:rFonts w:ascii="Arial" w:hAnsi="Arial"/>
          <w:color w:val="008080"/>
          <w:sz w:val="24"/>
          <w:szCs w:val="24"/>
        </w:rPr>
        <w:t>[arttitle]</w:t>
      </w:r>
      <w:r w:rsidR="00211BE2" w:rsidRPr="00195BDD">
        <w:rPr>
          <w:rFonts w:ascii="Times New Roman" w:hAnsi="Times New Roman" w:cs="Times New Roman"/>
          <w:sz w:val="24"/>
          <w:szCs w:val="24"/>
        </w:rPr>
        <w:t>Carbon dioxide reduction potential in the global cement industry by 2050</w:t>
      </w:r>
      <w:r w:rsidR="00CA5D10" w:rsidRPr="00CA5D10">
        <w:rPr>
          <w:rFonts w:ascii="Arial" w:hAnsi="Arial"/>
          <w:color w:val="008080"/>
          <w:sz w:val="24"/>
          <w:szCs w:val="24"/>
        </w:rPr>
        <w:t>[/arttitle]</w:t>
      </w:r>
      <w:r w:rsidR="00211BE2" w:rsidRPr="00195BDD">
        <w:rPr>
          <w:rFonts w:ascii="Times New Roman" w:hAnsi="Times New Roman" w:cs="Times New Roman"/>
          <w:sz w:val="24"/>
          <w:szCs w:val="24"/>
        </w:rPr>
        <w:t xml:space="preserve">. </w:t>
      </w:r>
      <w:r w:rsidR="00CA5D10" w:rsidRPr="00CA5D10">
        <w:rPr>
          <w:rFonts w:ascii="Arial" w:hAnsi="Arial"/>
          <w:color w:val="008080"/>
          <w:sz w:val="24"/>
          <w:szCs w:val="24"/>
        </w:rPr>
        <w:t>[source]</w:t>
      </w:r>
      <w:r w:rsidR="00211BE2" w:rsidRPr="00195BDD">
        <w:rPr>
          <w:rFonts w:ascii="Times New Roman" w:hAnsi="Times New Roman" w:cs="Times New Roman"/>
          <w:sz w:val="24"/>
          <w:szCs w:val="24"/>
        </w:rPr>
        <w:t>Cement and Concrete Research</w:t>
      </w:r>
      <w:r w:rsidR="00CA5D10" w:rsidRPr="00CA5D10">
        <w:rPr>
          <w:rFonts w:ascii="Arial" w:hAnsi="Arial"/>
          <w:color w:val="008080"/>
          <w:sz w:val="24"/>
          <w:szCs w:val="24"/>
        </w:rPr>
        <w:t>[/source]</w:t>
      </w:r>
      <w:r w:rsidR="00211BE2" w:rsidRPr="00195BDD">
        <w:rPr>
          <w:rFonts w:ascii="Times New Roman" w:hAnsi="Times New Roman" w:cs="Times New Roman"/>
          <w:sz w:val="24"/>
          <w:szCs w:val="24"/>
        </w:rPr>
        <w:t xml:space="preserve">, </w:t>
      </w:r>
      <w:r w:rsidR="00CA5D10" w:rsidRPr="00CA5D10">
        <w:rPr>
          <w:rFonts w:ascii="Arial" w:hAnsi="Arial"/>
          <w:color w:val="800000"/>
          <w:sz w:val="24"/>
          <w:szCs w:val="24"/>
        </w:rPr>
        <w:t>[volid]</w:t>
      </w:r>
      <w:r w:rsidR="00211BE2" w:rsidRPr="00195BDD">
        <w:rPr>
          <w:rFonts w:ascii="Times New Roman" w:hAnsi="Times New Roman" w:cs="Times New Roman"/>
          <w:sz w:val="24"/>
          <w:szCs w:val="24"/>
        </w:rPr>
        <w:t>114</w:t>
      </w:r>
      <w:r w:rsidR="00CA5D10" w:rsidRPr="00CA5D10">
        <w:rPr>
          <w:rFonts w:ascii="Arial" w:hAnsi="Arial"/>
          <w:color w:val="800000"/>
          <w:sz w:val="24"/>
          <w:szCs w:val="24"/>
        </w:rPr>
        <w:t>[/volid]</w:t>
      </w:r>
      <w:r w:rsidR="00211BE2" w:rsidRPr="00195BDD">
        <w:rPr>
          <w:rFonts w:ascii="Times New Roman" w:hAnsi="Times New Roman" w:cs="Times New Roman"/>
          <w:sz w:val="24"/>
          <w:szCs w:val="24"/>
        </w:rPr>
        <w:t xml:space="preserve">, </w:t>
      </w:r>
      <w:r w:rsidR="00CA5D10" w:rsidRPr="00CA5D10">
        <w:rPr>
          <w:rFonts w:ascii="Arial" w:hAnsi="Arial"/>
          <w:color w:val="008000"/>
          <w:sz w:val="24"/>
          <w:szCs w:val="24"/>
        </w:rPr>
        <w:t>[pages]</w:t>
      </w:r>
      <w:r w:rsidR="00211BE2" w:rsidRPr="00195BDD">
        <w:rPr>
          <w:rFonts w:ascii="Times New Roman" w:hAnsi="Times New Roman" w:cs="Times New Roman"/>
          <w:sz w:val="24"/>
          <w:szCs w:val="24"/>
        </w:rPr>
        <w:t>115</w:t>
      </w:r>
      <w:r w:rsidR="00DF0C13">
        <w:rPr>
          <w:rFonts w:ascii="Times New Roman" w:hAnsi="Times New Roman" w:cs="Times New Roman"/>
          <w:sz w:val="24"/>
          <w:szCs w:val="24"/>
        </w:rPr>
        <w:t>-</w:t>
      </w:r>
      <w:r w:rsidR="00211BE2" w:rsidRPr="00195BDD">
        <w:rPr>
          <w:rFonts w:ascii="Times New Roman" w:hAnsi="Times New Roman" w:cs="Times New Roman"/>
          <w:sz w:val="24"/>
          <w:szCs w:val="24"/>
        </w:rPr>
        <w:t>124</w:t>
      </w:r>
      <w:r w:rsidR="00CA5D10" w:rsidRPr="00CA5D10">
        <w:rPr>
          <w:rFonts w:ascii="Arial" w:hAnsi="Arial"/>
          <w:color w:val="008000"/>
          <w:sz w:val="24"/>
          <w:szCs w:val="24"/>
        </w:rPr>
        <w:t>[/pages]</w:t>
      </w:r>
      <w:r w:rsidR="00211BE2" w:rsidRPr="00195BDD">
        <w:rPr>
          <w:rFonts w:ascii="Times New Roman" w:hAnsi="Times New Roman" w:cs="Times New Roman"/>
          <w:sz w:val="24"/>
          <w:szCs w:val="24"/>
        </w:rPr>
        <w:t xml:space="preserve">. </w:t>
      </w:r>
      <w:r w:rsidR="00CA5D10" w:rsidRPr="00CA5D10">
        <w:rPr>
          <w:rFonts w:ascii="Arial" w:hAnsi="Arial"/>
          <w:color w:val="008000"/>
          <w:sz w:val="24"/>
          <w:szCs w:val="24"/>
        </w:rPr>
        <w:t>[url]</w:t>
      </w:r>
      <w:r w:rsidR="00211BE2" w:rsidRPr="00195BDD">
        <w:rPr>
          <w:rFonts w:ascii="Times New Roman" w:hAnsi="Times New Roman" w:cs="Times New Roman"/>
          <w:sz w:val="24"/>
          <w:szCs w:val="24"/>
        </w:rPr>
        <w:t>https://doi.org/10.1016/j.cemconres.2017.08.026</w:t>
      </w:r>
      <w:r w:rsidR="00CA5D10" w:rsidRPr="00CA5D10">
        <w:rPr>
          <w:rFonts w:ascii="Arial" w:hAnsi="Arial"/>
          <w:color w:val="008000"/>
          <w:sz w:val="24"/>
          <w:szCs w:val="24"/>
        </w:rPr>
        <w:t>[/url]</w:t>
      </w:r>
      <w:r w:rsidRPr="00E952E3">
        <w:rPr>
          <w:rFonts w:ascii="Arial" w:hAnsi="Arial"/>
          <w:color w:val="FF99CC"/>
          <w:sz w:val="24"/>
          <w:szCs w:val="24"/>
        </w:rPr>
        <w:t>[/ref]</w:t>
      </w:r>
    </w:p>
    <w:p w14:paraId="5ACBF8F9" w14:textId="6727FF54"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51" w:name="mkp_ref_047"/>
      <w:r w:rsidRPr="00E952E3">
        <w:rPr>
          <w:rFonts w:ascii="Arial" w:hAnsi="Arial"/>
          <w:color w:val="FF99CC"/>
          <w:sz w:val="24"/>
          <w:szCs w:val="24"/>
        </w:rPr>
        <w:t xml:space="preserve"> id=</w:t>
      </w:r>
      <w:bookmarkEnd w:id="51"/>
      <w:r w:rsidRPr="00E952E3">
        <w:rPr>
          <w:rFonts w:ascii="Arial" w:hAnsi="Arial"/>
          <w:color w:val="FF99CC"/>
          <w:sz w:val="24"/>
          <w:szCs w:val="24"/>
        </w:rPr>
        <w:t xml:space="preserve">"r47" </w:t>
      </w:r>
      <w:r w:rsidR="00CA5D10">
        <w:rPr>
          <w:rFonts w:ascii="Arial" w:hAnsi="Arial"/>
          <w:color w:val="FF99CC"/>
          <w:sz w:val="24"/>
          <w:szCs w:val="24"/>
        </w:rPr>
        <w:t>reftype=“journal</w:t>
      </w:r>
      <w:r w:rsidRPr="00E952E3">
        <w:rPr>
          <w:rFonts w:ascii="Arial" w:hAnsi="Arial"/>
          <w:color w:val="FF99CC"/>
          <w:sz w:val="24"/>
          <w:szCs w:val="24"/>
        </w:rPr>
        <w:t>"]</w:t>
      </w:r>
      <w:r w:rsidR="00CA5D10" w:rsidRPr="00CA5D10">
        <w:rPr>
          <w:rFonts w:ascii="Arial" w:hAnsi="Arial"/>
          <w:color w:val="FF00FF"/>
          <w:sz w:val="24"/>
          <w:szCs w:val="24"/>
        </w:rPr>
        <w:t>[authors role="nd"]</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Nagaraj</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H. B.</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195BDD">
        <w:rPr>
          <w:rFonts w:ascii="Times New Roman" w:hAnsi="Times New Roman" w:cs="Times New Roman"/>
          <w:sz w:val="24"/>
          <w:szCs w:val="24"/>
        </w:rPr>
        <w:t xml:space="preserve">, &amp;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Shreyasvi</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C</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CA5D10" w:rsidRPr="00CA5D10">
        <w:rPr>
          <w:rFonts w:ascii="Arial" w:hAnsi="Arial"/>
          <w:color w:val="FF00FF"/>
          <w:sz w:val="24"/>
          <w:szCs w:val="24"/>
        </w:rPr>
        <w:t>[/authors]</w:t>
      </w:r>
      <w:r w:rsidR="00211BE2" w:rsidRPr="00195BDD">
        <w:rPr>
          <w:rFonts w:ascii="Times New Roman" w:hAnsi="Times New Roman" w:cs="Times New Roman"/>
          <w:sz w:val="24"/>
          <w:szCs w:val="24"/>
        </w:rPr>
        <w:t>. (</w:t>
      </w:r>
      <w:r w:rsidR="00CA5D10" w:rsidRPr="00CA5D10">
        <w:rPr>
          <w:rFonts w:ascii="Arial" w:hAnsi="Arial"/>
          <w:color w:val="008080"/>
          <w:sz w:val="24"/>
          <w:szCs w:val="24"/>
        </w:rPr>
        <w:t>[date dateiso="20170000" specyear="2017"]</w:t>
      </w:r>
      <w:r w:rsidR="00211BE2" w:rsidRPr="00195BDD">
        <w:rPr>
          <w:rFonts w:ascii="Times New Roman" w:hAnsi="Times New Roman" w:cs="Times New Roman"/>
          <w:sz w:val="24"/>
          <w:szCs w:val="24"/>
        </w:rPr>
        <w:t>2017</w:t>
      </w:r>
      <w:r w:rsidR="00CA5D10" w:rsidRPr="00CA5D10">
        <w:rPr>
          <w:rFonts w:ascii="Arial" w:hAnsi="Arial"/>
          <w:color w:val="008080"/>
          <w:sz w:val="24"/>
          <w:szCs w:val="24"/>
        </w:rPr>
        <w:t>[/date]</w:t>
      </w:r>
      <w:r w:rsidR="00211BE2" w:rsidRPr="00195BDD">
        <w:rPr>
          <w:rFonts w:ascii="Times New Roman" w:hAnsi="Times New Roman" w:cs="Times New Roman"/>
          <w:sz w:val="24"/>
          <w:szCs w:val="24"/>
        </w:rPr>
        <w:t xml:space="preserve">). </w:t>
      </w:r>
      <w:r w:rsidR="00CA5D10" w:rsidRPr="00CA5D10">
        <w:rPr>
          <w:rFonts w:ascii="Arial" w:hAnsi="Arial"/>
          <w:color w:val="008080"/>
          <w:sz w:val="24"/>
          <w:szCs w:val="24"/>
        </w:rPr>
        <w:t>[arttitle]</w:t>
      </w:r>
      <w:r w:rsidR="00211BE2" w:rsidRPr="00195BDD">
        <w:rPr>
          <w:rFonts w:ascii="Times New Roman" w:hAnsi="Times New Roman" w:cs="Times New Roman"/>
          <w:sz w:val="24"/>
          <w:szCs w:val="24"/>
        </w:rPr>
        <w:t>Compressed Stabilized Earth Blocks Using Iron Mine Spoil Waste - An Explorative Study</w:t>
      </w:r>
      <w:r w:rsidR="00CA5D10" w:rsidRPr="00CA5D10">
        <w:rPr>
          <w:rFonts w:ascii="Arial" w:hAnsi="Arial"/>
          <w:color w:val="008080"/>
          <w:sz w:val="24"/>
          <w:szCs w:val="24"/>
        </w:rPr>
        <w:t>[/arttitle]</w:t>
      </w:r>
      <w:r w:rsidR="00211BE2" w:rsidRPr="00195BDD">
        <w:rPr>
          <w:rFonts w:ascii="Times New Roman" w:hAnsi="Times New Roman" w:cs="Times New Roman"/>
          <w:sz w:val="24"/>
          <w:szCs w:val="24"/>
        </w:rPr>
        <w:t xml:space="preserve">. </w:t>
      </w:r>
      <w:r w:rsidR="00CA5D10" w:rsidRPr="00CA5D10">
        <w:rPr>
          <w:rFonts w:ascii="Arial" w:hAnsi="Arial"/>
          <w:color w:val="008080"/>
          <w:sz w:val="24"/>
          <w:szCs w:val="24"/>
        </w:rPr>
        <w:t>[source]</w:t>
      </w:r>
      <w:r w:rsidR="00211BE2" w:rsidRPr="00195BDD">
        <w:rPr>
          <w:rFonts w:ascii="Times New Roman" w:hAnsi="Times New Roman" w:cs="Times New Roman"/>
          <w:sz w:val="24"/>
          <w:szCs w:val="24"/>
        </w:rPr>
        <w:t>Procedia Engineering</w:t>
      </w:r>
      <w:r w:rsidR="00CA5D10" w:rsidRPr="00CA5D10">
        <w:rPr>
          <w:rFonts w:ascii="Arial" w:hAnsi="Arial"/>
          <w:color w:val="008080"/>
          <w:sz w:val="24"/>
          <w:szCs w:val="24"/>
        </w:rPr>
        <w:t>[/source]</w:t>
      </w:r>
      <w:r w:rsidR="00211BE2" w:rsidRPr="00195BDD">
        <w:rPr>
          <w:rFonts w:ascii="Times New Roman" w:hAnsi="Times New Roman" w:cs="Times New Roman"/>
          <w:sz w:val="24"/>
          <w:szCs w:val="24"/>
        </w:rPr>
        <w:t xml:space="preserve">, </w:t>
      </w:r>
      <w:r w:rsidR="00CA5D10" w:rsidRPr="00CA5D10">
        <w:rPr>
          <w:rFonts w:ascii="Arial" w:hAnsi="Arial"/>
          <w:color w:val="800000"/>
          <w:sz w:val="24"/>
          <w:szCs w:val="24"/>
        </w:rPr>
        <w:t>[volid]</w:t>
      </w:r>
      <w:r w:rsidR="00211BE2" w:rsidRPr="00195BDD">
        <w:rPr>
          <w:rFonts w:ascii="Times New Roman" w:hAnsi="Times New Roman" w:cs="Times New Roman"/>
          <w:sz w:val="24"/>
          <w:szCs w:val="24"/>
        </w:rPr>
        <w:t>180</w:t>
      </w:r>
      <w:r w:rsidR="00CA5D10" w:rsidRPr="00CA5D10">
        <w:rPr>
          <w:rFonts w:ascii="Arial" w:hAnsi="Arial"/>
          <w:color w:val="800000"/>
          <w:sz w:val="24"/>
          <w:szCs w:val="24"/>
        </w:rPr>
        <w:t>[/volid]</w:t>
      </w:r>
      <w:r w:rsidR="00211BE2" w:rsidRPr="00195BDD">
        <w:rPr>
          <w:rFonts w:ascii="Times New Roman" w:hAnsi="Times New Roman" w:cs="Times New Roman"/>
          <w:sz w:val="24"/>
          <w:szCs w:val="24"/>
        </w:rPr>
        <w:t xml:space="preserve">, </w:t>
      </w:r>
      <w:r w:rsidR="00CA5D10" w:rsidRPr="00CA5D10">
        <w:rPr>
          <w:rFonts w:ascii="Arial" w:hAnsi="Arial"/>
          <w:color w:val="008000"/>
          <w:sz w:val="24"/>
          <w:szCs w:val="24"/>
        </w:rPr>
        <w:t>[pages]</w:t>
      </w:r>
      <w:r w:rsidR="00211BE2" w:rsidRPr="00195BDD">
        <w:rPr>
          <w:rFonts w:ascii="Times New Roman" w:hAnsi="Times New Roman" w:cs="Times New Roman"/>
          <w:sz w:val="24"/>
          <w:szCs w:val="24"/>
        </w:rPr>
        <w:t>1203</w:t>
      </w:r>
      <w:r w:rsidR="00DF0C13">
        <w:rPr>
          <w:rFonts w:ascii="Times New Roman" w:hAnsi="Times New Roman" w:cs="Times New Roman"/>
          <w:sz w:val="24"/>
          <w:szCs w:val="24"/>
        </w:rPr>
        <w:t>-</w:t>
      </w:r>
      <w:r w:rsidR="00211BE2" w:rsidRPr="00195BDD">
        <w:rPr>
          <w:rFonts w:ascii="Times New Roman" w:hAnsi="Times New Roman" w:cs="Times New Roman"/>
          <w:sz w:val="24"/>
          <w:szCs w:val="24"/>
        </w:rPr>
        <w:t>1212</w:t>
      </w:r>
      <w:r w:rsidR="00CA5D10" w:rsidRPr="00CA5D10">
        <w:rPr>
          <w:rFonts w:ascii="Arial" w:hAnsi="Arial"/>
          <w:color w:val="008000"/>
          <w:sz w:val="24"/>
          <w:szCs w:val="24"/>
        </w:rPr>
        <w:t>[/pages]</w:t>
      </w:r>
      <w:r w:rsidR="00211BE2" w:rsidRPr="00195BDD">
        <w:rPr>
          <w:rFonts w:ascii="Times New Roman" w:hAnsi="Times New Roman" w:cs="Times New Roman"/>
          <w:sz w:val="24"/>
          <w:szCs w:val="24"/>
        </w:rPr>
        <w:t xml:space="preserve">. </w:t>
      </w:r>
      <w:r w:rsidR="00CA5D10" w:rsidRPr="00CA5D10">
        <w:rPr>
          <w:rFonts w:ascii="Arial" w:hAnsi="Arial"/>
          <w:color w:val="008000"/>
          <w:sz w:val="24"/>
          <w:szCs w:val="24"/>
        </w:rPr>
        <w:t>[url]</w:t>
      </w:r>
      <w:r w:rsidR="00211BE2" w:rsidRPr="00195BDD">
        <w:rPr>
          <w:rFonts w:ascii="Times New Roman" w:hAnsi="Times New Roman" w:cs="Times New Roman"/>
          <w:sz w:val="24"/>
          <w:szCs w:val="24"/>
        </w:rPr>
        <w:t>https://doi.org/10.1016/j.proeng.2017.04.281</w:t>
      </w:r>
      <w:r w:rsidR="00CA5D10" w:rsidRPr="00CA5D10">
        <w:rPr>
          <w:rFonts w:ascii="Arial" w:hAnsi="Arial"/>
          <w:color w:val="008000"/>
          <w:sz w:val="24"/>
          <w:szCs w:val="24"/>
        </w:rPr>
        <w:t>[/url]</w:t>
      </w:r>
      <w:r w:rsidRPr="00E952E3">
        <w:rPr>
          <w:rFonts w:ascii="Arial" w:hAnsi="Arial"/>
          <w:color w:val="FF99CC"/>
          <w:sz w:val="24"/>
          <w:szCs w:val="24"/>
        </w:rPr>
        <w:t>[/ref]</w:t>
      </w:r>
    </w:p>
    <w:p w14:paraId="5E1B5EB1" w14:textId="101884A9"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52" w:name="mkp_ref_048"/>
      <w:r w:rsidRPr="00E952E3">
        <w:rPr>
          <w:rFonts w:ascii="Arial" w:hAnsi="Arial"/>
          <w:color w:val="FF99CC"/>
          <w:sz w:val="24"/>
          <w:szCs w:val="24"/>
        </w:rPr>
        <w:t xml:space="preserve"> id=</w:t>
      </w:r>
      <w:bookmarkEnd w:id="52"/>
      <w:r w:rsidRPr="00E952E3">
        <w:rPr>
          <w:rFonts w:ascii="Arial" w:hAnsi="Arial"/>
          <w:color w:val="FF99CC"/>
          <w:sz w:val="24"/>
          <w:szCs w:val="24"/>
        </w:rPr>
        <w:t xml:space="preserve">"r48" </w:t>
      </w:r>
      <w:r w:rsidR="00CA5D10">
        <w:rPr>
          <w:rFonts w:ascii="Arial" w:hAnsi="Arial"/>
          <w:color w:val="FF99CC"/>
          <w:sz w:val="24"/>
          <w:szCs w:val="24"/>
        </w:rPr>
        <w:t>reftype=“journal</w:t>
      </w:r>
      <w:r w:rsidRPr="00E952E3">
        <w:rPr>
          <w:rFonts w:ascii="Arial" w:hAnsi="Arial"/>
          <w:color w:val="FF99CC"/>
          <w:sz w:val="24"/>
          <w:szCs w:val="24"/>
        </w:rPr>
        <w:t>"]</w:t>
      </w:r>
      <w:r w:rsidR="00CA5D10" w:rsidRPr="00CA5D10">
        <w:rPr>
          <w:rFonts w:ascii="Arial" w:hAnsi="Arial"/>
          <w:color w:val="FF00FF"/>
          <w:sz w:val="24"/>
          <w:szCs w:val="24"/>
        </w:rPr>
        <w:t>[authors role="nd"]</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Nagaraj</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H. B.</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195BDD">
        <w:rPr>
          <w:rFonts w:ascii="Times New Roman" w:hAnsi="Times New Roman" w:cs="Times New Roman"/>
          <w:sz w:val="24"/>
          <w:szCs w:val="24"/>
        </w:rPr>
        <w:t xml:space="preserve">,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Sravan</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M. V.</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195BDD">
        <w:rPr>
          <w:rFonts w:ascii="Times New Roman" w:hAnsi="Times New Roman" w:cs="Times New Roman"/>
          <w:sz w:val="24"/>
          <w:szCs w:val="24"/>
        </w:rPr>
        <w:t xml:space="preserve">,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Arun</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T. G.</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195BDD">
        <w:rPr>
          <w:rFonts w:ascii="Times New Roman" w:hAnsi="Times New Roman" w:cs="Times New Roman"/>
          <w:sz w:val="24"/>
          <w:szCs w:val="24"/>
        </w:rPr>
        <w:t xml:space="preserve">, &amp;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Jagadish</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K. S</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CA5D10" w:rsidRPr="00CA5D10">
        <w:rPr>
          <w:rFonts w:ascii="Arial" w:hAnsi="Arial"/>
          <w:color w:val="FF00FF"/>
          <w:sz w:val="24"/>
          <w:szCs w:val="24"/>
        </w:rPr>
        <w:t>[/authors]</w:t>
      </w:r>
      <w:r w:rsidR="00211BE2" w:rsidRPr="00195BDD">
        <w:rPr>
          <w:rFonts w:ascii="Times New Roman" w:hAnsi="Times New Roman" w:cs="Times New Roman"/>
          <w:sz w:val="24"/>
          <w:szCs w:val="24"/>
        </w:rPr>
        <w:t>. (</w:t>
      </w:r>
      <w:r w:rsidR="00CA5D10" w:rsidRPr="00CA5D10">
        <w:rPr>
          <w:rFonts w:ascii="Arial" w:hAnsi="Arial"/>
          <w:color w:val="008080"/>
          <w:sz w:val="24"/>
          <w:szCs w:val="24"/>
        </w:rPr>
        <w:t>[date dateiso="20140000" specyear="2014"]</w:t>
      </w:r>
      <w:r w:rsidR="00211BE2" w:rsidRPr="00195BDD">
        <w:rPr>
          <w:rFonts w:ascii="Times New Roman" w:hAnsi="Times New Roman" w:cs="Times New Roman"/>
          <w:sz w:val="24"/>
          <w:szCs w:val="24"/>
        </w:rPr>
        <w:t>2014</w:t>
      </w:r>
      <w:r w:rsidR="00CA5D10" w:rsidRPr="00CA5D10">
        <w:rPr>
          <w:rFonts w:ascii="Arial" w:hAnsi="Arial"/>
          <w:color w:val="008080"/>
          <w:sz w:val="24"/>
          <w:szCs w:val="24"/>
        </w:rPr>
        <w:t>[/date]</w:t>
      </w:r>
      <w:r w:rsidR="00211BE2" w:rsidRPr="00195BDD">
        <w:rPr>
          <w:rFonts w:ascii="Times New Roman" w:hAnsi="Times New Roman" w:cs="Times New Roman"/>
          <w:sz w:val="24"/>
          <w:szCs w:val="24"/>
        </w:rPr>
        <w:t xml:space="preserve">). </w:t>
      </w:r>
      <w:r w:rsidR="00CA5D10" w:rsidRPr="00CA5D10">
        <w:rPr>
          <w:rFonts w:ascii="Arial" w:hAnsi="Arial"/>
          <w:color w:val="008080"/>
          <w:sz w:val="24"/>
          <w:szCs w:val="24"/>
        </w:rPr>
        <w:t>[arttitle]</w:t>
      </w:r>
      <w:r w:rsidR="00211BE2" w:rsidRPr="00195BDD">
        <w:rPr>
          <w:rFonts w:ascii="Times New Roman" w:hAnsi="Times New Roman" w:cs="Times New Roman"/>
          <w:sz w:val="24"/>
          <w:szCs w:val="24"/>
        </w:rPr>
        <w:t>Role of lime with cement in long-term strength of Compressed Stabilized Earth Blocks</w:t>
      </w:r>
      <w:r w:rsidR="00CA5D10" w:rsidRPr="00CA5D10">
        <w:rPr>
          <w:rFonts w:ascii="Arial" w:hAnsi="Arial"/>
          <w:color w:val="008080"/>
          <w:sz w:val="24"/>
          <w:szCs w:val="24"/>
        </w:rPr>
        <w:t>[/arttitle]</w:t>
      </w:r>
      <w:r w:rsidR="00211BE2" w:rsidRPr="00195BDD">
        <w:rPr>
          <w:rFonts w:ascii="Times New Roman" w:hAnsi="Times New Roman" w:cs="Times New Roman"/>
          <w:sz w:val="24"/>
          <w:szCs w:val="24"/>
        </w:rPr>
        <w:t xml:space="preserve">. </w:t>
      </w:r>
      <w:r w:rsidR="00CA5D10" w:rsidRPr="00CA5D10">
        <w:rPr>
          <w:rFonts w:ascii="Arial" w:hAnsi="Arial"/>
          <w:color w:val="008080"/>
          <w:sz w:val="24"/>
          <w:szCs w:val="24"/>
        </w:rPr>
        <w:t>[source]</w:t>
      </w:r>
      <w:r w:rsidR="00211BE2" w:rsidRPr="00195BDD">
        <w:rPr>
          <w:rFonts w:ascii="Times New Roman" w:hAnsi="Times New Roman" w:cs="Times New Roman"/>
          <w:sz w:val="24"/>
          <w:szCs w:val="24"/>
        </w:rPr>
        <w:t>International Journal of Sustainable Built Environment</w:t>
      </w:r>
      <w:r w:rsidR="00CA5D10" w:rsidRPr="00CA5D10">
        <w:rPr>
          <w:rFonts w:ascii="Arial" w:hAnsi="Arial"/>
          <w:color w:val="008080"/>
          <w:sz w:val="24"/>
          <w:szCs w:val="24"/>
        </w:rPr>
        <w:t>[/source]</w:t>
      </w:r>
      <w:r w:rsidR="00211BE2" w:rsidRPr="00195BDD">
        <w:rPr>
          <w:rFonts w:ascii="Times New Roman" w:hAnsi="Times New Roman" w:cs="Times New Roman"/>
          <w:sz w:val="24"/>
          <w:szCs w:val="24"/>
        </w:rPr>
        <w:t xml:space="preserve">. </w:t>
      </w:r>
      <w:r w:rsidR="00CA5D10" w:rsidRPr="00CA5D10">
        <w:rPr>
          <w:rFonts w:ascii="Arial" w:hAnsi="Arial"/>
          <w:color w:val="008000"/>
          <w:sz w:val="24"/>
          <w:szCs w:val="24"/>
        </w:rPr>
        <w:t>[url]</w:t>
      </w:r>
      <w:r w:rsidR="00211BE2" w:rsidRPr="00195BDD">
        <w:rPr>
          <w:rFonts w:ascii="Times New Roman" w:hAnsi="Times New Roman" w:cs="Times New Roman"/>
          <w:sz w:val="24"/>
          <w:szCs w:val="24"/>
        </w:rPr>
        <w:t>https://doi.org/10.1016/j.ijsbe.2014.03.001</w:t>
      </w:r>
      <w:r w:rsidR="00CA5D10" w:rsidRPr="00CA5D10">
        <w:rPr>
          <w:rFonts w:ascii="Arial" w:hAnsi="Arial"/>
          <w:color w:val="008000"/>
          <w:sz w:val="24"/>
          <w:szCs w:val="24"/>
        </w:rPr>
        <w:t>[/url]</w:t>
      </w:r>
      <w:r w:rsidRPr="00E952E3">
        <w:rPr>
          <w:rFonts w:ascii="Arial" w:hAnsi="Arial"/>
          <w:color w:val="FF99CC"/>
          <w:sz w:val="24"/>
          <w:szCs w:val="24"/>
        </w:rPr>
        <w:t>[/ref]</w:t>
      </w:r>
    </w:p>
    <w:p w14:paraId="5B0C9E44" w14:textId="1417E6F6" w:rsidR="00211BE2" w:rsidRPr="00E952E3" w:rsidRDefault="00E952E3" w:rsidP="00211BE2">
      <w:pPr>
        <w:pStyle w:val="References"/>
        <w:pBdr>
          <w:top w:val="none" w:sz="0" w:space="0" w:color="auto"/>
          <w:left w:val="none" w:sz="0" w:space="0" w:color="auto"/>
          <w:bottom w:val="none" w:sz="0" w:space="0" w:color="auto"/>
          <w:right w:val="none" w:sz="0" w:space="0" w:color="auto"/>
        </w:pBdr>
        <w:spacing w:after="144"/>
      </w:pPr>
      <w:r w:rsidRPr="00E952E3">
        <w:rPr>
          <w:rFonts w:ascii="Arial" w:hAnsi="Arial"/>
          <w:color w:val="FF99CC"/>
          <w:sz w:val="24"/>
          <w:szCs w:val="24"/>
        </w:rPr>
        <w:t>[ref</w:t>
      </w:r>
      <w:bookmarkStart w:id="53" w:name="mkp_ref_049"/>
      <w:r w:rsidRPr="00E952E3">
        <w:rPr>
          <w:rFonts w:ascii="Arial" w:hAnsi="Arial"/>
          <w:color w:val="FF99CC"/>
          <w:sz w:val="24"/>
          <w:szCs w:val="24"/>
        </w:rPr>
        <w:t xml:space="preserve"> id=</w:t>
      </w:r>
      <w:bookmarkEnd w:id="53"/>
      <w:r w:rsidRPr="00E952E3">
        <w:rPr>
          <w:rFonts w:ascii="Arial" w:hAnsi="Arial"/>
          <w:color w:val="FF99CC"/>
          <w:sz w:val="24"/>
          <w:szCs w:val="24"/>
        </w:rPr>
        <w:t>"r49" reftype="book"]</w:t>
      </w:r>
      <w:r w:rsidR="00CA5D10" w:rsidRPr="00CA5D10">
        <w:rPr>
          <w:rFonts w:ascii="Arial" w:hAnsi="Arial"/>
          <w:color w:val="FF00FF"/>
          <w:sz w:val="24"/>
          <w:szCs w:val="24"/>
        </w:rPr>
        <w:t>[authors role="nd"]</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Neves</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C.</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195BDD">
        <w:rPr>
          <w:rFonts w:ascii="Times New Roman" w:hAnsi="Times New Roman" w:cs="Times New Roman"/>
          <w:sz w:val="24"/>
          <w:szCs w:val="24"/>
        </w:rPr>
        <w:t xml:space="preserve">, &amp;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Borges Farías</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O</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CA5D10" w:rsidRPr="00CA5D10">
        <w:rPr>
          <w:rFonts w:ascii="Arial" w:hAnsi="Arial"/>
          <w:color w:val="FF00FF"/>
          <w:sz w:val="24"/>
          <w:szCs w:val="24"/>
        </w:rPr>
        <w:t>[/authors]</w:t>
      </w:r>
      <w:r w:rsidR="00211BE2" w:rsidRPr="00195BDD">
        <w:rPr>
          <w:rFonts w:ascii="Times New Roman" w:hAnsi="Times New Roman" w:cs="Times New Roman"/>
          <w:sz w:val="24"/>
          <w:szCs w:val="24"/>
        </w:rPr>
        <w:t xml:space="preserve">. </w:t>
      </w:r>
      <w:r w:rsidR="00211BE2" w:rsidRPr="00CA5D10">
        <w:rPr>
          <w:rFonts w:ascii="Times New Roman" w:hAnsi="Times New Roman" w:cs="Times New Roman"/>
          <w:sz w:val="24"/>
          <w:szCs w:val="24"/>
          <w:lang w:val="es-CL"/>
        </w:rPr>
        <w:t>(</w:t>
      </w:r>
      <w:r w:rsidR="00CA5D10" w:rsidRPr="00CA5D10">
        <w:rPr>
          <w:rFonts w:ascii="Arial" w:hAnsi="Arial"/>
          <w:color w:val="008080"/>
          <w:sz w:val="24"/>
          <w:szCs w:val="24"/>
          <w:lang w:val="es-CL"/>
        </w:rPr>
        <w:t>[date dateiso="20110000" specyear="2011"]</w:t>
      </w:r>
      <w:r w:rsidR="00211BE2" w:rsidRPr="00CA5D10">
        <w:rPr>
          <w:rFonts w:ascii="Times New Roman" w:hAnsi="Times New Roman" w:cs="Times New Roman"/>
          <w:sz w:val="24"/>
          <w:szCs w:val="24"/>
          <w:lang w:val="es-CL"/>
        </w:rPr>
        <w:t>2011</w:t>
      </w:r>
      <w:r w:rsidR="00CA5D10" w:rsidRPr="00CA5D10">
        <w:rPr>
          <w:rFonts w:ascii="Arial" w:hAnsi="Arial"/>
          <w:color w:val="008080"/>
          <w:sz w:val="24"/>
          <w:szCs w:val="24"/>
          <w:lang w:val="es-CL"/>
        </w:rPr>
        <w:t>[/date]</w:t>
      </w:r>
      <w:r w:rsidR="00211BE2" w:rsidRPr="00CA5D10">
        <w:rPr>
          <w:rFonts w:ascii="Times New Roman" w:hAnsi="Times New Roman" w:cs="Times New Roman"/>
          <w:sz w:val="24"/>
          <w:szCs w:val="24"/>
          <w:lang w:val="es-CL"/>
        </w:rPr>
        <w:t xml:space="preserve">). </w:t>
      </w:r>
      <w:r w:rsidR="00CA5D10" w:rsidRPr="00CA5D10">
        <w:rPr>
          <w:rFonts w:ascii="Arial" w:hAnsi="Arial"/>
          <w:color w:val="008080"/>
          <w:sz w:val="24"/>
          <w:szCs w:val="24"/>
          <w:lang w:val="es-CL"/>
        </w:rPr>
        <w:t>[source]</w:t>
      </w:r>
      <w:r w:rsidR="00211BE2" w:rsidRPr="00195BDD">
        <w:rPr>
          <w:rFonts w:ascii="Times New Roman" w:hAnsi="Times New Roman" w:cs="Times New Roman"/>
          <w:sz w:val="24"/>
          <w:szCs w:val="24"/>
          <w:lang w:val="es-AR"/>
        </w:rPr>
        <w:t>Técnicas de Construcción con Tierra</w:t>
      </w:r>
      <w:r w:rsidR="00CA5D10" w:rsidRPr="00CA5D10">
        <w:rPr>
          <w:rFonts w:ascii="Arial" w:hAnsi="Arial"/>
          <w:color w:val="008080"/>
          <w:sz w:val="24"/>
          <w:szCs w:val="24"/>
          <w:lang w:val="es-AR"/>
        </w:rPr>
        <w:t>[/source]</w:t>
      </w:r>
      <w:r w:rsidR="00211BE2" w:rsidRPr="00195BDD">
        <w:rPr>
          <w:rFonts w:ascii="Times New Roman" w:hAnsi="Times New Roman" w:cs="Times New Roman"/>
          <w:sz w:val="24"/>
          <w:szCs w:val="24"/>
          <w:lang w:val="es-AR"/>
        </w:rPr>
        <w:t xml:space="preserve">. </w:t>
      </w:r>
      <w:r w:rsidR="00CA5D10" w:rsidRPr="00CA5D10">
        <w:rPr>
          <w:rFonts w:ascii="Arial" w:hAnsi="Arial"/>
          <w:color w:val="0000FF"/>
          <w:sz w:val="24"/>
          <w:szCs w:val="24"/>
        </w:rPr>
        <w:t>[pubname]</w:t>
      </w:r>
      <w:r w:rsidR="00211BE2" w:rsidRPr="00E952E3">
        <w:rPr>
          <w:rFonts w:ascii="Times New Roman" w:hAnsi="Times New Roman" w:cs="Times New Roman"/>
          <w:sz w:val="24"/>
          <w:szCs w:val="24"/>
        </w:rPr>
        <w:t>FEB-UNESP / PROTERRA</w:t>
      </w:r>
      <w:r w:rsidR="00CA5D10" w:rsidRPr="00CA5D10">
        <w:rPr>
          <w:rFonts w:ascii="Arial" w:hAnsi="Arial"/>
          <w:color w:val="0000FF"/>
          <w:sz w:val="24"/>
          <w:szCs w:val="24"/>
        </w:rPr>
        <w:t>[/pubname]</w:t>
      </w:r>
      <w:r w:rsidR="00211BE2" w:rsidRPr="00E952E3">
        <w:rPr>
          <w:rFonts w:ascii="Times New Roman" w:hAnsi="Times New Roman" w:cs="Times New Roman"/>
          <w:sz w:val="24"/>
          <w:szCs w:val="24"/>
        </w:rPr>
        <w:t>.</w:t>
      </w:r>
      <w:r w:rsidRPr="00E952E3">
        <w:rPr>
          <w:rFonts w:ascii="Arial" w:hAnsi="Arial"/>
          <w:color w:val="FF99CC"/>
          <w:sz w:val="24"/>
          <w:szCs w:val="24"/>
        </w:rPr>
        <w:t>[/ref]</w:t>
      </w:r>
    </w:p>
    <w:p w14:paraId="0E207B1C" w14:textId="77B0C1F8"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s-AR"/>
        </w:rPr>
      </w:pPr>
      <w:r w:rsidRPr="00E952E3">
        <w:rPr>
          <w:rFonts w:ascii="Arial" w:hAnsi="Arial"/>
          <w:color w:val="FF99CC"/>
          <w:sz w:val="24"/>
          <w:szCs w:val="24"/>
        </w:rPr>
        <w:t>[ref</w:t>
      </w:r>
      <w:bookmarkStart w:id="54" w:name="mkp_ref_050"/>
      <w:r w:rsidRPr="00E952E3">
        <w:rPr>
          <w:rFonts w:ascii="Arial" w:hAnsi="Arial"/>
          <w:color w:val="FF99CC"/>
          <w:sz w:val="24"/>
          <w:szCs w:val="24"/>
        </w:rPr>
        <w:t xml:space="preserve"> id=</w:t>
      </w:r>
      <w:bookmarkEnd w:id="54"/>
      <w:r w:rsidRPr="00E952E3">
        <w:rPr>
          <w:rFonts w:ascii="Arial" w:hAnsi="Arial"/>
          <w:color w:val="FF99CC"/>
          <w:sz w:val="24"/>
          <w:szCs w:val="24"/>
        </w:rPr>
        <w:t>"r50" reftype="book"]</w:t>
      </w:r>
      <w:r w:rsidR="00CA5D10" w:rsidRPr="00CA5D10">
        <w:rPr>
          <w:rFonts w:ascii="Arial" w:hAnsi="Arial"/>
          <w:color w:val="FF00FF"/>
          <w:sz w:val="24"/>
          <w:szCs w:val="24"/>
        </w:rPr>
        <w:t>[authors role="nd"]</w:t>
      </w:r>
      <w:r w:rsidR="00CA5D10" w:rsidRPr="00CA5D10">
        <w:rPr>
          <w:rFonts w:ascii="Arial" w:hAnsi="Arial"/>
          <w:color w:val="0000FF"/>
          <w:sz w:val="24"/>
          <w:szCs w:val="24"/>
        </w:rPr>
        <w:t>[cauthor]</w:t>
      </w:r>
      <w:r w:rsidR="00211BE2" w:rsidRPr="00E952E3">
        <w:rPr>
          <w:rFonts w:ascii="Times New Roman" w:hAnsi="Times New Roman" w:cs="Times New Roman"/>
          <w:sz w:val="24"/>
          <w:szCs w:val="24"/>
        </w:rPr>
        <w:t>OSARTEC</w:t>
      </w:r>
      <w:r w:rsidR="00CA5D10" w:rsidRPr="00CA5D10">
        <w:rPr>
          <w:rFonts w:ascii="Arial" w:hAnsi="Arial"/>
          <w:color w:val="0000FF"/>
          <w:sz w:val="24"/>
          <w:szCs w:val="24"/>
        </w:rPr>
        <w:t>[/cauthor]</w:t>
      </w:r>
      <w:r w:rsidR="00CA5D10" w:rsidRPr="00CA5D10">
        <w:rPr>
          <w:rFonts w:ascii="Arial" w:hAnsi="Arial"/>
          <w:color w:val="FF00FF"/>
          <w:sz w:val="24"/>
          <w:szCs w:val="24"/>
        </w:rPr>
        <w:t>[/authors]</w:t>
      </w:r>
      <w:r w:rsidR="00211BE2" w:rsidRPr="00E952E3">
        <w:rPr>
          <w:rFonts w:ascii="Times New Roman" w:hAnsi="Times New Roman" w:cs="Times New Roman"/>
          <w:sz w:val="24"/>
          <w:szCs w:val="24"/>
        </w:rPr>
        <w:t xml:space="preserve">. </w:t>
      </w:r>
      <w:r w:rsidR="00211BE2" w:rsidRPr="00195BDD">
        <w:rPr>
          <w:rFonts w:ascii="Times New Roman" w:hAnsi="Times New Roman" w:cs="Times New Roman"/>
          <w:sz w:val="24"/>
          <w:szCs w:val="24"/>
          <w:lang w:val="es-AR"/>
        </w:rPr>
        <w:t>(</w:t>
      </w:r>
      <w:r w:rsidR="00CA5D10" w:rsidRPr="00CA5D10">
        <w:rPr>
          <w:rFonts w:ascii="Arial" w:hAnsi="Arial"/>
          <w:color w:val="008080"/>
          <w:sz w:val="24"/>
          <w:szCs w:val="24"/>
          <w:lang w:val="es-AR"/>
        </w:rPr>
        <w:t>[date dateiso="20140000" specyear="2014"]</w:t>
      </w:r>
      <w:r w:rsidR="00211BE2" w:rsidRPr="00195BDD">
        <w:rPr>
          <w:rFonts w:ascii="Times New Roman" w:hAnsi="Times New Roman" w:cs="Times New Roman"/>
          <w:sz w:val="24"/>
          <w:szCs w:val="24"/>
          <w:lang w:val="es-AR"/>
        </w:rPr>
        <w:t>2014</w:t>
      </w:r>
      <w:r w:rsidR="00CA5D10" w:rsidRPr="00CA5D10">
        <w:rPr>
          <w:rFonts w:ascii="Arial" w:hAnsi="Arial"/>
          <w:color w:val="008080"/>
          <w:sz w:val="24"/>
          <w:szCs w:val="24"/>
          <w:lang w:val="es-AR"/>
        </w:rPr>
        <w:t>[/date]</w:t>
      </w:r>
      <w:r w:rsidR="00211BE2" w:rsidRPr="00195BDD">
        <w:rPr>
          <w:rFonts w:ascii="Times New Roman" w:hAnsi="Times New Roman" w:cs="Times New Roman"/>
          <w:sz w:val="24"/>
          <w:szCs w:val="24"/>
          <w:lang w:val="es-AR"/>
        </w:rPr>
        <w:t xml:space="preserve">). </w:t>
      </w:r>
      <w:r w:rsidR="00CA5D10" w:rsidRPr="00CA5D10">
        <w:rPr>
          <w:rFonts w:ascii="Arial" w:hAnsi="Arial"/>
          <w:color w:val="008080"/>
          <w:sz w:val="24"/>
          <w:szCs w:val="24"/>
          <w:lang w:val="es-AR"/>
        </w:rPr>
        <w:t>[source]</w:t>
      </w:r>
      <w:r w:rsidR="00211BE2" w:rsidRPr="00195BDD">
        <w:rPr>
          <w:rFonts w:ascii="Times New Roman" w:hAnsi="Times New Roman" w:cs="Times New Roman"/>
          <w:sz w:val="24"/>
          <w:szCs w:val="24"/>
          <w:lang w:val="es-AR"/>
        </w:rPr>
        <w:t>RTS 91.02.01. Urbanismo y construcción en lo relativo al uso del sistema constructivo de adobe para viviendas de un nivel</w:t>
      </w:r>
      <w:r w:rsidR="00CA5D10" w:rsidRPr="00CA5D10">
        <w:rPr>
          <w:rFonts w:ascii="Arial" w:hAnsi="Arial"/>
          <w:color w:val="008080"/>
          <w:sz w:val="24"/>
          <w:szCs w:val="24"/>
          <w:lang w:val="es-AR"/>
        </w:rPr>
        <w:t>[/source]</w:t>
      </w:r>
      <w:r w:rsidR="00211BE2" w:rsidRPr="00195BDD">
        <w:rPr>
          <w:rFonts w:ascii="Times New Roman" w:hAnsi="Times New Roman" w:cs="Times New Roman"/>
          <w:sz w:val="24"/>
          <w:szCs w:val="24"/>
          <w:lang w:val="es-AR"/>
        </w:rPr>
        <w:t>.</w:t>
      </w:r>
      <w:r w:rsidRPr="00E952E3">
        <w:rPr>
          <w:rFonts w:ascii="Arial" w:hAnsi="Arial"/>
          <w:color w:val="FF99CC"/>
          <w:sz w:val="24"/>
          <w:szCs w:val="24"/>
          <w:lang w:val="es-AR"/>
        </w:rPr>
        <w:t>[/ref]</w:t>
      </w:r>
    </w:p>
    <w:p w14:paraId="0F1FA3F0" w14:textId="14AE92CB"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55" w:name="mkp_ref_051"/>
      <w:r w:rsidRPr="00E952E3">
        <w:rPr>
          <w:rFonts w:ascii="Arial" w:hAnsi="Arial"/>
          <w:color w:val="FF99CC"/>
          <w:sz w:val="24"/>
          <w:szCs w:val="24"/>
        </w:rPr>
        <w:t xml:space="preserve"> id=</w:t>
      </w:r>
      <w:bookmarkEnd w:id="55"/>
      <w:r w:rsidRPr="00E952E3">
        <w:rPr>
          <w:rFonts w:ascii="Arial" w:hAnsi="Arial"/>
          <w:color w:val="FF99CC"/>
          <w:sz w:val="24"/>
          <w:szCs w:val="24"/>
        </w:rPr>
        <w:t xml:space="preserve">"r51" </w:t>
      </w:r>
      <w:r w:rsidR="00CA5D10">
        <w:rPr>
          <w:rFonts w:ascii="Arial" w:hAnsi="Arial"/>
          <w:color w:val="FF99CC"/>
          <w:sz w:val="24"/>
          <w:szCs w:val="24"/>
        </w:rPr>
        <w:t>reftype=“journal</w:t>
      </w:r>
      <w:r w:rsidRPr="00E952E3">
        <w:rPr>
          <w:rFonts w:ascii="Arial" w:hAnsi="Arial"/>
          <w:color w:val="FF99CC"/>
          <w:sz w:val="24"/>
          <w:szCs w:val="24"/>
        </w:rPr>
        <w:t>"]</w:t>
      </w:r>
      <w:r w:rsidR="00CA5D10" w:rsidRPr="00CA5D10">
        <w:rPr>
          <w:rFonts w:ascii="Arial" w:hAnsi="Arial"/>
          <w:color w:val="FF00FF"/>
          <w:sz w:val="24"/>
          <w:szCs w:val="24"/>
        </w:rPr>
        <w:t>[authors role="nd"]</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Ouedraogo</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K. A. J.</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195BDD">
        <w:rPr>
          <w:rFonts w:ascii="Times New Roman" w:hAnsi="Times New Roman" w:cs="Times New Roman"/>
          <w:sz w:val="24"/>
          <w:szCs w:val="24"/>
        </w:rPr>
        <w:t xml:space="preserve">,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Aubert</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J.-E. E.</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195BDD">
        <w:rPr>
          <w:rFonts w:ascii="Times New Roman" w:hAnsi="Times New Roman" w:cs="Times New Roman"/>
          <w:sz w:val="24"/>
          <w:szCs w:val="24"/>
        </w:rPr>
        <w:t xml:space="preserve">,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Tribout</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C.</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195BDD">
        <w:rPr>
          <w:rFonts w:ascii="Times New Roman" w:hAnsi="Times New Roman" w:cs="Times New Roman"/>
          <w:sz w:val="24"/>
          <w:szCs w:val="24"/>
        </w:rPr>
        <w:t xml:space="preserve">,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Escadeillas</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G.</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195BDD">
        <w:rPr>
          <w:rFonts w:ascii="Times New Roman" w:hAnsi="Times New Roman" w:cs="Times New Roman"/>
          <w:sz w:val="24"/>
          <w:szCs w:val="24"/>
        </w:rPr>
        <w:t xml:space="preserve">, &amp;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Escadeilas</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G</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CA5D10" w:rsidRPr="00CA5D10">
        <w:rPr>
          <w:rFonts w:ascii="Arial" w:hAnsi="Arial"/>
          <w:color w:val="FF00FF"/>
          <w:sz w:val="24"/>
          <w:szCs w:val="24"/>
        </w:rPr>
        <w:t>[/authors]</w:t>
      </w:r>
      <w:r w:rsidR="00211BE2" w:rsidRPr="00195BDD">
        <w:rPr>
          <w:rFonts w:ascii="Times New Roman" w:hAnsi="Times New Roman" w:cs="Times New Roman"/>
          <w:sz w:val="24"/>
          <w:szCs w:val="24"/>
        </w:rPr>
        <w:t>. (</w:t>
      </w:r>
      <w:r w:rsidR="00CA5D10" w:rsidRPr="00CA5D10">
        <w:rPr>
          <w:rFonts w:ascii="Arial" w:hAnsi="Arial"/>
          <w:color w:val="008080"/>
          <w:sz w:val="24"/>
          <w:szCs w:val="24"/>
        </w:rPr>
        <w:t>[date dateiso="20200000" specyear="2020"]</w:t>
      </w:r>
      <w:r w:rsidR="00211BE2" w:rsidRPr="00195BDD">
        <w:rPr>
          <w:rFonts w:ascii="Times New Roman" w:hAnsi="Times New Roman" w:cs="Times New Roman"/>
          <w:sz w:val="24"/>
          <w:szCs w:val="24"/>
        </w:rPr>
        <w:t>2020</w:t>
      </w:r>
      <w:r w:rsidR="00CA5D10" w:rsidRPr="00CA5D10">
        <w:rPr>
          <w:rFonts w:ascii="Arial" w:hAnsi="Arial"/>
          <w:color w:val="008080"/>
          <w:sz w:val="24"/>
          <w:szCs w:val="24"/>
        </w:rPr>
        <w:t>[/date]</w:t>
      </w:r>
      <w:r w:rsidR="00211BE2" w:rsidRPr="00195BDD">
        <w:rPr>
          <w:rFonts w:ascii="Times New Roman" w:hAnsi="Times New Roman" w:cs="Times New Roman"/>
          <w:sz w:val="24"/>
          <w:szCs w:val="24"/>
        </w:rPr>
        <w:t xml:space="preserve">). </w:t>
      </w:r>
      <w:r w:rsidR="00CA5D10" w:rsidRPr="00CA5D10">
        <w:rPr>
          <w:rFonts w:ascii="Arial" w:hAnsi="Arial"/>
          <w:color w:val="008080"/>
          <w:sz w:val="24"/>
          <w:szCs w:val="24"/>
        </w:rPr>
        <w:t>[arttitle]</w:t>
      </w:r>
      <w:r w:rsidR="00211BE2" w:rsidRPr="00195BDD">
        <w:rPr>
          <w:rFonts w:ascii="Times New Roman" w:hAnsi="Times New Roman" w:cs="Times New Roman"/>
          <w:sz w:val="24"/>
          <w:szCs w:val="24"/>
        </w:rPr>
        <w:t>Is stabilization of earth bricks using low cement or lime contents relevant?</w:t>
      </w:r>
      <w:r w:rsidR="00CA5D10" w:rsidRPr="00CA5D10">
        <w:rPr>
          <w:rFonts w:ascii="Arial" w:hAnsi="Arial"/>
          <w:color w:val="008080"/>
          <w:sz w:val="24"/>
          <w:szCs w:val="24"/>
        </w:rPr>
        <w:t>[/arttitle]</w:t>
      </w:r>
      <w:r w:rsidR="00211BE2" w:rsidRPr="00195BDD">
        <w:rPr>
          <w:rFonts w:ascii="Times New Roman" w:hAnsi="Times New Roman" w:cs="Times New Roman"/>
          <w:sz w:val="24"/>
          <w:szCs w:val="24"/>
        </w:rPr>
        <w:t xml:space="preserve"> </w:t>
      </w:r>
      <w:r w:rsidR="00CA5D10" w:rsidRPr="00CA5D10">
        <w:rPr>
          <w:rFonts w:ascii="Arial" w:hAnsi="Arial"/>
          <w:color w:val="008080"/>
          <w:sz w:val="24"/>
          <w:szCs w:val="24"/>
        </w:rPr>
        <w:t>[source]</w:t>
      </w:r>
      <w:r w:rsidR="00211BE2" w:rsidRPr="00195BDD">
        <w:rPr>
          <w:rFonts w:ascii="Times New Roman" w:hAnsi="Times New Roman" w:cs="Times New Roman"/>
          <w:sz w:val="24"/>
          <w:szCs w:val="24"/>
        </w:rPr>
        <w:t>Construction and Building Materials</w:t>
      </w:r>
      <w:r w:rsidR="00CA5D10" w:rsidRPr="00CA5D10">
        <w:rPr>
          <w:rFonts w:ascii="Arial" w:hAnsi="Arial"/>
          <w:color w:val="008080"/>
          <w:sz w:val="24"/>
          <w:szCs w:val="24"/>
        </w:rPr>
        <w:t>[/source]</w:t>
      </w:r>
      <w:r w:rsidR="00211BE2" w:rsidRPr="00195BDD">
        <w:rPr>
          <w:rFonts w:ascii="Times New Roman" w:hAnsi="Times New Roman" w:cs="Times New Roman"/>
          <w:sz w:val="24"/>
          <w:szCs w:val="24"/>
        </w:rPr>
        <w:t xml:space="preserve">, </w:t>
      </w:r>
      <w:r w:rsidR="00CA5D10" w:rsidRPr="00CA5D10">
        <w:rPr>
          <w:rFonts w:ascii="Arial" w:hAnsi="Arial"/>
          <w:color w:val="800000"/>
          <w:sz w:val="24"/>
          <w:szCs w:val="24"/>
        </w:rPr>
        <w:t>[volid]</w:t>
      </w:r>
      <w:r w:rsidR="00211BE2" w:rsidRPr="00195BDD">
        <w:rPr>
          <w:rFonts w:ascii="Times New Roman" w:hAnsi="Times New Roman" w:cs="Times New Roman"/>
          <w:sz w:val="24"/>
          <w:szCs w:val="24"/>
        </w:rPr>
        <w:t>236</w:t>
      </w:r>
      <w:r w:rsidR="00CA5D10" w:rsidRPr="00CA5D10">
        <w:rPr>
          <w:rFonts w:ascii="Arial" w:hAnsi="Arial"/>
          <w:color w:val="800000"/>
          <w:sz w:val="24"/>
          <w:szCs w:val="24"/>
        </w:rPr>
        <w:t>[/volid]</w:t>
      </w:r>
      <w:r w:rsidR="00211BE2" w:rsidRPr="00195BDD">
        <w:rPr>
          <w:rFonts w:ascii="Times New Roman" w:hAnsi="Times New Roman" w:cs="Times New Roman"/>
          <w:sz w:val="24"/>
          <w:szCs w:val="24"/>
        </w:rPr>
        <w:t xml:space="preserve">, </w:t>
      </w:r>
      <w:r w:rsidR="00CA5D10" w:rsidRPr="00CA5D10">
        <w:rPr>
          <w:rFonts w:ascii="Arial" w:hAnsi="Arial"/>
          <w:color w:val="008000"/>
          <w:sz w:val="24"/>
          <w:szCs w:val="24"/>
        </w:rPr>
        <w:t>[pages]</w:t>
      </w:r>
      <w:r w:rsidR="00211BE2" w:rsidRPr="00195BDD">
        <w:rPr>
          <w:rFonts w:ascii="Times New Roman" w:hAnsi="Times New Roman" w:cs="Times New Roman"/>
          <w:sz w:val="24"/>
          <w:szCs w:val="24"/>
        </w:rPr>
        <w:t>117578</w:t>
      </w:r>
      <w:r w:rsidR="00CA5D10" w:rsidRPr="00CA5D10">
        <w:rPr>
          <w:rFonts w:ascii="Arial" w:hAnsi="Arial"/>
          <w:color w:val="008000"/>
          <w:sz w:val="24"/>
          <w:szCs w:val="24"/>
        </w:rPr>
        <w:t>[/pages]</w:t>
      </w:r>
      <w:r w:rsidR="00211BE2" w:rsidRPr="00195BDD">
        <w:rPr>
          <w:rFonts w:ascii="Times New Roman" w:hAnsi="Times New Roman" w:cs="Times New Roman"/>
          <w:sz w:val="24"/>
          <w:szCs w:val="24"/>
        </w:rPr>
        <w:t xml:space="preserve">. </w:t>
      </w:r>
      <w:r w:rsidR="00CA5D10" w:rsidRPr="00CA5D10">
        <w:rPr>
          <w:rFonts w:ascii="Arial" w:hAnsi="Arial"/>
          <w:color w:val="008000"/>
          <w:sz w:val="24"/>
          <w:szCs w:val="24"/>
        </w:rPr>
        <w:t>[url]</w:t>
      </w:r>
      <w:r w:rsidR="00211BE2" w:rsidRPr="00195BDD">
        <w:rPr>
          <w:rFonts w:ascii="Times New Roman" w:hAnsi="Times New Roman" w:cs="Times New Roman"/>
          <w:sz w:val="24"/>
          <w:szCs w:val="24"/>
        </w:rPr>
        <w:t>https://doi.org/10.1016/j.conbuildmat.2019.117578</w:t>
      </w:r>
      <w:r w:rsidR="00CA5D10" w:rsidRPr="00CA5D10">
        <w:rPr>
          <w:rFonts w:ascii="Arial" w:hAnsi="Arial"/>
          <w:color w:val="008000"/>
          <w:sz w:val="24"/>
          <w:szCs w:val="24"/>
        </w:rPr>
        <w:t>[/url]</w:t>
      </w:r>
      <w:r w:rsidRPr="00E952E3">
        <w:rPr>
          <w:rFonts w:ascii="Arial" w:hAnsi="Arial"/>
          <w:color w:val="FF99CC"/>
          <w:sz w:val="24"/>
          <w:szCs w:val="24"/>
        </w:rPr>
        <w:t>[/ref]</w:t>
      </w:r>
    </w:p>
    <w:p w14:paraId="4BE0DB98" w14:textId="6028B78B"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lang w:val="es-CL"/>
        </w:rPr>
      </w:pPr>
      <w:r w:rsidRPr="00E952E3">
        <w:rPr>
          <w:rFonts w:ascii="Arial" w:hAnsi="Arial"/>
          <w:color w:val="FF99CC"/>
          <w:sz w:val="24"/>
          <w:szCs w:val="24"/>
        </w:rPr>
        <w:t>[ref</w:t>
      </w:r>
      <w:bookmarkStart w:id="56" w:name="mkp_ref_052"/>
      <w:r w:rsidRPr="00E952E3">
        <w:rPr>
          <w:rFonts w:ascii="Arial" w:hAnsi="Arial"/>
          <w:color w:val="FF99CC"/>
          <w:sz w:val="24"/>
          <w:szCs w:val="24"/>
        </w:rPr>
        <w:t xml:space="preserve"> id=</w:t>
      </w:r>
      <w:bookmarkEnd w:id="56"/>
      <w:r w:rsidRPr="00E952E3">
        <w:rPr>
          <w:rFonts w:ascii="Arial" w:hAnsi="Arial"/>
          <w:color w:val="FF99CC"/>
          <w:sz w:val="24"/>
          <w:szCs w:val="24"/>
        </w:rPr>
        <w:t xml:space="preserve">"r52" </w:t>
      </w:r>
      <w:r w:rsidR="00CA5D10">
        <w:rPr>
          <w:rFonts w:ascii="Arial" w:hAnsi="Arial"/>
          <w:color w:val="FF99CC"/>
          <w:sz w:val="24"/>
          <w:szCs w:val="24"/>
        </w:rPr>
        <w:t>reftype=“journal</w:t>
      </w:r>
      <w:r w:rsidRPr="00E952E3">
        <w:rPr>
          <w:rFonts w:ascii="Arial" w:hAnsi="Arial"/>
          <w:color w:val="FF99CC"/>
          <w:sz w:val="24"/>
          <w:szCs w:val="24"/>
        </w:rPr>
        <w:t>"]</w:t>
      </w:r>
      <w:r w:rsidR="00CA5D10" w:rsidRPr="00CA5D10">
        <w:rPr>
          <w:rFonts w:ascii="Arial" w:hAnsi="Arial"/>
          <w:color w:val="FF00FF"/>
          <w:sz w:val="24"/>
          <w:szCs w:val="24"/>
        </w:rPr>
        <w:t>[authors role="nd"]</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Raggioti</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B. B.</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195BDD">
        <w:rPr>
          <w:rFonts w:ascii="Times New Roman" w:hAnsi="Times New Roman" w:cs="Times New Roman"/>
          <w:sz w:val="24"/>
          <w:szCs w:val="24"/>
        </w:rPr>
        <w:t xml:space="preserve">,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Positieri</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M. J.</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195BDD">
        <w:rPr>
          <w:rFonts w:ascii="Times New Roman" w:hAnsi="Times New Roman" w:cs="Times New Roman"/>
          <w:sz w:val="24"/>
          <w:szCs w:val="24"/>
        </w:rPr>
        <w:t xml:space="preserve">,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Locati</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F.</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195BDD">
        <w:rPr>
          <w:rFonts w:ascii="Times New Roman" w:hAnsi="Times New Roman" w:cs="Times New Roman"/>
          <w:sz w:val="24"/>
          <w:szCs w:val="24"/>
        </w:rPr>
        <w:t xml:space="preserve">,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Murra</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J.</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195BDD">
        <w:rPr>
          <w:rFonts w:ascii="Times New Roman" w:hAnsi="Times New Roman" w:cs="Times New Roman"/>
          <w:sz w:val="24"/>
          <w:szCs w:val="24"/>
        </w:rPr>
        <w:t xml:space="preserve">, &amp;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Marfil</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S</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CA5D10" w:rsidRPr="00CA5D10">
        <w:rPr>
          <w:rFonts w:ascii="Arial" w:hAnsi="Arial"/>
          <w:color w:val="FF00FF"/>
          <w:sz w:val="24"/>
          <w:szCs w:val="24"/>
        </w:rPr>
        <w:t>[/authors]</w:t>
      </w:r>
      <w:r w:rsidR="00211BE2" w:rsidRPr="00195BDD">
        <w:rPr>
          <w:rFonts w:ascii="Times New Roman" w:hAnsi="Times New Roman" w:cs="Times New Roman"/>
          <w:sz w:val="24"/>
          <w:szCs w:val="24"/>
        </w:rPr>
        <w:t>. (</w:t>
      </w:r>
      <w:r w:rsidR="00CA5D10" w:rsidRPr="00CA5D10">
        <w:rPr>
          <w:rFonts w:ascii="Arial" w:hAnsi="Arial"/>
          <w:color w:val="008080"/>
          <w:sz w:val="24"/>
          <w:szCs w:val="24"/>
        </w:rPr>
        <w:t>[date dateiso="20150000" specyear="2015"]</w:t>
      </w:r>
      <w:r w:rsidR="00211BE2" w:rsidRPr="00195BDD">
        <w:rPr>
          <w:rFonts w:ascii="Times New Roman" w:hAnsi="Times New Roman" w:cs="Times New Roman"/>
          <w:sz w:val="24"/>
          <w:szCs w:val="24"/>
        </w:rPr>
        <w:t>2015</w:t>
      </w:r>
      <w:r w:rsidR="00CA5D10" w:rsidRPr="00CA5D10">
        <w:rPr>
          <w:rFonts w:ascii="Arial" w:hAnsi="Arial"/>
          <w:color w:val="008080"/>
          <w:sz w:val="24"/>
          <w:szCs w:val="24"/>
        </w:rPr>
        <w:t>[/date]</w:t>
      </w:r>
      <w:r w:rsidR="00211BE2" w:rsidRPr="00195BDD">
        <w:rPr>
          <w:rFonts w:ascii="Times New Roman" w:hAnsi="Times New Roman" w:cs="Times New Roman"/>
          <w:sz w:val="24"/>
          <w:szCs w:val="24"/>
        </w:rPr>
        <w:t xml:space="preserve">). </w:t>
      </w:r>
      <w:r w:rsidR="00CA5D10" w:rsidRPr="00CA5D10">
        <w:rPr>
          <w:rFonts w:ascii="Arial" w:hAnsi="Arial"/>
          <w:color w:val="008080"/>
          <w:sz w:val="24"/>
          <w:szCs w:val="24"/>
        </w:rPr>
        <w:t>[arttitle]</w:t>
      </w:r>
      <w:r w:rsidR="00211BE2" w:rsidRPr="00195BDD">
        <w:rPr>
          <w:rFonts w:ascii="Times New Roman" w:hAnsi="Times New Roman" w:cs="Times New Roman"/>
          <w:sz w:val="24"/>
          <w:szCs w:val="24"/>
        </w:rPr>
        <w:t>Zeolite, Study of Aptitude as a Natural Pozzolan Applied to Structural Concrete</w:t>
      </w:r>
      <w:r w:rsidR="00CA5D10" w:rsidRPr="00CA5D10">
        <w:rPr>
          <w:rFonts w:ascii="Arial" w:hAnsi="Arial"/>
          <w:color w:val="008080"/>
          <w:sz w:val="24"/>
          <w:szCs w:val="24"/>
        </w:rPr>
        <w:t>[/arttitle]</w:t>
      </w:r>
      <w:r w:rsidR="00211BE2" w:rsidRPr="00195BDD">
        <w:rPr>
          <w:rFonts w:ascii="Times New Roman" w:hAnsi="Times New Roman" w:cs="Times New Roman"/>
          <w:sz w:val="24"/>
          <w:szCs w:val="24"/>
        </w:rPr>
        <w:t xml:space="preserve">. </w:t>
      </w:r>
      <w:r w:rsidR="00CA5D10" w:rsidRPr="00CA5D10">
        <w:rPr>
          <w:rFonts w:ascii="Arial" w:hAnsi="Arial"/>
          <w:color w:val="008080"/>
          <w:sz w:val="24"/>
          <w:szCs w:val="24"/>
          <w:lang w:val="es-CL"/>
        </w:rPr>
        <w:t>[source]</w:t>
      </w:r>
      <w:r w:rsidR="00211BE2" w:rsidRPr="00195BDD">
        <w:rPr>
          <w:rFonts w:ascii="Times New Roman" w:hAnsi="Times New Roman" w:cs="Times New Roman"/>
          <w:sz w:val="24"/>
          <w:szCs w:val="24"/>
          <w:lang w:val="es-AR"/>
        </w:rPr>
        <w:t>Revista de La Construcción</w:t>
      </w:r>
      <w:r w:rsidR="00CA5D10" w:rsidRPr="00CA5D10">
        <w:rPr>
          <w:rFonts w:ascii="Arial" w:hAnsi="Arial"/>
          <w:color w:val="008080"/>
          <w:sz w:val="24"/>
          <w:szCs w:val="24"/>
          <w:lang w:val="es-AR"/>
        </w:rPr>
        <w:t>[/source]</w:t>
      </w:r>
      <w:r w:rsidR="00211BE2" w:rsidRPr="00195BDD">
        <w:rPr>
          <w:rFonts w:ascii="Times New Roman" w:hAnsi="Times New Roman" w:cs="Times New Roman"/>
          <w:sz w:val="24"/>
          <w:szCs w:val="24"/>
          <w:lang w:val="es-AR"/>
        </w:rPr>
        <w:t xml:space="preserve">., </w:t>
      </w:r>
      <w:r w:rsidR="00CA5D10" w:rsidRPr="00CA5D10">
        <w:rPr>
          <w:rFonts w:ascii="Arial" w:hAnsi="Arial"/>
          <w:color w:val="800000"/>
          <w:sz w:val="24"/>
          <w:szCs w:val="24"/>
          <w:lang w:val="es-AR"/>
        </w:rPr>
        <w:t>[volid]</w:t>
      </w:r>
      <w:r w:rsidR="00211BE2" w:rsidRPr="00195BDD">
        <w:rPr>
          <w:rFonts w:ascii="Times New Roman" w:hAnsi="Times New Roman" w:cs="Times New Roman"/>
          <w:sz w:val="24"/>
          <w:szCs w:val="24"/>
          <w:lang w:val="es-AR"/>
        </w:rPr>
        <w:t>14</w:t>
      </w:r>
      <w:r w:rsidR="00CA5D10" w:rsidRPr="00CA5D10">
        <w:rPr>
          <w:rFonts w:ascii="Arial" w:hAnsi="Arial"/>
          <w:color w:val="800000"/>
          <w:sz w:val="24"/>
          <w:szCs w:val="24"/>
          <w:lang w:val="es-AR"/>
        </w:rPr>
        <w:t>[/volid]</w:t>
      </w:r>
      <w:r w:rsidR="00211BE2" w:rsidRPr="00195BDD">
        <w:rPr>
          <w:rFonts w:ascii="Times New Roman" w:hAnsi="Times New Roman" w:cs="Times New Roman"/>
          <w:sz w:val="24"/>
          <w:szCs w:val="24"/>
          <w:lang w:val="es-AR"/>
        </w:rPr>
        <w:t>(</w:t>
      </w:r>
      <w:r w:rsidR="00CA5D10" w:rsidRPr="00CA5D10">
        <w:rPr>
          <w:rFonts w:ascii="Arial" w:hAnsi="Arial"/>
          <w:color w:val="800000"/>
          <w:sz w:val="24"/>
          <w:szCs w:val="24"/>
          <w:lang w:val="es-AR"/>
        </w:rPr>
        <w:t>[issueno]</w:t>
      </w:r>
      <w:r w:rsidR="00211BE2" w:rsidRPr="00195BDD">
        <w:rPr>
          <w:rFonts w:ascii="Times New Roman" w:hAnsi="Times New Roman" w:cs="Times New Roman"/>
          <w:sz w:val="24"/>
          <w:szCs w:val="24"/>
          <w:lang w:val="es-AR"/>
        </w:rPr>
        <w:t>2</w:t>
      </w:r>
      <w:r w:rsidR="00CA5D10" w:rsidRPr="00CA5D10">
        <w:rPr>
          <w:rFonts w:ascii="Arial" w:hAnsi="Arial"/>
          <w:color w:val="800000"/>
          <w:sz w:val="24"/>
          <w:szCs w:val="24"/>
          <w:lang w:val="es-AR"/>
        </w:rPr>
        <w:t>[/issueno]</w:t>
      </w:r>
      <w:r w:rsidR="00211BE2" w:rsidRPr="00195BDD">
        <w:rPr>
          <w:rFonts w:ascii="Times New Roman" w:hAnsi="Times New Roman" w:cs="Times New Roman"/>
          <w:sz w:val="24"/>
          <w:szCs w:val="24"/>
          <w:lang w:val="es-AR"/>
        </w:rPr>
        <w:t xml:space="preserve">), </w:t>
      </w:r>
      <w:r w:rsidR="00CA5D10" w:rsidRPr="00CA5D10">
        <w:rPr>
          <w:rFonts w:ascii="Arial" w:hAnsi="Arial"/>
          <w:color w:val="008000"/>
          <w:sz w:val="24"/>
          <w:szCs w:val="24"/>
          <w:lang w:val="es-AR"/>
        </w:rPr>
        <w:t>[pages]</w:t>
      </w:r>
      <w:r w:rsidR="00211BE2" w:rsidRPr="00195BDD">
        <w:rPr>
          <w:rFonts w:ascii="Times New Roman" w:hAnsi="Times New Roman" w:cs="Times New Roman"/>
          <w:sz w:val="24"/>
          <w:szCs w:val="24"/>
          <w:lang w:val="es-AR"/>
        </w:rPr>
        <w:t>14</w:t>
      </w:r>
      <w:r w:rsidR="00DF0C13">
        <w:rPr>
          <w:rFonts w:ascii="Times New Roman" w:hAnsi="Times New Roman" w:cs="Times New Roman"/>
          <w:sz w:val="24"/>
          <w:szCs w:val="24"/>
          <w:lang w:val="es-AR"/>
        </w:rPr>
        <w:t>-</w:t>
      </w:r>
      <w:r w:rsidR="00211BE2" w:rsidRPr="00195BDD">
        <w:rPr>
          <w:rFonts w:ascii="Times New Roman" w:hAnsi="Times New Roman" w:cs="Times New Roman"/>
          <w:sz w:val="24"/>
          <w:szCs w:val="24"/>
          <w:lang w:val="es-AR"/>
        </w:rPr>
        <w:t>20</w:t>
      </w:r>
      <w:r w:rsidR="00CA5D10" w:rsidRPr="00CA5D10">
        <w:rPr>
          <w:rFonts w:ascii="Arial" w:hAnsi="Arial"/>
          <w:color w:val="008000"/>
          <w:sz w:val="24"/>
          <w:szCs w:val="24"/>
          <w:lang w:val="es-AR"/>
        </w:rPr>
        <w:t>[/pages]</w:t>
      </w:r>
      <w:r w:rsidR="00211BE2" w:rsidRPr="00195BDD">
        <w:rPr>
          <w:rFonts w:ascii="Times New Roman" w:hAnsi="Times New Roman" w:cs="Times New Roman"/>
          <w:sz w:val="24"/>
          <w:szCs w:val="24"/>
          <w:lang w:val="es-AR"/>
        </w:rPr>
        <w:t xml:space="preserve">. </w:t>
      </w:r>
      <w:r w:rsidR="00CA5D10" w:rsidRPr="00CA5D10">
        <w:rPr>
          <w:rFonts w:ascii="Arial" w:hAnsi="Arial"/>
          <w:color w:val="008000"/>
          <w:sz w:val="24"/>
          <w:szCs w:val="24"/>
          <w:lang w:val="es-AR"/>
        </w:rPr>
        <w:t>[url]</w:t>
      </w:r>
      <w:r w:rsidR="00211BE2" w:rsidRPr="00195BDD">
        <w:rPr>
          <w:rFonts w:ascii="Times New Roman" w:hAnsi="Times New Roman" w:cs="Times New Roman"/>
          <w:sz w:val="24"/>
          <w:szCs w:val="24"/>
          <w:lang w:val="es-AR"/>
        </w:rPr>
        <w:t>http://revistadelaconstruccion.uc.cl/index.php/RDLC/article/view/13302</w:t>
      </w:r>
      <w:r w:rsidR="00CA5D10" w:rsidRPr="00CA5D10">
        <w:rPr>
          <w:rFonts w:ascii="Arial" w:hAnsi="Arial"/>
          <w:color w:val="008000"/>
          <w:sz w:val="24"/>
          <w:szCs w:val="24"/>
          <w:lang w:val="es-AR"/>
        </w:rPr>
        <w:t>[/url]</w:t>
      </w:r>
      <w:r w:rsidRPr="00E952E3">
        <w:rPr>
          <w:rFonts w:ascii="Arial" w:hAnsi="Arial"/>
          <w:color w:val="FF99CC"/>
          <w:sz w:val="24"/>
          <w:szCs w:val="24"/>
          <w:lang w:val="es-AR"/>
        </w:rPr>
        <w:t>[/ref]</w:t>
      </w:r>
    </w:p>
    <w:p w14:paraId="0C5532E9" w14:textId="200AB558"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s-AR"/>
        </w:rPr>
      </w:pPr>
      <w:r w:rsidRPr="00CA5D10">
        <w:rPr>
          <w:rFonts w:ascii="Arial" w:hAnsi="Arial"/>
          <w:color w:val="FF99CC"/>
          <w:sz w:val="24"/>
          <w:szCs w:val="24"/>
        </w:rPr>
        <w:t>[ref</w:t>
      </w:r>
      <w:bookmarkStart w:id="57" w:name="mkp_ref_053"/>
      <w:r w:rsidRPr="00CA5D10">
        <w:rPr>
          <w:rFonts w:ascii="Arial" w:hAnsi="Arial"/>
          <w:color w:val="FF99CC"/>
          <w:sz w:val="24"/>
          <w:szCs w:val="24"/>
        </w:rPr>
        <w:t xml:space="preserve"> id=</w:t>
      </w:r>
      <w:bookmarkEnd w:id="57"/>
      <w:r w:rsidRPr="00CA5D10">
        <w:rPr>
          <w:rFonts w:ascii="Arial" w:hAnsi="Arial"/>
          <w:color w:val="FF99CC"/>
          <w:sz w:val="24"/>
          <w:szCs w:val="24"/>
        </w:rPr>
        <w:t>"r53" reftype="book"]</w:t>
      </w:r>
      <w:r w:rsidR="00CA5D10" w:rsidRPr="00CA5D10">
        <w:rPr>
          <w:rFonts w:ascii="Arial" w:hAnsi="Arial"/>
          <w:color w:val="FF00FF"/>
          <w:sz w:val="24"/>
          <w:szCs w:val="24"/>
        </w:rPr>
        <w:t>[authors role="nd"]</w:t>
      </w:r>
      <w:r w:rsidR="00CA5D10" w:rsidRPr="00CA5D10">
        <w:rPr>
          <w:rFonts w:ascii="Arial" w:hAnsi="Arial"/>
          <w:color w:val="0000FF"/>
          <w:sz w:val="24"/>
          <w:szCs w:val="24"/>
        </w:rPr>
        <w:t>[cauthor]</w:t>
      </w:r>
      <w:r w:rsidR="00211BE2" w:rsidRPr="00CA5D10">
        <w:rPr>
          <w:rFonts w:ascii="Times New Roman" w:hAnsi="Times New Roman" w:cs="Times New Roman"/>
          <w:sz w:val="24"/>
          <w:szCs w:val="24"/>
        </w:rPr>
        <w:t>Red Protierra Argentina</w:t>
      </w:r>
      <w:r w:rsidR="00CA5D10" w:rsidRPr="00CA5D10">
        <w:rPr>
          <w:rFonts w:ascii="Arial" w:hAnsi="Arial"/>
          <w:color w:val="0000FF"/>
          <w:sz w:val="24"/>
          <w:szCs w:val="24"/>
        </w:rPr>
        <w:t>[/cauthor]</w:t>
      </w:r>
      <w:r w:rsidR="00CA5D10" w:rsidRPr="00CA5D10">
        <w:rPr>
          <w:rFonts w:ascii="Arial" w:hAnsi="Arial"/>
          <w:color w:val="FF00FF"/>
          <w:sz w:val="24"/>
          <w:szCs w:val="24"/>
        </w:rPr>
        <w:t>[/authors]</w:t>
      </w:r>
      <w:r w:rsidR="00211BE2" w:rsidRPr="00CA5D10">
        <w:rPr>
          <w:rFonts w:ascii="Times New Roman" w:hAnsi="Times New Roman" w:cs="Times New Roman"/>
          <w:sz w:val="24"/>
          <w:szCs w:val="24"/>
        </w:rPr>
        <w:t xml:space="preserve">. </w:t>
      </w:r>
      <w:r w:rsidR="00211BE2" w:rsidRPr="00195BDD">
        <w:rPr>
          <w:rFonts w:ascii="Times New Roman" w:hAnsi="Times New Roman" w:cs="Times New Roman"/>
          <w:sz w:val="24"/>
          <w:szCs w:val="24"/>
          <w:lang w:val="es-AR"/>
        </w:rPr>
        <w:t>(</w:t>
      </w:r>
      <w:r w:rsidR="00CA5D10" w:rsidRPr="00CA5D10">
        <w:rPr>
          <w:rFonts w:ascii="Arial" w:hAnsi="Arial"/>
          <w:color w:val="008080"/>
          <w:sz w:val="24"/>
          <w:szCs w:val="24"/>
          <w:lang w:val="es-AR"/>
        </w:rPr>
        <w:t>[date dateiso="20200000" specyear="2020"]</w:t>
      </w:r>
      <w:r w:rsidR="00211BE2" w:rsidRPr="00195BDD">
        <w:rPr>
          <w:rFonts w:ascii="Times New Roman" w:hAnsi="Times New Roman" w:cs="Times New Roman"/>
          <w:sz w:val="24"/>
          <w:szCs w:val="24"/>
          <w:lang w:val="es-AR"/>
        </w:rPr>
        <w:t>2020</w:t>
      </w:r>
      <w:r w:rsidR="00CA5D10" w:rsidRPr="00CA5D10">
        <w:rPr>
          <w:rFonts w:ascii="Arial" w:hAnsi="Arial"/>
          <w:color w:val="008080"/>
          <w:sz w:val="24"/>
          <w:szCs w:val="24"/>
          <w:lang w:val="es-AR"/>
        </w:rPr>
        <w:t>[/date]</w:t>
      </w:r>
      <w:r w:rsidR="00211BE2" w:rsidRPr="00195BDD">
        <w:rPr>
          <w:rFonts w:ascii="Times New Roman" w:hAnsi="Times New Roman" w:cs="Times New Roman"/>
          <w:sz w:val="24"/>
          <w:szCs w:val="24"/>
          <w:lang w:val="es-AR"/>
        </w:rPr>
        <w:t xml:space="preserve">). </w:t>
      </w:r>
      <w:r w:rsidR="00CA5D10" w:rsidRPr="00CA5D10">
        <w:rPr>
          <w:rFonts w:ascii="Arial" w:hAnsi="Arial"/>
          <w:color w:val="008080"/>
          <w:sz w:val="24"/>
          <w:szCs w:val="24"/>
          <w:lang w:val="es-AR"/>
        </w:rPr>
        <w:t>[source]</w:t>
      </w:r>
      <w:r w:rsidR="00211BE2" w:rsidRPr="00195BDD">
        <w:rPr>
          <w:rFonts w:ascii="Times New Roman" w:hAnsi="Times New Roman" w:cs="Times New Roman"/>
          <w:sz w:val="24"/>
          <w:szCs w:val="24"/>
          <w:lang w:val="es-AR"/>
        </w:rPr>
        <w:t>Protocolo de ensayos sobre elementos constructivos para la construcción con tierra</w:t>
      </w:r>
      <w:r w:rsidR="00CA5D10" w:rsidRPr="00CA5D10">
        <w:rPr>
          <w:rFonts w:ascii="Arial" w:hAnsi="Arial"/>
          <w:color w:val="008080"/>
          <w:sz w:val="24"/>
          <w:szCs w:val="24"/>
          <w:lang w:val="es-AR"/>
        </w:rPr>
        <w:t>[/source]</w:t>
      </w:r>
      <w:r w:rsidR="00211BE2" w:rsidRPr="00195BDD">
        <w:rPr>
          <w:rFonts w:ascii="Times New Roman" w:hAnsi="Times New Roman" w:cs="Times New Roman"/>
          <w:sz w:val="24"/>
          <w:szCs w:val="24"/>
          <w:lang w:val="es-AR"/>
        </w:rPr>
        <w:t xml:space="preserve">. </w:t>
      </w:r>
      <w:r w:rsidR="00CA5D10" w:rsidRPr="00CA5D10">
        <w:rPr>
          <w:rFonts w:ascii="Arial" w:hAnsi="Arial"/>
          <w:color w:val="008000"/>
          <w:sz w:val="24"/>
          <w:szCs w:val="24"/>
          <w:lang w:val="es-AR"/>
        </w:rPr>
        <w:t>[url]</w:t>
      </w:r>
      <w:r w:rsidR="00211BE2" w:rsidRPr="00195BDD">
        <w:rPr>
          <w:rFonts w:ascii="Times New Roman" w:hAnsi="Times New Roman" w:cs="Times New Roman"/>
          <w:sz w:val="24"/>
          <w:szCs w:val="24"/>
          <w:lang w:val="es-AR"/>
        </w:rPr>
        <w:t>http://redprotierra.com.ar/2020/10/28/protocolos-de-ensayo-para-la-construccion-con-tierra/</w:t>
      </w:r>
      <w:r w:rsidR="00CA5D10" w:rsidRPr="00CA5D10">
        <w:rPr>
          <w:rFonts w:ascii="Arial" w:hAnsi="Arial"/>
          <w:color w:val="008000"/>
          <w:sz w:val="24"/>
          <w:szCs w:val="24"/>
          <w:lang w:val="es-AR"/>
        </w:rPr>
        <w:t>[/url]</w:t>
      </w:r>
      <w:r w:rsidRPr="00E952E3">
        <w:rPr>
          <w:rFonts w:ascii="Arial" w:hAnsi="Arial"/>
          <w:color w:val="FF99CC"/>
          <w:sz w:val="24"/>
          <w:szCs w:val="24"/>
          <w:lang w:val="es-AR"/>
        </w:rPr>
        <w:t>[/ref]</w:t>
      </w:r>
    </w:p>
    <w:p w14:paraId="3B8EBC35" w14:textId="6057A3FA"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58" w:name="mkp_ref_054"/>
      <w:r w:rsidRPr="00E952E3">
        <w:rPr>
          <w:rFonts w:ascii="Arial" w:hAnsi="Arial"/>
          <w:color w:val="FF99CC"/>
          <w:sz w:val="24"/>
          <w:szCs w:val="24"/>
        </w:rPr>
        <w:t xml:space="preserve"> id=</w:t>
      </w:r>
      <w:bookmarkEnd w:id="58"/>
      <w:r w:rsidRPr="00E952E3">
        <w:rPr>
          <w:rFonts w:ascii="Arial" w:hAnsi="Arial"/>
          <w:color w:val="FF99CC"/>
          <w:sz w:val="24"/>
          <w:szCs w:val="24"/>
        </w:rPr>
        <w:t>"r54" reftype="book"]</w:t>
      </w:r>
      <w:r w:rsidR="00CA5D10" w:rsidRPr="00CA5D10">
        <w:rPr>
          <w:rFonts w:ascii="Arial" w:hAnsi="Arial"/>
          <w:color w:val="FF00FF"/>
          <w:sz w:val="24"/>
          <w:szCs w:val="24"/>
        </w:rPr>
        <w:t>[authors role="nd"]</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Rigassi</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V</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CA5D10" w:rsidRPr="00CA5D10">
        <w:rPr>
          <w:rFonts w:ascii="Arial" w:hAnsi="Arial"/>
          <w:color w:val="FF00FF"/>
          <w:sz w:val="24"/>
          <w:szCs w:val="24"/>
        </w:rPr>
        <w:t>[/authors]</w:t>
      </w:r>
      <w:r w:rsidR="00211BE2" w:rsidRPr="00195BDD">
        <w:rPr>
          <w:rFonts w:ascii="Times New Roman" w:hAnsi="Times New Roman" w:cs="Times New Roman"/>
          <w:sz w:val="24"/>
          <w:szCs w:val="24"/>
        </w:rPr>
        <w:t>. (</w:t>
      </w:r>
      <w:r w:rsidR="00CA5D10" w:rsidRPr="00CA5D10">
        <w:rPr>
          <w:rFonts w:ascii="Arial" w:hAnsi="Arial"/>
          <w:color w:val="008080"/>
          <w:sz w:val="24"/>
          <w:szCs w:val="24"/>
        </w:rPr>
        <w:t>[date dateiso="19850000" specyear="1985"]</w:t>
      </w:r>
      <w:r w:rsidR="00211BE2" w:rsidRPr="00195BDD">
        <w:rPr>
          <w:rFonts w:ascii="Times New Roman" w:hAnsi="Times New Roman" w:cs="Times New Roman"/>
          <w:sz w:val="24"/>
          <w:szCs w:val="24"/>
        </w:rPr>
        <w:t>1985</w:t>
      </w:r>
      <w:r w:rsidR="00CA5D10" w:rsidRPr="00CA5D10">
        <w:rPr>
          <w:rFonts w:ascii="Arial" w:hAnsi="Arial"/>
          <w:color w:val="008080"/>
          <w:sz w:val="24"/>
          <w:szCs w:val="24"/>
        </w:rPr>
        <w:t>[/date]</w:t>
      </w:r>
      <w:r w:rsidR="00211BE2" w:rsidRPr="00195BDD">
        <w:rPr>
          <w:rFonts w:ascii="Times New Roman" w:hAnsi="Times New Roman" w:cs="Times New Roman"/>
          <w:sz w:val="24"/>
          <w:szCs w:val="24"/>
        </w:rPr>
        <w:t xml:space="preserve">). </w:t>
      </w:r>
      <w:r w:rsidR="00CA5D10" w:rsidRPr="00CA5D10">
        <w:rPr>
          <w:rFonts w:ascii="Arial" w:hAnsi="Arial"/>
          <w:color w:val="008080"/>
          <w:sz w:val="24"/>
          <w:szCs w:val="24"/>
        </w:rPr>
        <w:t>[source]</w:t>
      </w:r>
      <w:r w:rsidR="00211BE2" w:rsidRPr="00195BDD">
        <w:rPr>
          <w:rFonts w:ascii="Times New Roman" w:hAnsi="Times New Roman" w:cs="Times New Roman"/>
          <w:sz w:val="24"/>
          <w:szCs w:val="24"/>
        </w:rPr>
        <w:t>Compressed Earth Blocks: Manual of Production</w:t>
      </w:r>
      <w:r w:rsidR="00CA5D10" w:rsidRPr="00CA5D10">
        <w:rPr>
          <w:rFonts w:ascii="Arial" w:hAnsi="Arial"/>
          <w:color w:val="008080"/>
          <w:sz w:val="24"/>
          <w:szCs w:val="24"/>
        </w:rPr>
        <w:t>[/source]</w:t>
      </w:r>
      <w:r w:rsidR="00211BE2" w:rsidRPr="00195BDD">
        <w:rPr>
          <w:rFonts w:ascii="Times New Roman" w:hAnsi="Times New Roman" w:cs="Times New Roman"/>
          <w:sz w:val="24"/>
          <w:szCs w:val="24"/>
        </w:rPr>
        <w:t xml:space="preserve">. In </w:t>
      </w:r>
      <w:r w:rsidR="00CA5D10" w:rsidRPr="00CA5D10">
        <w:rPr>
          <w:rFonts w:ascii="Arial" w:hAnsi="Arial"/>
          <w:color w:val="0000FF"/>
          <w:sz w:val="24"/>
          <w:szCs w:val="24"/>
        </w:rPr>
        <w:t>[pubname]</w:t>
      </w:r>
      <w:r w:rsidR="00211BE2" w:rsidRPr="00195BDD">
        <w:rPr>
          <w:rFonts w:ascii="Times New Roman" w:hAnsi="Times New Roman" w:cs="Times New Roman"/>
          <w:sz w:val="24"/>
          <w:szCs w:val="24"/>
        </w:rPr>
        <w:t>Network. GATE / BASIN</w:t>
      </w:r>
      <w:r w:rsidR="00CA5D10" w:rsidRPr="00CA5D10">
        <w:rPr>
          <w:rFonts w:ascii="Arial" w:hAnsi="Arial"/>
          <w:color w:val="0000FF"/>
          <w:sz w:val="24"/>
          <w:szCs w:val="24"/>
        </w:rPr>
        <w:t>[/pubname]</w:t>
      </w:r>
      <w:r w:rsidR="00211BE2" w:rsidRPr="00195BDD">
        <w:rPr>
          <w:rFonts w:ascii="Times New Roman" w:hAnsi="Times New Roman" w:cs="Times New Roman"/>
          <w:sz w:val="24"/>
          <w:szCs w:val="24"/>
        </w:rPr>
        <w:t>.</w:t>
      </w:r>
      <w:r w:rsidRPr="00E952E3">
        <w:rPr>
          <w:rFonts w:ascii="Arial" w:hAnsi="Arial"/>
          <w:color w:val="FF99CC"/>
          <w:sz w:val="24"/>
          <w:szCs w:val="24"/>
        </w:rPr>
        <w:t>[/ref]</w:t>
      </w:r>
    </w:p>
    <w:p w14:paraId="6DD7137E" w14:textId="40255E04" w:rsidR="00211BE2" w:rsidRPr="00CA5D10" w:rsidRDefault="00E952E3" w:rsidP="00211BE2">
      <w:pPr>
        <w:pStyle w:val="References"/>
        <w:pBdr>
          <w:top w:val="none" w:sz="0" w:space="0" w:color="auto"/>
          <w:left w:val="none" w:sz="0" w:space="0" w:color="auto"/>
          <w:bottom w:val="none" w:sz="0" w:space="0" w:color="auto"/>
          <w:right w:val="none" w:sz="0" w:space="0" w:color="auto"/>
        </w:pBdr>
        <w:spacing w:after="144"/>
      </w:pPr>
      <w:r w:rsidRPr="00E952E3">
        <w:rPr>
          <w:rFonts w:ascii="Arial" w:hAnsi="Arial"/>
          <w:color w:val="FF99CC"/>
          <w:sz w:val="24"/>
          <w:szCs w:val="24"/>
        </w:rPr>
        <w:t>[ref</w:t>
      </w:r>
      <w:bookmarkStart w:id="59" w:name="mkp_ref_055"/>
      <w:r w:rsidRPr="00E952E3">
        <w:rPr>
          <w:rFonts w:ascii="Arial" w:hAnsi="Arial"/>
          <w:color w:val="FF99CC"/>
          <w:sz w:val="24"/>
          <w:szCs w:val="24"/>
        </w:rPr>
        <w:t xml:space="preserve"> id=</w:t>
      </w:r>
      <w:bookmarkEnd w:id="59"/>
      <w:r w:rsidRPr="00E952E3">
        <w:rPr>
          <w:rFonts w:ascii="Arial" w:hAnsi="Arial"/>
          <w:color w:val="FF99CC"/>
          <w:sz w:val="24"/>
          <w:szCs w:val="24"/>
        </w:rPr>
        <w:t xml:space="preserve">"r55" </w:t>
      </w:r>
      <w:r w:rsidR="00CA5D10">
        <w:rPr>
          <w:rFonts w:ascii="Arial" w:hAnsi="Arial"/>
          <w:color w:val="FF99CC"/>
          <w:sz w:val="24"/>
          <w:szCs w:val="24"/>
        </w:rPr>
        <w:t>reftype=“journal</w:t>
      </w:r>
      <w:r w:rsidRPr="00E952E3">
        <w:rPr>
          <w:rFonts w:ascii="Arial" w:hAnsi="Arial"/>
          <w:color w:val="FF99CC"/>
          <w:sz w:val="24"/>
          <w:szCs w:val="24"/>
        </w:rPr>
        <w:t>"]</w:t>
      </w:r>
      <w:r w:rsidR="00CA5D10" w:rsidRPr="00CA5D10">
        <w:rPr>
          <w:rFonts w:ascii="Arial" w:hAnsi="Arial"/>
          <w:color w:val="FF00FF"/>
          <w:sz w:val="24"/>
          <w:szCs w:val="24"/>
        </w:rPr>
        <w:t>[authors role="nd"]</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Rodríguez Cuervo</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L. S</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CA5D10" w:rsidRPr="00CA5D10">
        <w:rPr>
          <w:rFonts w:ascii="Arial" w:hAnsi="Arial"/>
          <w:color w:val="FF00FF"/>
          <w:sz w:val="24"/>
          <w:szCs w:val="24"/>
        </w:rPr>
        <w:t>[/authors]</w:t>
      </w:r>
      <w:r w:rsidR="00211BE2" w:rsidRPr="00195BDD">
        <w:rPr>
          <w:rFonts w:ascii="Times New Roman" w:hAnsi="Times New Roman" w:cs="Times New Roman"/>
          <w:sz w:val="24"/>
          <w:szCs w:val="24"/>
        </w:rPr>
        <w:t>. (</w:t>
      </w:r>
      <w:r w:rsidR="00CA5D10" w:rsidRPr="00CA5D10">
        <w:rPr>
          <w:rFonts w:ascii="Arial" w:hAnsi="Arial"/>
          <w:color w:val="008080"/>
          <w:sz w:val="24"/>
          <w:szCs w:val="24"/>
        </w:rPr>
        <w:t>[date dateiso="20200000" specyear="2020"]</w:t>
      </w:r>
      <w:r w:rsidR="00211BE2" w:rsidRPr="00195BDD">
        <w:rPr>
          <w:rFonts w:ascii="Times New Roman" w:hAnsi="Times New Roman" w:cs="Times New Roman"/>
          <w:sz w:val="24"/>
          <w:szCs w:val="24"/>
        </w:rPr>
        <w:t>2020</w:t>
      </w:r>
      <w:r w:rsidR="00CA5D10" w:rsidRPr="00CA5D10">
        <w:rPr>
          <w:rFonts w:ascii="Arial" w:hAnsi="Arial"/>
          <w:color w:val="008080"/>
          <w:sz w:val="24"/>
          <w:szCs w:val="24"/>
        </w:rPr>
        <w:t>[/date]</w:t>
      </w:r>
      <w:r w:rsidR="00211BE2" w:rsidRPr="00195BDD">
        <w:rPr>
          <w:rFonts w:ascii="Times New Roman" w:hAnsi="Times New Roman" w:cs="Times New Roman"/>
          <w:sz w:val="24"/>
          <w:szCs w:val="24"/>
        </w:rPr>
        <w:t xml:space="preserve">). </w:t>
      </w:r>
      <w:r w:rsidR="00CA5D10" w:rsidRPr="00CA5D10">
        <w:rPr>
          <w:rFonts w:ascii="Arial" w:hAnsi="Arial"/>
          <w:color w:val="008080"/>
          <w:sz w:val="24"/>
          <w:szCs w:val="24"/>
        </w:rPr>
        <w:t>[arttitle]</w:t>
      </w:r>
      <w:r w:rsidR="00211BE2" w:rsidRPr="00195BDD">
        <w:rPr>
          <w:rFonts w:ascii="Times New Roman" w:hAnsi="Times New Roman" w:cs="Times New Roman"/>
          <w:sz w:val="24"/>
          <w:szCs w:val="24"/>
        </w:rPr>
        <w:t>Adobe bricks with sugarcane molasses and gypsum to enhance compressive strength in the city Cogua, Colombia</w:t>
      </w:r>
      <w:r w:rsidR="00CA5D10" w:rsidRPr="00CA5D10">
        <w:rPr>
          <w:rFonts w:ascii="Arial" w:hAnsi="Arial"/>
          <w:color w:val="008080"/>
          <w:sz w:val="24"/>
          <w:szCs w:val="24"/>
        </w:rPr>
        <w:t>[/arttitle]</w:t>
      </w:r>
      <w:r w:rsidR="00211BE2" w:rsidRPr="00195BDD">
        <w:rPr>
          <w:rFonts w:ascii="Times New Roman" w:hAnsi="Times New Roman" w:cs="Times New Roman"/>
          <w:sz w:val="24"/>
          <w:szCs w:val="24"/>
        </w:rPr>
        <w:t xml:space="preserve">. </w:t>
      </w:r>
      <w:r w:rsidR="00CA5D10" w:rsidRPr="00CA5D10">
        <w:rPr>
          <w:rFonts w:ascii="Arial" w:hAnsi="Arial"/>
          <w:color w:val="008080"/>
          <w:sz w:val="24"/>
          <w:szCs w:val="24"/>
        </w:rPr>
        <w:t>[source]</w:t>
      </w:r>
      <w:r w:rsidR="00211BE2" w:rsidRPr="00CA5D10">
        <w:rPr>
          <w:rFonts w:ascii="Times New Roman" w:hAnsi="Times New Roman" w:cs="Times New Roman"/>
          <w:sz w:val="24"/>
          <w:szCs w:val="24"/>
        </w:rPr>
        <w:t>Revista de La Construccion</w:t>
      </w:r>
      <w:r w:rsidR="00CA5D10" w:rsidRPr="00CA5D10">
        <w:rPr>
          <w:rFonts w:ascii="Arial" w:hAnsi="Arial"/>
          <w:color w:val="008080"/>
          <w:sz w:val="24"/>
          <w:szCs w:val="24"/>
        </w:rPr>
        <w:t>[/source]</w:t>
      </w:r>
      <w:r w:rsidR="00211BE2" w:rsidRPr="00CA5D10">
        <w:rPr>
          <w:rFonts w:ascii="Times New Roman" w:hAnsi="Times New Roman" w:cs="Times New Roman"/>
          <w:sz w:val="24"/>
          <w:szCs w:val="24"/>
        </w:rPr>
        <w:t xml:space="preserve">, </w:t>
      </w:r>
      <w:r w:rsidR="00CA5D10" w:rsidRPr="00CA5D10">
        <w:rPr>
          <w:rFonts w:ascii="Arial" w:hAnsi="Arial"/>
          <w:color w:val="800000"/>
          <w:sz w:val="24"/>
          <w:szCs w:val="24"/>
        </w:rPr>
        <w:t>[volid]</w:t>
      </w:r>
      <w:r w:rsidR="00211BE2" w:rsidRPr="00CA5D10">
        <w:rPr>
          <w:rFonts w:ascii="Times New Roman" w:hAnsi="Times New Roman" w:cs="Times New Roman"/>
          <w:sz w:val="24"/>
          <w:szCs w:val="24"/>
        </w:rPr>
        <w:t>19</w:t>
      </w:r>
      <w:r w:rsidR="00CA5D10" w:rsidRPr="00CA5D10">
        <w:rPr>
          <w:rFonts w:ascii="Arial" w:hAnsi="Arial"/>
          <w:color w:val="800000"/>
          <w:sz w:val="24"/>
          <w:szCs w:val="24"/>
        </w:rPr>
        <w:t>[/volid]</w:t>
      </w:r>
      <w:r w:rsidR="00211BE2" w:rsidRPr="00CA5D10">
        <w:rPr>
          <w:rFonts w:ascii="Times New Roman" w:hAnsi="Times New Roman" w:cs="Times New Roman"/>
          <w:sz w:val="24"/>
          <w:szCs w:val="24"/>
        </w:rPr>
        <w:t>(</w:t>
      </w:r>
      <w:r w:rsidR="00CA5D10" w:rsidRPr="00CA5D10">
        <w:rPr>
          <w:rFonts w:ascii="Arial" w:hAnsi="Arial"/>
          <w:color w:val="800000"/>
          <w:sz w:val="24"/>
          <w:szCs w:val="24"/>
        </w:rPr>
        <w:t>[issueno]</w:t>
      </w:r>
      <w:r w:rsidR="00211BE2" w:rsidRPr="00CA5D10">
        <w:rPr>
          <w:rFonts w:ascii="Times New Roman" w:hAnsi="Times New Roman" w:cs="Times New Roman"/>
          <w:sz w:val="24"/>
          <w:szCs w:val="24"/>
        </w:rPr>
        <w:t>3</w:t>
      </w:r>
      <w:r w:rsidR="00CA5D10" w:rsidRPr="00CA5D10">
        <w:rPr>
          <w:rFonts w:ascii="Arial" w:hAnsi="Arial"/>
          <w:color w:val="800000"/>
          <w:sz w:val="24"/>
          <w:szCs w:val="24"/>
        </w:rPr>
        <w:t>[/issueno]</w:t>
      </w:r>
      <w:r w:rsidR="00211BE2" w:rsidRPr="00CA5D10">
        <w:rPr>
          <w:rFonts w:ascii="Times New Roman" w:hAnsi="Times New Roman" w:cs="Times New Roman"/>
          <w:sz w:val="24"/>
          <w:szCs w:val="24"/>
        </w:rPr>
        <w:t xml:space="preserve">), </w:t>
      </w:r>
      <w:r w:rsidR="00CA5D10" w:rsidRPr="00CA5D10">
        <w:rPr>
          <w:rFonts w:ascii="Arial" w:hAnsi="Arial"/>
          <w:color w:val="008000"/>
          <w:sz w:val="24"/>
          <w:szCs w:val="24"/>
        </w:rPr>
        <w:t>[pages]</w:t>
      </w:r>
      <w:r w:rsidR="00211BE2" w:rsidRPr="00CA5D10">
        <w:rPr>
          <w:rFonts w:ascii="Times New Roman" w:hAnsi="Times New Roman" w:cs="Times New Roman"/>
          <w:sz w:val="24"/>
          <w:szCs w:val="24"/>
        </w:rPr>
        <w:t>358</w:t>
      </w:r>
      <w:r w:rsidR="00DF0C13" w:rsidRPr="00CA5D10">
        <w:rPr>
          <w:rFonts w:ascii="Times New Roman" w:hAnsi="Times New Roman" w:cs="Times New Roman"/>
          <w:sz w:val="24"/>
          <w:szCs w:val="24"/>
        </w:rPr>
        <w:t>-</w:t>
      </w:r>
      <w:r w:rsidR="00211BE2" w:rsidRPr="00CA5D10">
        <w:rPr>
          <w:rFonts w:ascii="Times New Roman" w:hAnsi="Times New Roman" w:cs="Times New Roman"/>
          <w:sz w:val="24"/>
          <w:szCs w:val="24"/>
        </w:rPr>
        <w:t>365</w:t>
      </w:r>
      <w:r w:rsidR="00CA5D10" w:rsidRPr="00CA5D10">
        <w:rPr>
          <w:rFonts w:ascii="Arial" w:hAnsi="Arial"/>
          <w:color w:val="008000"/>
          <w:sz w:val="24"/>
          <w:szCs w:val="24"/>
        </w:rPr>
        <w:t>[/pages]</w:t>
      </w:r>
      <w:r w:rsidR="00211BE2" w:rsidRPr="00CA5D10">
        <w:rPr>
          <w:rFonts w:ascii="Times New Roman" w:hAnsi="Times New Roman" w:cs="Times New Roman"/>
          <w:sz w:val="24"/>
          <w:szCs w:val="24"/>
        </w:rPr>
        <w:t xml:space="preserve">. </w:t>
      </w:r>
      <w:r w:rsidR="00CA5D10" w:rsidRPr="00CA5D10">
        <w:rPr>
          <w:rFonts w:ascii="Arial" w:hAnsi="Arial"/>
          <w:color w:val="008000"/>
          <w:sz w:val="24"/>
          <w:szCs w:val="24"/>
        </w:rPr>
        <w:t>[url]</w:t>
      </w:r>
      <w:r w:rsidR="00211BE2" w:rsidRPr="00CA5D10">
        <w:rPr>
          <w:rFonts w:ascii="Times New Roman" w:hAnsi="Times New Roman" w:cs="Times New Roman"/>
          <w:sz w:val="24"/>
          <w:szCs w:val="24"/>
        </w:rPr>
        <w:t>https://doi.org/10.7764/RDLC.19.3.358</w:t>
      </w:r>
      <w:r w:rsidR="00CA5D10" w:rsidRPr="00CA5D10">
        <w:rPr>
          <w:rFonts w:ascii="Arial" w:hAnsi="Arial"/>
          <w:color w:val="008000"/>
          <w:sz w:val="24"/>
          <w:szCs w:val="24"/>
        </w:rPr>
        <w:t>[/url]</w:t>
      </w:r>
      <w:r w:rsidRPr="00CA5D10">
        <w:rPr>
          <w:rFonts w:ascii="Arial" w:hAnsi="Arial"/>
          <w:color w:val="FF99CC"/>
          <w:sz w:val="24"/>
          <w:szCs w:val="24"/>
        </w:rPr>
        <w:t>[/ref]</w:t>
      </w:r>
    </w:p>
    <w:p w14:paraId="6F13CB98" w14:textId="226EF1FF" w:rsidR="00211BE2" w:rsidRPr="00CA5D10"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CA5D10">
        <w:rPr>
          <w:rFonts w:ascii="Arial" w:hAnsi="Arial"/>
          <w:color w:val="FF99CC"/>
          <w:sz w:val="24"/>
          <w:szCs w:val="24"/>
        </w:rPr>
        <w:t>[ref</w:t>
      </w:r>
      <w:bookmarkStart w:id="60" w:name="mkp_ref_056"/>
      <w:r w:rsidRPr="00CA5D10">
        <w:rPr>
          <w:rFonts w:ascii="Arial" w:hAnsi="Arial"/>
          <w:color w:val="FF99CC"/>
          <w:sz w:val="24"/>
          <w:szCs w:val="24"/>
        </w:rPr>
        <w:t xml:space="preserve"> id=</w:t>
      </w:r>
      <w:bookmarkEnd w:id="60"/>
      <w:r w:rsidRPr="00CA5D10">
        <w:rPr>
          <w:rFonts w:ascii="Arial" w:hAnsi="Arial"/>
          <w:color w:val="FF99CC"/>
          <w:sz w:val="24"/>
          <w:szCs w:val="24"/>
        </w:rPr>
        <w:t xml:space="preserve">"r56" </w:t>
      </w:r>
      <w:r w:rsidR="00CA5D10">
        <w:rPr>
          <w:rFonts w:ascii="Arial" w:hAnsi="Arial"/>
          <w:color w:val="FF99CC"/>
          <w:sz w:val="24"/>
          <w:szCs w:val="24"/>
        </w:rPr>
        <w:t>reftype=“journal</w:t>
      </w:r>
      <w:r w:rsidRPr="00CA5D10">
        <w:rPr>
          <w:rFonts w:ascii="Arial" w:hAnsi="Arial"/>
          <w:color w:val="FF99CC"/>
          <w:sz w:val="24"/>
          <w:szCs w:val="24"/>
        </w:rPr>
        <w:t>"]</w:t>
      </w:r>
      <w:r w:rsidR="00CA5D10" w:rsidRPr="00CA5D10">
        <w:rPr>
          <w:rFonts w:ascii="Arial" w:hAnsi="Arial"/>
          <w:color w:val="FF00FF"/>
          <w:sz w:val="24"/>
          <w:szCs w:val="24"/>
        </w:rPr>
        <w:t>[authors role="nd"]</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CA5D10">
        <w:rPr>
          <w:rFonts w:ascii="Times New Roman" w:hAnsi="Times New Roman" w:cs="Times New Roman"/>
          <w:sz w:val="24"/>
          <w:szCs w:val="24"/>
        </w:rPr>
        <w:t>Roux Gutierrez</w:t>
      </w:r>
      <w:r w:rsidR="00CA5D10" w:rsidRPr="00CA5D10">
        <w:rPr>
          <w:rFonts w:ascii="Arial" w:hAnsi="Arial"/>
          <w:color w:val="FF99CC"/>
          <w:sz w:val="24"/>
          <w:szCs w:val="24"/>
        </w:rPr>
        <w:t>[/surname]</w:t>
      </w:r>
      <w:r w:rsidR="00211BE2" w:rsidRPr="00CA5D10">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CA5D10">
        <w:rPr>
          <w:rFonts w:ascii="Times New Roman" w:hAnsi="Times New Roman" w:cs="Times New Roman"/>
          <w:sz w:val="24"/>
          <w:szCs w:val="24"/>
        </w:rPr>
        <w:t>R. S.</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CA5D10">
        <w:rPr>
          <w:rFonts w:ascii="Times New Roman" w:hAnsi="Times New Roman" w:cs="Times New Roman"/>
          <w:sz w:val="24"/>
          <w:szCs w:val="24"/>
        </w:rPr>
        <w:t xml:space="preserve">,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CA5D10">
        <w:rPr>
          <w:rFonts w:ascii="Times New Roman" w:hAnsi="Times New Roman" w:cs="Times New Roman"/>
          <w:sz w:val="24"/>
          <w:szCs w:val="24"/>
        </w:rPr>
        <w:t>García Izaguirre</w:t>
      </w:r>
      <w:r w:rsidR="00CA5D10" w:rsidRPr="00CA5D10">
        <w:rPr>
          <w:rFonts w:ascii="Arial" w:hAnsi="Arial"/>
          <w:color w:val="FF99CC"/>
          <w:sz w:val="24"/>
          <w:szCs w:val="24"/>
        </w:rPr>
        <w:t>[/surname]</w:t>
      </w:r>
      <w:r w:rsidR="00211BE2" w:rsidRPr="00CA5D10">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CA5D10">
        <w:rPr>
          <w:rFonts w:ascii="Times New Roman" w:hAnsi="Times New Roman" w:cs="Times New Roman"/>
          <w:sz w:val="24"/>
          <w:szCs w:val="24"/>
        </w:rPr>
        <w:t>V. M.</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CA5D10">
        <w:rPr>
          <w:rFonts w:ascii="Times New Roman" w:hAnsi="Times New Roman" w:cs="Times New Roman"/>
          <w:sz w:val="24"/>
          <w:szCs w:val="24"/>
        </w:rPr>
        <w:t xml:space="preserve">, &amp;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CA5D10">
        <w:rPr>
          <w:rFonts w:ascii="Times New Roman" w:hAnsi="Times New Roman" w:cs="Times New Roman"/>
          <w:sz w:val="24"/>
          <w:szCs w:val="24"/>
        </w:rPr>
        <w:t>Espuna Mujica</w:t>
      </w:r>
      <w:r w:rsidR="00CA5D10" w:rsidRPr="00CA5D10">
        <w:rPr>
          <w:rFonts w:ascii="Arial" w:hAnsi="Arial"/>
          <w:color w:val="FF99CC"/>
          <w:sz w:val="24"/>
          <w:szCs w:val="24"/>
        </w:rPr>
        <w:t>[/surname]</w:t>
      </w:r>
      <w:r w:rsidR="00211BE2" w:rsidRPr="00CA5D10">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CA5D10">
        <w:rPr>
          <w:rFonts w:ascii="Times New Roman" w:hAnsi="Times New Roman" w:cs="Times New Roman"/>
          <w:sz w:val="24"/>
          <w:szCs w:val="24"/>
        </w:rPr>
        <w:t>J. A</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CA5D10" w:rsidRPr="00CA5D10">
        <w:rPr>
          <w:rFonts w:ascii="Arial" w:hAnsi="Arial"/>
          <w:color w:val="FF00FF"/>
          <w:sz w:val="24"/>
          <w:szCs w:val="24"/>
        </w:rPr>
        <w:t>[/authors]</w:t>
      </w:r>
      <w:r w:rsidR="00211BE2" w:rsidRPr="00CA5D10">
        <w:rPr>
          <w:rFonts w:ascii="Times New Roman" w:hAnsi="Times New Roman" w:cs="Times New Roman"/>
          <w:sz w:val="24"/>
          <w:szCs w:val="24"/>
        </w:rPr>
        <w:t xml:space="preserve">. </w:t>
      </w:r>
      <w:r w:rsidR="00211BE2" w:rsidRPr="004B4C9F">
        <w:rPr>
          <w:rFonts w:ascii="Times New Roman" w:hAnsi="Times New Roman" w:cs="Times New Roman"/>
          <w:sz w:val="24"/>
          <w:szCs w:val="24"/>
          <w:lang w:val="es-CL"/>
        </w:rPr>
        <w:t>(</w:t>
      </w:r>
      <w:r w:rsidR="00CA5D10" w:rsidRPr="004B4C9F">
        <w:rPr>
          <w:rFonts w:ascii="Arial" w:hAnsi="Arial"/>
          <w:color w:val="008080"/>
          <w:sz w:val="24"/>
          <w:szCs w:val="24"/>
          <w:lang w:val="es-CL"/>
        </w:rPr>
        <w:t>[date dateiso="20140000" specyear="2014"]</w:t>
      </w:r>
      <w:r w:rsidR="00211BE2" w:rsidRPr="004B4C9F">
        <w:rPr>
          <w:rFonts w:ascii="Times New Roman" w:hAnsi="Times New Roman" w:cs="Times New Roman"/>
          <w:sz w:val="24"/>
          <w:szCs w:val="24"/>
          <w:lang w:val="es-CL"/>
        </w:rPr>
        <w:t>2014</w:t>
      </w:r>
      <w:r w:rsidR="00CA5D10" w:rsidRPr="004B4C9F">
        <w:rPr>
          <w:rFonts w:ascii="Arial" w:hAnsi="Arial"/>
          <w:color w:val="008080"/>
          <w:sz w:val="24"/>
          <w:szCs w:val="24"/>
          <w:lang w:val="es-CL"/>
        </w:rPr>
        <w:t>[/date]</w:t>
      </w:r>
      <w:r w:rsidR="00211BE2" w:rsidRPr="004B4C9F">
        <w:rPr>
          <w:rFonts w:ascii="Times New Roman" w:hAnsi="Times New Roman" w:cs="Times New Roman"/>
          <w:sz w:val="24"/>
          <w:szCs w:val="24"/>
          <w:lang w:val="es-CL"/>
        </w:rPr>
        <w:t xml:space="preserve">). </w:t>
      </w:r>
      <w:r w:rsidR="00CA5D10" w:rsidRPr="00CA5D10">
        <w:rPr>
          <w:rFonts w:ascii="Arial" w:hAnsi="Arial"/>
          <w:color w:val="008080"/>
          <w:sz w:val="24"/>
          <w:szCs w:val="24"/>
          <w:lang w:val="es-AR"/>
        </w:rPr>
        <w:t>[arttitle]</w:t>
      </w:r>
      <w:r w:rsidR="00211BE2" w:rsidRPr="00195BDD">
        <w:rPr>
          <w:rFonts w:ascii="Times New Roman" w:hAnsi="Times New Roman" w:cs="Times New Roman"/>
          <w:sz w:val="24"/>
          <w:szCs w:val="24"/>
          <w:lang w:val="es-AR"/>
        </w:rPr>
        <w:t>Los materiales alternativos estabilizados y su impacto ambiental</w:t>
      </w:r>
      <w:r w:rsidR="00CA5D10" w:rsidRPr="00CA5D10">
        <w:rPr>
          <w:rFonts w:ascii="Arial" w:hAnsi="Arial"/>
          <w:color w:val="008080"/>
          <w:sz w:val="24"/>
          <w:szCs w:val="24"/>
          <w:lang w:val="es-AR"/>
        </w:rPr>
        <w:t>[/arttitle]</w:t>
      </w:r>
      <w:r w:rsidR="00211BE2" w:rsidRPr="00195BDD">
        <w:rPr>
          <w:rFonts w:ascii="Times New Roman" w:hAnsi="Times New Roman" w:cs="Times New Roman"/>
          <w:sz w:val="24"/>
          <w:szCs w:val="24"/>
          <w:lang w:val="es-AR"/>
        </w:rPr>
        <w:t xml:space="preserve">. </w:t>
      </w:r>
      <w:r w:rsidR="00CA5D10" w:rsidRPr="00CA5D10">
        <w:rPr>
          <w:rFonts w:ascii="Arial" w:hAnsi="Arial"/>
          <w:color w:val="008080"/>
          <w:sz w:val="24"/>
          <w:szCs w:val="24"/>
        </w:rPr>
        <w:t>[source]</w:t>
      </w:r>
      <w:r w:rsidR="00211BE2" w:rsidRPr="00CA5D10">
        <w:rPr>
          <w:rFonts w:ascii="Times New Roman" w:hAnsi="Times New Roman" w:cs="Times New Roman"/>
          <w:sz w:val="24"/>
          <w:szCs w:val="24"/>
        </w:rPr>
        <w:t>Revista Electrónica Nova Scientia</w:t>
      </w:r>
      <w:r w:rsidR="00CA5D10" w:rsidRPr="00CA5D10">
        <w:rPr>
          <w:rFonts w:ascii="Arial" w:hAnsi="Arial"/>
          <w:color w:val="008080"/>
          <w:sz w:val="24"/>
          <w:szCs w:val="24"/>
        </w:rPr>
        <w:t>[/source]</w:t>
      </w:r>
      <w:r w:rsidR="00211BE2" w:rsidRPr="00CA5D10">
        <w:rPr>
          <w:rFonts w:ascii="Times New Roman" w:hAnsi="Times New Roman" w:cs="Times New Roman"/>
          <w:sz w:val="24"/>
          <w:szCs w:val="24"/>
        </w:rPr>
        <w:t xml:space="preserve">, </w:t>
      </w:r>
      <w:r w:rsidR="00CA5D10" w:rsidRPr="00CA5D10">
        <w:rPr>
          <w:rFonts w:ascii="Arial" w:hAnsi="Arial"/>
          <w:color w:val="800000"/>
          <w:sz w:val="24"/>
          <w:szCs w:val="24"/>
        </w:rPr>
        <w:t>[volid]</w:t>
      </w:r>
      <w:r w:rsidR="00211BE2" w:rsidRPr="00CA5D10">
        <w:rPr>
          <w:rFonts w:ascii="Times New Roman" w:hAnsi="Times New Roman" w:cs="Times New Roman"/>
          <w:sz w:val="24"/>
          <w:szCs w:val="24"/>
        </w:rPr>
        <w:t>7</w:t>
      </w:r>
      <w:r w:rsidR="00CA5D10" w:rsidRPr="00CA5D10">
        <w:rPr>
          <w:rFonts w:ascii="Arial" w:hAnsi="Arial"/>
          <w:color w:val="800000"/>
          <w:sz w:val="24"/>
          <w:szCs w:val="24"/>
        </w:rPr>
        <w:t>[/volid]</w:t>
      </w:r>
      <w:r w:rsidR="00211BE2" w:rsidRPr="00CA5D10">
        <w:rPr>
          <w:rFonts w:ascii="Times New Roman" w:hAnsi="Times New Roman" w:cs="Times New Roman"/>
          <w:sz w:val="24"/>
          <w:szCs w:val="24"/>
        </w:rPr>
        <w:t>(</w:t>
      </w:r>
      <w:r w:rsidR="00CA5D10" w:rsidRPr="00CA5D10">
        <w:rPr>
          <w:rFonts w:ascii="Arial" w:hAnsi="Arial"/>
          <w:color w:val="800000"/>
          <w:sz w:val="24"/>
          <w:szCs w:val="24"/>
        </w:rPr>
        <w:t>[issueno]</w:t>
      </w:r>
      <w:r w:rsidR="00211BE2" w:rsidRPr="00CA5D10">
        <w:rPr>
          <w:rFonts w:ascii="Times New Roman" w:hAnsi="Times New Roman" w:cs="Times New Roman"/>
          <w:sz w:val="24"/>
          <w:szCs w:val="24"/>
        </w:rPr>
        <w:t>1</w:t>
      </w:r>
      <w:r w:rsidR="00CA5D10" w:rsidRPr="00CA5D10">
        <w:rPr>
          <w:rFonts w:ascii="Arial" w:hAnsi="Arial"/>
          <w:color w:val="800000"/>
          <w:sz w:val="24"/>
          <w:szCs w:val="24"/>
        </w:rPr>
        <w:t>[/issueno]</w:t>
      </w:r>
      <w:r w:rsidR="00211BE2" w:rsidRPr="00CA5D10">
        <w:rPr>
          <w:rFonts w:ascii="Times New Roman" w:hAnsi="Times New Roman" w:cs="Times New Roman"/>
          <w:sz w:val="24"/>
          <w:szCs w:val="24"/>
        </w:rPr>
        <w:t xml:space="preserve">), </w:t>
      </w:r>
      <w:r w:rsidR="00CA5D10" w:rsidRPr="00CA5D10">
        <w:rPr>
          <w:rFonts w:ascii="Arial" w:hAnsi="Arial"/>
          <w:color w:val="008000"/>
          <w:sz w:val="24"/>
          <w:szCs w:val="24"/>
        </w:rPr>
        <w:t>[pages]</w:t>
      </w:r>
      <w:r w:rsidR="00211BE2" w:rsidRPr="00CA5D10">
        <w:rPr>
          <w:rFonts w:ascii="Times New Roman" w:hAnsi="Times New Roman" w:cs="Times New Roman"/>
          <w:sz w:val="24"/>
          <w:szCs w:val="24"/>
        </w:rPr>
        <w:t>243</w:t>
      </w:r>
      <w:r w:rsidR="00DF0C13" w:rsidRPr="00CA5D10">
        <w:rPr>
          <w:rFonts w:ascii="Times New Roman" w:hAnsi="Times New Roman" w:cs="Times New Roman"/>
          <w:sz w:val="24"/>
          <w:szCs w:val="24"/>
        </w:rPr>
        <w:t>-</w:t>
      </w:r>
      <w:r w:rsidR="00211BE2" w:rsidRPr="00CA5D10">
        <w:rPr>
          <w:rFonts w:ascii="Times New Roman" w:hAnsi="Times New Roman" w:cs="Times New Roman"/>
          <w:sz w:val="24"/>
          <w:szCs w:val="24"/>
        </w:rPr>
        <w:t>266</w:t>
      </w:r>
      <w:r w:rsidR="00CA5D10" w:rsidRPr="00CA5D10">
        <w:rPr>
          <w:rFonts w:ascii="Arial" w:hAnsi="Arial"/>
          <w:color w:val="008000"/>
          <w:sz w:val="24"/>
          <w:szCs w:val="24"/>
        </w:rPr>
        <w:t>[/pages]</w:t>
      </w:r>
      <w:r w:rsidR="00211BE2" w:rsidRPr="00CA5D10">
        <w:rPr>
          <w:rFonts w:ascii="Times New Roman" w:hAnsi="Times New Roman" w:cs="Times New Roman"/>
          <w:sz w:val="24"/>
          <w:szCs w:val="24"/>
        </w:rPr>
        <w:t>.</w:t>
      </w:r>
      <w:r w:rsidRPr="00CA5D10">
        <w:rPr>
          <w:rFonts w:ascii="Arial" w:hAnsi="Arial"/>
          <w:color w:val="FF99CC"/>
          <w:sz w:val="24"/>
          <w:szCs w:val="24"/>
        </w:rPr>
        <w:t>[/ref]</w:t>
      </w:r>
    </w:p>
    <w:p w14:paraId="65768C1D" w14:textId="3E980AB1"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CA5D10">
        <w:rPr>
          <w:rFonts w:ascii="Arial" w:hAnsi="Arial"/>
          <w:color w:val="FF99CC"/>
          <w:sz w:val="24"/>
          <w:szCs w:val="24"/>
        </w:rPr>
        <w:t>[ref</w:t>
      </w:r>
      <w:bookmarkStart w:id="61" w:name="mkp_ref_057"/>
      <w:r w:rsidRPr="00CA5D10">
        <w:rPr>
          <w:rFonts w:ascii="Arial" w:hAnsi="Arial"/>
          <w:color w:val="FF99CC"/>
          <w:sz w:val="24"/>
          <w:szCs w:val="24"/>
        </w:rPr>
        <w:t xml:space="preserve"> id=</w:t>
      </w:r>
      <w:bookmarkEnd w:id="61"/>
      <w:r w:rsidRPr="00CA5D10">
        <w:rPr>
          <w:rFonts w:ascii="Arial" w:hAnsi="Arial"/>
          <w:color w:val="FF99CC"/>
          <w:sz w:val="24"/>
          <w:szCs w:val="24"/>
        </w:rPr>
        <w:t xml:space="preserve">"r57" </w:t>
      </w:r>
      <w:r w:rsidR="00CA5D10">
        <w:rPr>
          <w:rFonts w:ascii="Arial" w:hAnsi="Arial"/>
          <w:color w:val="FF99CC"/>
          <w:sz w:val="24"/>
          <w:szCs w:val="24"/>
        </w:rPr>
        <w:t>reftype=“journal</w:t>
      </w:r>
      <w:r w:rsidRPr="00CA5D10">
        <w:rPr>
          <w:rFonts w:ascii="Arial" w:hAnsi="Arial"/>
          <w:color w:val="FF99CC"/>
          <w:sz w:val="24"/>
          <w:szCs w:val="24"/>
        </w:rPr>
        <w:t>"]</w:t>
      </w:r>
      <w:r w:rsidR="00CA5D10" w:rsidRPr="00CA5D10">
        <w:rPr>
          <w:rFonts w:ascii="Arial" w:hAnsi="Arial"/>
          <w:color w:val="FF00FF"/>
          <w:sz w:val="24"/>
          <w:szCs w:val="24"/>
        </w:rPr>
        <w:t>[authors role="nd"]</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CA5D10">
        <w:rPr>
          <w:rFonts w:ascii="Times New Roman" w:hAnsi="Times New Roman" w:cs="Times New Roman"/>
          <w:sz w:val="24"/>
          <w:szCs w:val="24"/>
        </w:rPr>
        <w:t>Ruiz</w:t>
      </w:r>
      <w:r w:rsidR="00CA5D10" w:rsidRPr="00CA5D10">
        <w:rPr>
          <w:rFonts w:ascii="Arial" w:hAnsi="Arial"/>
          <w:color w:val="FF99CC"/>
          <w:sz w:val="24"/>
          <w:szCs w:val="24"/>
        </w:rPr>
        <w:t>[/surname]</w:t>
      </w:r>
      <w:r w:rsidR="00211BE2" w:rsidRPr="00CA5D10">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CA5D10">
        <w:rPr>
          <w:rFonts w:ascii="Times New Roman" w:hAnsi="Times New Roman" w:cs="Times New Roman"/>
          <w:sz w:val="24"/>
          <w:szCs w:val="24"/>
        </w:rPr>
        <w:t>G.</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CA5D10">
        <w:rPr>
          <w:rFonts w:ascii="Times New Roman" w:hAnsi="Times New Roman" w:cs="Times New Roman"/>
          <w:sz w:val="24"/>
          <w:szCs w:val="24"/>
        </w:rPr>
        <w:t xml:space="preserve">,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CA5D10">
        <w:rPr>
          <w:rFonts w:ascii="Times New Roman" w:hAnsi="Times New Roman" w:cs="Times New Roman"/>
          <w:sz w:val="24"/>
          <w:szCs w:val="24"/>
        </w:rPr>
        <w:t>Zhang</w:t>
      </w:r>
      <w:r w:rsidR="00CA5D10" w:rsidRPr="00CA5D10">
        <w:rPr>
          <w:rFonts w:ascii="Arial" w:hAnsi="Arial"/>
          <w:color w:val="FF99CC"/>
          <w:sz w:val="24"/>
          <w:szCs w:val="24"/>
        </w:rPr>
        <w:t>[/surname]</w:t>
      </w:r>
      <w:r w:rsidR="00211BE2" w:rsidRPr="00CA5D10">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CA5D10">
        <w:rPr>
          <w:rFonts w:ascii="Times New Roman" w:hAnsi="Times New Roman" w:cs="Times New Roman"/>
          <w:sz w:val="24"/>
          <w:szCs w:val="24"/>
        </w:rPr>
        <w:t>X.</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CA5D10">
        <w:rPr>
          <w:rFonts w:ascii="Times New Roman" w:hAnsi="Times New Roman" w:cs="Times New Roman"/>
          <w:sz w:val="24"/>
          <w:szCs w:val="24"/>
        </w:rPr>
        <w:t xml:space="preserve">,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CA5D10">
        <w:rPr>
          <w:rFonts w:ascii="Times New Roman" w:hAnsi="Times New Roman" w:cs="Times New Roman"/>
          <w:sz w:val="24"/>
          <w:szCs w:val="24"/>
        </w:rPr>
        <w:t>Edris</w:t>
      </w:r>
      <w:r w:rsidR="00CA5D10" w:rsidRPr="00CA5D10">
        <w:rPr>
          <w:rFonts w:ascii="Arial" w:hAnsi="Arial"/>
          <w:color w:val="FF99CC"/>
          <w:sz w:val="24"/>
          <w:szCs w:val="24"/>
        </w:rPr>
        <w:t>[/surname]</w:t>
      </w:r>
      <w:r w:rsidR="00211BE2" w:rsidRPr="00CA5D10">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CA5D10">
        <w:rPr>
          <w:rFonts w:ascii="Times New Roman" w:hAnsi="Times New Roman" w:cs="Times New Roman"/>
          <w:sz w:val="24"/>
          <w:szCs w:val="24"/>
        </w:rPr>
        <w:t>W. F.</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CA5D10">
        <w:rPr>
          <w:rFonts w:ascii="Times New Roman" w:hAnsi="Times New Roman" w:cs="Times New Roman"/>
          <w:sz w:val="24"/>
          <w:szCs w:val="24"/>
        </w:rPr>
        <w:t xml:space="preserve">,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CA5D10">
        <w:rPr>
          <w:rFonts w:ascii="Times New Roman" w:hAnsi="Times New Roman" w:cs="Times New Roman"/>
          <w:sz w:val="24"/>
          <w:szCs w:val="24"/>
        </w:rPr>
        <w:t>Cañas</w:t>
      </w:r>
      <w:r w:rsidR="00CA5D10" w:rsidRPr="00CA5D10">
        <w:rPr>
          <w:rFonts w:ascii="Arial" w:hAnsi="Arial"/>
          <w:color w:val="FF99CC"/>
          <w:sz w:val="24"/>
          <w:szCs w:val="24"/>
        </w:rPr>
        <w:t>[/surname]</w:t>
      </w:r>
      <w:r w:rsidR="00211BE2" w:rsidRPr="00CA5D10">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CA5D10">
        <w:rPr>
          <w:rFonts w:ascii="Times New Roman" w:hAnsi="Times New Roman" w:cs="Times New Roman"/>
          <w:sz w:val="24"/>
          <w:szCs w:val="24"/>
        </w:rPr>
        <w:t>I.</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CA5D10">
        <w:rPr>
          <w:rFonts w:ascii="Times New Roman" w:hAnsi="Times New Roman" w:cs="Times New Roman"/>
          <w:sz w:val="24"/>
          <w:szCs w:val="24"/>
        </w:rPr>
        <w:t xml:space="preserve">, &amp;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CA5D10">
        <w:rPr>
          <w:rFonts w:ascii="Times New Roman" w:hAnsi="Times New Roman" w:cs="Times New Roman"/>
          <w:sz w:val="24"/>
          <w:szCs w:val="24"/>
        </w:rPr>
        <w:t>Garijo</w:t>
      </w:r>
      <w:r w:rsidR="00CA5D10" w:rsidRPr="00CA5D10">
        <w:rPr>
          <w:rFonts w:ascii="Arial" w:hAnsi="Arial"/>
          <w:color w:val="FF99CC"/>
          <w:sz w:val="24"/>
          <w:szCs w:val="24"/>
        </w:rPr>
        <w:t>[/surname]</w:t>
      </w:r>
      <w:r w:rsidR="00211BE2" w:rsidRPr="00CA5D10">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CA5D10">
        <w:rPr>
          <w:rFonts w:ascii="Times New Roman" w:hAnsi="Times New Roman" w:cs="Times New Roman"/>
          <w:sz w:val="24"/>
          <w:szCs w:val="24"/>
        </w:rPr>
        <w:t>L</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CA5D10" w:rsidRPr="00CA5D10">
        <w:rPr>
          <w:rFonts w:ascii="Arial" w:hAnsi="Arial"/>
          <w:color w:val="FF00FF"/>
          <w:sz w:val="24"/>
          <w:szCs w:val="24"/>
        </w:rPr>
        <w:t>[/authors]</w:t>
      </w:r>
      <w:r w:rsidR="00211BE2" w:rsidRPr="00CA5D10">
        <w:rPr>
          <w:rFonts w:ascii="Times New Roman" w:hAnsi="Times New Roman" w:cs="Times New Roman"/>
          <w:sz w:val="24"/>
          <w:szCs w:val="24"/>
        </w:rPr>
        <w:t>. (</w:t>
      </w:r>
      <w:r w:rsidR="00CA5D10" w:rsidRPr="00CA5D10">
        <w:rPr>
          <w:rFonts w:ascii="Arial" w:hAnsi="Arial"/>
          <w:color w:val="008080"/>
          <w:sz w:val="24"/>
          <w:szCs w:val="24"/>
        </w:rPr>
        <w:t>[date dateiso="20180000" specyear="2018"]</w:t>
      </w:r>
      <w:r w:rsidR="00211BE2" w:rsidRPr="00CA5D10">
        <w:rPr>
          <w:rFonts w:ascii="Times New Roman" w:hAnsi="Times New Roman" w:cs="Times New Roman"/>
          <w:sz w:val="24"/>
          <w:szCs w:val="24"/>
        </w:rPr>
        <w:t>2018</w:t>
      </w:r>
      <w:r w:rsidR="00CA5D10" w:rsidRPr="00CA5D10">
        <w:rPr>
          <w:rFonts w:ascii="Arial" w:hAnsi="Arial"/>
          <w:color w:val="008080"/>
          <w:sz w:val="24"/>
          <w:szCs w:val="24"/>
        </w:rPr>
        <w:t>[/date]</w:t>
      </w:r>
      <w:r w:rsidR="00211BE2" w:rsidRPr="00CA5D10">
        <w:rPr>
          <w:rFonts w:ascii="Times New Roman" w:hAnsi="Times New Roman" w:cs="Times New Roman"/>
          <w:sz w:val="24"/>
          <w:szCs w:val="24"/>
        </w:rPr>
        <w:t xml:space="preserve">). </w:t>
      </w:r>
      <w:r w:rsidR="00CA5D10" w:rsidRPr="00CA5D10">
        <w:rPr>
          <w:rFonts w:ascii="Arial" w:hAnsi="Arial"/>
          <w:color w:val="008080"/>
          <w:sz w:val="24"/>
          <w:szCs w:val="24"/>
        </w:rPr>
        <w:t>[arttitle]</w:t>
      </w:r>
      <w:r w:rsidR="00211BE2" w:rsidRPr="00195BDD">
        <w:rPr>
          <w:rFonts w:ascii="Times New Roman" w:hAnsi="Times New Roman" w:cs="Times New Roman"/>
          <w:sz w:val="24"/>
          <w:szCs w:val="24"/>
        </w:rPr>
        <w:t>A comprehensive study of mechanical properties of compressed earth blocks</w:t>
      </w:r>
      <w:r w:rsidR="00CA5D10" w:rsidRPr="00CA5D10">
        <w:rPr>
          <w:rFonts w:ascii="Arial" w:hAnsi="Arial"/>
          <w:color w:val="008080"/>
          <w:sz w:val="24"/>
          <w:szCs w:val="24"/>
        </w:rPr>
        <w:t>[/arttitle]</w:t>
      </w:r>
      <w:r w:rsidR="00211BE2" w:rsidRPr="00195BDD">
        <w:rPr>
          <w:rFonts w:ascii="Times New Roman" w:hAnsi="Times New Roman" w:cs="Times New Roman"/>
          <w:sz w:val="24"/>
          <w:szCs w:val="24"/>
        </w:rPr>
        <w:t xml:space="preserve">. </w:t>
      </w:r>
      <w:r w:rsidR="00CA5D10" w:rsidRPr="00CA5D10">
        <w:rPr>
          <w:rFonts w:ascii="Arial" w:hAnsi="Arial"/>
          <w:color w:val="008080"/>
          <w:sz w:val="24"/>
          <w:szCs w:val="24"/>
        </w:rPr>
        <w:t>[source]</w:t>
      </w:r>
      <w:r w:rsidR="00211BE2" w:rsidRPr="00195BDD">
        <w:rPr>
          <w:rFonts w:ascii="Times New Roman" w:hAnsi="Times New Roman" w:cs="Times New Roman"/>
          <w:sz w:val="24"/>
          <w:szCs w:val="24"/>
        </w:rPr>
        <w:t>Construction and Building Materials</w:t>
      </w:r>
      <w:r w:rsidR="00CA5D10" w:rsidRPr="00CA5D10">
        <w:rPr>
          <w:rFonts w:ascii="Arial" w:hAnsi="Arial"/>
          <w:color w:val="008080"/>
          <w:sz w:val="24"/>
          <w:szCs w:val="24"/>
        </w:rPr>
        <w:t>[/source]</w:t>
      </w:r>
      <w:r w:rsidR="00211BE2" w:rsidRPr="00195BDD">
        <w:rPr>
          <w:rFonts w:ascii="Times New Roman" w:hAnsi="Times New Roman" w:cs="Times New Roman"/>
          <w:sz w:val="24"/>
          <w:szCs w:val="24"/>
        </w:rPr>
        <w:t xml:space="preserve">, </w:t>
      </w:r>
      <w:r w:rsidR="00CA5D10" w:rsidRPr="00CA5D10">
        <w:rPr>
          <w:rFonts w:ascii="Arial" w:hAnsi="Arial"/>
          <w:color w:val="800000"/>
          <w:sz w:val="24"/>
          <w:szCs w:val="24"/>
        </w:rPr>
        <w:t>[volid]</w:t>
      </w:r>
      <w:r w:rsidR="00211BE2" w:rsidRPr="00195BDD">
        <w:rPr>
          <w:rFonts w:ascii="Times New Roman" w:hAnsi="Times New Roman" w:cs="Times New Roman"/>
          <w:sz w:val="24"/>
          <w:szCs w:val="24"/>
        </w:rPr>
        <w:t>176</w:t>
      </w:r>
      <w:r w:rsidR="00CA5D10" w:rsidRPr="00CA5D10">
        <w:rPr>
          <w:rFonts w:ascii="Arial" w:hAnsi="Arial"/>
          <w:color w:val="800000"/>
          <w:sz w:val="24"/>
          <w:szCs w:val="24"/>
        </w:rPr>
        <w:t>[/volid]</w:t>
      </w:r>
      <w:r w:rsidR="00211BE2" w:rsidRPr="00195BDD">
        <w:rPr>
          <w:rFonts w:ascii="Times New Roman" w:hAnsi="Times New Roman" w:cs="Times New Roman"/>
          <w:sz w:val="24"/>
          <w:szCs w:val="24"/>
        </w:rPr>
        <w:t xml:space="preserve">, </w:t>
      </w:r>
      <w:r w:rsidR="00CA5D10" w:rsidRPr="00CA5D10">
        <w:rPr>
          <w:rFonts w:ascii="Arial" w:hAnsi="Arial"/>
          <w:color w:val="008000"/>
          <w:sz w:val="24"/>
          <w:szCs w:val="24"/>
        </w:rPr>
        <w:t>[pages]</w:t>
      </w:r>
      <w:r w:rsidR="00211BE2" w:rsidRPr="00195BDD">
        <w:rPr>
          <w:rFonts w:ascii="Times New Roman" w:hAnsi="Times New Roman" w:cs="Times New Roman"/>
          <w:sz w:val="24"/>
          <w:szCs w:val="24"/>
        </w:rPr>
        <w:t>566</w:t>
      </w:r>
      <w:r w:rsidR="00DF0C13">
        <w:rPr>
          <w:rFonts w:ascii="Times New Roman" w:hAnsi="Times New Roman" w:cs="Times New Roman"/>
          <w:sz w:val="24"/>
          <w:szCs w:val="24"/>
        </w:rPr>
        <w:t>-</w:t>
      </w:r>
      <w:r w:rsidR="00211BE2" w:rsidRPr="00195BDD">
        <w:rPr>
          <w:rFonts w:ascii="Times New Roman" w:hAnsi="Times New Roman" w:cs="Times New Roman"/>
          <w:sz w:val="24"/>
          <w:szCs w:val="24"/>
        </w:rPr>
        <w:t>572</w:t>
      </w:r>
      <w:r w:rsidR="00CA5D10" w:rsidRPr="00CA5D10">
        <w:rPr>
          <w:rFonts w:ascii="Arial" w:hAnsi="Arial"/>
          <w:color w:val="008000"/>
          <w:sz w:val="24"/>
          <w:szCs w:val="24"/>
        </w:rPr>
        <w:t>[/pages]</w:t>
      </w:r>
      <w:r w:rsidR="00211BE2" w:rsidRPr="00195BDD">
        <w:rPr>
          <w:rFonts w:ascii="Times New Roman" w:hAnsi="Times New Roman" w:cs="Times New Roman"/>
          <w:sz w:val="24"/>
          <w:szCs w:val="24"/>
        </w:rPr>
        <w:t xml:space="preserve">. </w:t>
      </w:r>
      <w:r w:rsidR="00CA5D10" w:rsidRPr="00CA5D10">
        <w:rPr>
          <w:rFonts w:ascii="Arial" w:hAnsi="Arial"/>
          <w:color w:val="008000"/>
          <w:sz w:val="24"/>
          <w:szCs w:val="24"/>
        </w:rPr>
        <w:t>[url]</w:t>
      </w:r>
      <w:r w:rsidR="00211BE2" w:rsidRPr="00195BDD">
        <w:rPr>
          <w:rFonts w:ascii="Times New Roman" w:hAnsi="Times New Roman" w:cs="Times New Roman"/>
          <w:sz w:val="24"/>
          <w:szCs w:val="24"/>
        </w:rPr>
        <w:t>https://doi.org/10.1016/j.conbuildmat.2018.05.077</w:t>
      </w:r>
      <w:r w:rsidR="00CA5D10" w:rsidRPr="00CA5D10">
        <w:rPr>
          <w:rFonts w:ascii="Arial" w:hAnsi="Arial"/>
          <w:color w:val="008000"/>
          <w:sz w:val="24"/>
          <w:szCs w:val="24"/>
        </w:rPr>
        <w:t>[/url]</w:t>
      </w:r>
      <w:r w:rsidRPr="00E952E3">
        <w:rPr>
          <w:rFonts w:ascii="Arial" w:hAnsi="Arial"/>
          <w:color w:val="FF99CC"/>
          <w:sz w:val="24"/>
          <w:szCs w:val="24"/>
        </w:rPr>
        <w:t>[/ref]</w:t>
      </w:r>
    </w:p>
    <w:p w14:paraId="0FEA2528" w14:textId="608FF37C"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62" w:name="mkp_ref_058"/>
      <w:r w:rsidRPr="00E952E3">
        <w:rPr>
          <w:rFonts w:ascii="Arial" w:hAnsi="Arial"/>
          <w:color w:val="FF99CC"/>
          <w:sz w:val="24"/>
          <w:szCs w:val="24"/>
        </w:rPr>
        <w:t xml:space="preserve"> id=</w:t>
      </w:r>
      <w:bookmarkEnd w:id="62"/>
      <w:r w:rsidRPr="00E952E3">
        <w:rPr>
          <w:rFonts w:ascii="Arial" w:hAnsi="Arial"/>
          <w:color w:val="FF99CC"/>
          <w:sz w:val="24"/>
          <w:szCs w:val="24"/>
        </w:rPr>
        <w:t>"r58" reftype="book"]</w:t>
      </w:r>
      <w:r w:rsidR="00CA5D10" w:rsidRPr="00CA5D10">
        <w:rPr>
          <w:rFonts w:ascii="Arial" w:hAnsi="Arial"/>
          <w:color w:val="FF00FF"/>
          <w:sz w:val="24"/>
          <w:szCs w:val="24"/>
        </w:rPr>
        <w:t>[authors role="nd"]</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Schmidt</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M.</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195BDD">
        <w:rPr>
          <w:rFonts w:ascii="Times New Roman" w:hAnsi="Times New Roman" w:cs="Times New Roman"/>
          <w:sz w:val="24"/>
          <w:szCs w:val="24"/>
        </w:rPr>
        <w:t xml:space="preserve">,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Poellmann</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H.</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211BE2" w:rsidRPr="00195BDD">
        <w:rPr>
          <w:rFonts w:ascii="Times New Roman" w:hAnsi="Times New Roman" w:cs="Times New Roman"/>
          <w:sz w:val="24"/>
          <w:szCs w:val="24"/>
        </w:rPr>
        <w:t xml:space="preserve">, &amp; </w:t>
      </w:r>
      <w:r w:rsidR="00CA5D10" w:rsidRPr="00CA5D10">
        <w:rPr>
          <w:rFonts w:ascii="Arial" w:hAnsi="Arial"/>
          <w:color w:val="FF0000"/>
          <w:sz w:val="24"/>
          <w:szCs w:val="24"/>
        </w:rPr>
        <w:t>[pauthor]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Egersdoerfer</w:t>
      </w:r>
      <w:r w:rsidR="00CA5D10" w:rsidRPr="00CA5D10">
        <w:rPr>
          <w:rFonts w:ascii="Arial" w:hAnsi="Arial"/>
          <w:color w:val="FF99CC"/>
          <w:sz w:val="24"/>
          <w:szCs w:val="24"/>
        </w:rPr>
        <w:t>[/surname]</w:t>
      </w:r>
      <w:r w:rsidR="00211BE2" w:rsidRPr="00195BDD">
        <w:rPr>
          <w:rFonts w:ascii="Times New Roman" w:hAnsi="Times New Roman" w:cs="Times New Roman"/>
          <w:sz w:val="24"/>
          <w:szCs w:val="24"/>
        </w:rPr>
        <w:t xml:space="preserve">, </w:t>
      </w:r>
      <w:r w:rsidR="00CA5D10" w:rsidRPr="00CA5D10">
        <w:rPr>
          <w:rFonts w:ascii="Arial" w:hAnsi="Arial"/>
          <w:color w:val="FF99CC"/>
          <w:sz w:val="24"/>
          <w:szCs w:val="24"/>
        </w:rPr>
        <w:t>[fname]</w:t>
      </w:r>
      <w:r w:rsidR="00211BE2" w:rsidRPr="00195BDD">
        <w:rPr>
          <w:rFonts w:ascii="Times New Roman" w:hAnsi="Times New Roman" w:cs="Times New Roman"/>
          <w:sz w:val="24"/>
          <w:szCs w:val="24"/>
        </w:rPr>
        <w:t>A</w:t>
      </w:r>
      <w:r w:rsidR="00CA5D10" w:rsidRPr="00CA5D10">
        <w:rPr>
          <w:rFonts w:ascii="Arial" w:hAnsi="Arial"/>
          <w:color w:val="FF99CC"/>
          <w:sz w:val="24"/>
          <w:szCs w:val="24"/>
        </w:rPr>
        <w:t>[/fname]</w:t>
      </w:r>
      <w:r w:rsidR="00CA5D10" w:rsidRPr="00CA5D10">
        <w:rPr>
          <w:rFonts w:ascii="Arial" w:hAnsi="Arial"/>
          <w:color w:val="FF0000"/>
          <w:sz w:val="24"/>
          <w:szCs w:val="24"/>
        </w:rPr>
        <w:t>[/pauthor]</w:t>
      </w:r>
      <w:r w:rsidR="00CA5D10" w:rsidRPr="00CA5D10">
        <w:rPr>
          <w:rFonts w:ascii="Arial" w:hAnsi="Arial"/>
          <w:color w:val="FF00FF"/>
          <w:sz w:val="24"/>
          <w:szCs w:val="24"/>
        </w:rPr>
        <w:t>[/authors]</w:t>
      </w:r>
      <w:r w:rsidR="00211BE2" w:rsidRPr="00195BDD">
        <w:rPr>
          <w:rFonts w:ascii="Times New Roman" w:hAnsi="Times New Roman" w:cs="Times New Roman"/>
          <w:sz w:val="24"/>
          <w:szCs w:val="24"/>
        </w:rPr>
        <w:t>. (</w:t>
      </w:r>
      <w:r w:rsidR="00CA5D10" w:rsidRPr="00CA5D10">
        <w:rPr>
          <w:rFonts w:ascii="Arial" w:hAnsi="Arial"/>
          <w:color w:val="008080"/>
          <w:sz w:val="24"/>
          <w:szCs w:val="24"/>
        </w:rPr>
        <w:t>[date dateiso="20120000" specyear="2012"]</w:t>
      </w:r>
      <w:r w:rsidR="00211BE2" w:rsidRPr="00195BDD">
        <w:rPr>
          <w:rFonts w:ascii="Times New Roman" w:hAnsi="Times New Roman" w:cs="Times New Roman"/>
          <w:sz w:val="24"/>
          <w:szCs w:val="24"/>
        </w:rPr>
        <w:t>2012</w:t>
      </w:r>
      <w:r w:rsidR="00CA5D10" w:rsidRPr="00CA5D10">
        <w:rPr>
          <w:rFonts w:ascii="Arial" w:hAnsi="Arial"/>
          <w:color w:val="008080"/>
          <w:sz w:val="24"/>
          <w:szCs w:val="24"/>
        </w:rPr>
        <w:t>[/date]</w:t>
      </w:r>
      <w:r w:rsidR="00211BE2" w:rsidRPr="00195BDD">
        <w:rPr>
          <w:rFonts w:ascii="Times New Roman" w:hAnsi="Times New Roman" w:cs="Times New Roman"/>
          <w:sz w:val="24"/>
          <w:szCs w:val="24"/>
        </w:rPr>
        <w:t xml:space="preserve">). </w:t>
      </w:r>
      <w:r w:rsidR="00CA5D10" w:rsidRPr="00CA5D10">
        <w:rPr>
          <w:rFonts w:ascii="Arial" w:hAnsi="Arial"/>
          <w:color w:val="00FFFF"/>
          <w:sz w:val="24"/>
          <w:szCs w:val="24"/>
        </w:rPr>
        <w:t>[chptitle]</w:t>
      </w:r>
      <w:r w:rsidR="00211BE2" w:rsidRPr="00195BDD">
        <w:rPr>
          <w:rFonts w:ascii="Times New Roman" w:hAnsi="Times New Roman" w:cs="Times New Roman"/>
          <w:sz w:val="24"/>
          <w:szCs w:val="24"/>
        </w:rPr>
        <w:t>The use of a recycled glass powder and a expanded glass containing metakaolin in different binder systems</w:t>
      </w:r>
      <w:r w:rsidR="00CA5D10" w:rsidRPr="00CA5D10">
        <w:rPr>
          <w:rFonts w:ascii="Arial" w:hAnsi="Arial"/>
          <w:color w:val="00FFFF"/>
          <w:sz w:val="24"/>
          <w:szCs w:val="24"/>
        </w:rPr>
        <w:t>[/chptitle]</w:t>
      </w:r>
      <w:r w:rsidR="00211BE2" w:rsidRPr="00195BDD">
        <w:rPr>
          <w:rFonts w:ascii="Times New Roman" w:hAnsi="Times New Roman" w:cs="Times New Roman"/>
          <w:sz w:val="24"/>
          <w:szCs w:val="24"/>
        </w:rPr>
        <w:t xml:space="preserve">. In </w:t>
      </w:r>
      <w:r w:rsidR="00B50397" w:rsidRPr="00B50397">
        <w:rPr>
          <w:rFonts w:ascii="Arial" w:hAnsi="Arial"/>
          <w:color w:val="FF00FF"/>
          <w:sz w:val="24"/>
          <w:szCs w:val="24"/>
        </w:rPr>
        <w:t>[authors role="ed"]</w:t>
      </w:r>
      <w:r w:rsidR="00B50397" w:rsidRPr="00B50397">
        <w:rPr>
          <w:rFonts w:ascii="Arial" w:hAnsi="Arial"/>
          <w:color w:val="0000FF"/>
          <w:sz w:val="24"/>
          <w:szCs w:val="24"/>
        </w:rPr>
        <w:t>[cauthor]</w:t>
      </w:r>
      <w:r w:rsidR="00211BE2" w:rsidRPr="00195BDD">
        <w:rPr>
          <w:rFonts w:ascii="Times New Roman" w:hAnsi="Times New Roman" w:cs="Times New Roman"/>
          <w:sz w:val="24"/>
          <w:szCs w:val="24"/>
        </w:rPr>
        <w:t>I. C. M. A</w:t>
      </w:r>
      <w:r w:rsidR="00B50397" w:rsidRPr="00B50397">
        <w:rPr>
          <w:rFonts w:ascii="Arial" w:hAnsi="Arial"/>
          <w:color w:val="0000FF"/>
          <w:sz w:val="24"/>
          <w:szCs w:val="24"/>
        </w:rPr>
        <w:t>[/cauthor]</w:t>
      </w:r>
      <w:r w:rsidR="00B50397" w:rsidRPr="00B50397">
        <w:rPr>
          <w:rFonts w:ascii="Arial" w:hAnsi="Arial"/>
          <w:color w:val="FF00FF"/>
          <w:sz w:val="24"/>
          <w:szCs w:val="24"/>
        </w:rPr>
        <w:t>[/authors]</w:t>
      </w:r>
      <w:r w:rsidR="00211BE2" w:rsidRPr="00195BDD">
        <w:rPr>
          <w:rFonts w:ascii="Times New Roman" w:hAnsi="Times New Roman" w:cs="Times New Roman"/>
          <w:sz w:val="24"/>
          <w:szCs w:val="24"/>
        </w:rPr>
        <w:t xml:space="preserve">. (ICMA) (Ed.), </w:t>
      </w:r>
      <w:r w:rsidR="00B50397" w:rsidRPr="00B50397">
        <w:rPr>
          <w:rFonts w:ascii="Arial" w:hAnsi="Arial"/>
          <w:color w:val="800080"/>
          <w:sz w:val="24"/>
          <w:szCs w:val="24"/>
        </w:rPr>
        <w:t>[edition]</w:t>
      </w:r>
      <w:r w:rsidR="00211BE2" w:rsidRPr="00195BDD">
        <w:rPr>
          <w:rFonts w:ascii="Times New Roman" w:hAnsi="Times New Roman" w:cs="Times New Roman"/>
          <w:sz w:val="24"/>
          <w:szCs w:val="24"/>
        </w:rPr>
        <w:t>34th</w:t>
      </w:r>
      <w:r w:rsidR="00B50397" w:rsidRPr="00B50397">
        <w:rPr>
          <w:rFonts w:ascii="Arial" w:hAnsi="Arial"/>
          <w:color w:val="800080"/>
          <w:sz w:val="24"/>
          <w:szCs w:val="24"/>
        </w:rPr>
        <w:t>[/edition]</w:t>
      </w:r>
      <w:r w:rsidR="00211BE2" w:rsidRPr="00195BDD">
        <w:rPr>
          <w:rFonts w:ascii="Times New Roman" w:hAnsi="Times New Roman" w:cs="Times New Roman"/>
          <w:sz w:val="24"/>
          <w:szCs w:val="24"/>
        </w:rPr>
        <w:t xml:space="preserve"> </w:t>
      </w:r>
      <w:r w:rsidR="00B50397" w:rsidRPr="00B50397">
        <w:rPr>
          <w:rFonts w:ascii="Arial" w:hAnsi="Arial"/>
          <w:color w:val="0000FF"/>
          <w:sz w:val="24"/>
          <w:szCs w:val="24"/>
        </w:rPr>
        <w:t>[pubname]</w:t>
      </w:r>
      <w:r w:rsidR="00211BE2" w:rsidRPr="00195BDD">
        <w:rPr>
          <w:rFonts w:ascii="Times New Roman" w:hAnsi="Times New Roman" w:cs="Times New Roman"/>
          <w:sz w:val="24"/>
          <w:szCs w:val="24"/>
        </w:rPr>
        <w:t>International Conference on Cement Microscopy. Curran Associates, Inc</w:t>
      </w:r>
      <w:r w:rsidR="00B50397" w:rsidRPr="00B50397">
        <w:rPr>
          <w:rFonts w:ascii="Arial" w:hAnsi="Arial"/>
          <w:color w:val="0000FF"/>
          <w:sz w:val="24"/>
          <w:szCs w:val="24"/>
        </w:rPr>
        <w:t>[/pubname]</w:t>
      </w:r>
      <w:r w:rsidR="00211BE2" w:rsidRPr="00195BDD">
        <w:rPr>
          <w:rFonts w:ascii="Times New Roman" w:hAnsi="Times New Roman" w:cs="Times New Roman"/>
          <w:sz w:val="24"/>
          <w:szCs w:val="24"/>
        </w:rPr>
        <w:t>.</w:t>
      </w:r>
      <w:r w:rsidRPr="00E952E3">
        <w:rPr>
          <w:rFonts w:ascii="Arial" w:hAnsi="Arial"/>
          <w:color w:val="FF99CC"/>
          <w:sz w:val="24"/>
          <w:szCs w:val="24"/>
        </w:rPr>
        <w:t>[/ref]</w:t>
      </w:r>
    </w:p>
    <w:p w14:paraId="24A0233C" w14:textId="7DC8616A"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63" w:name="mkp_ref_059"/>
      <w:r w:rsidRPr="00E952E3">
        <w:rPr>
          <w:rFonts w:ascii="Arial" w:hAnsi="Arial"/>
          <w:color w:val="FF99CC"/>
          <w:sz w:val="24"/>
          <w:szCs w:val="24"/>
        </w:rPr>
        <w:t xml:space="preserve"> id=</w:t>
      </w:r>
      <w:bookmarkEnd w:id="63"/>
      <w:r w:rsidRPr="00E952E3">
        <w:rPr>
          <w:rFonts w:ascii="Arial" w:hAnsi="Arial"/>
          <w:color w:val="FF99CC"/>
          <w:sz w:val="24"/>
          <w:szCs w:val="24"/>
        </w:rPr>
        <w:t xml:space="preserve">"r59" </w:t>
      </w:r>
      <w:r w:rsidR="00B50397">
        <w:rPr>
          <w:rFonts w:ascii="Arial" w:hAnsi="Arial"/>
          <w:color w:val="FF99CC"/>
          <w:sz w:val="24"/>
          <w:szCs w:val="24"/>
        </w:rPr>
        <w:t>reftype=“journal</w:t>
      </w:r>
      <w:r w:rsidRPr="00E952E3">
        <w:rPr>
          <w:rFonts w:ascii="Arial" w:hAnsi="Arial"/>
          <w:color w:val="FF99CC"/>
          <w:sz w:val="24"/>
          <w:szCs w:val="24"/>
        </w:rPr>
        <w:t>"]</w:t>
      </w:r>
      <w:r w:rsidR="00B50397" w:rsidRPr="00B50397">
        <w:rPr>
          <w:rFonts w:ascii="Arial" w:hAnsi="Arial"/>
          <w:color w:val="FF00FF"/>
          <w:sz w:val="24"/>
          <w:szCs w:val="24"/>
        </w:rPr>
        <w:t>[authors role="nd"]</w:t>
      </w:r>
      <w:r w:rsidR="00B50397" w:rsidRPr="00B50397">
        <w:rPr>
          <w:rFonts w:ascii="Arial" w:hAnsi="Arial"/>
          <w:color w:val="FF0000"/>
          <w:sz w:val="24"/>
          <w:szCs w:val="24"/>
        </w:rPr>
        <w:t>[pauthor]</w:t>
      </w:r>
      <w:r w:rsidR="00B50397" w:rsidRPr="00B50397">
        <w:rPr>
          <w:rFonts w:ascii="Arial" w:hAnsi="Arial"/>
          <w:color w:val="FF99CC"/>
          <w:sz w:val="24"/>
          <w:szCs w:val="24"/>
        </w:rPr>
        <w:t>[surname]</w:t>
      </w:r>
      <w:r w:rsidR="00211BE2" w:rsidRPr="00195BDD">
        <w:rPr>
          <w:rFonts w:ascii="Times New Roman" w:hAnsi="Times New Roman" w:cs="Times New Roman"/>
          <w:sz w:val="24"/>
          <w:szCs w:val="24"/>
        </w:rPr>
        <w:t>Sitton</w:t>
      </w:r>
      <w:r w:rsidR="00B50397" w:rsidRPr="00B50397">
        <w:rPr>
          <w:rFonts w:ascii="Arial" w:hAnsi="Arial"/>
          <w:color w:val="FF99CC"/>
          <w:sz w:val="24"/>
          <w:szCs w:val="24"/>
        </w:rPr>
        <w:t>[/surname]</w:t>
      </w:r>
      <w:r w:rsidR="00211BE2" w:rsidRPr="00195BDD">
        <w:rPr>
          <w:rFonts w:ascii="Times New Roman" w:hAnsi="Times New Roman" w:cs="Times New Roman"/>
          <w:sz w:val="24"/>
          <w:szCs w:val="24"/>
        </w:rPr>
        <w:t xml:space="preserve">, </w:t>
      </w:r>
      <w:r w:rsidR="00B50397" w:rsidRPr="00B50397">
        <w:rPr>
          <w:rFonts w:ascii="Arial" w:hAnsi="Arial"/>
          <w:color w:val="FF99CC"/>
          <w:sz w:val="24"/>
          <w:szCs w:val="24"/>
        </w:rPr>
        <w:t>[fname]</w:t>
      </w:r>
      <w:r w:rsidR="00211BE2" w:rsidRPr="00195BDD">
        <w:rPr>
          <w:rFonts w:ascii="Times New Roman" w:hAnsi="Times New Roman" w:cs="Times New Roman"/>
          <w:sz w:val="24"/>
          <w:szCs w:val="24"/>
        </w:rPr>
        <w:t>J. D.</w:t>
      </w:r>
      <w:r w:rsidR="00B50397" w:rsidRPr="00B50397">
        <w:rPr>
          <w:rFonts w:ascii="Arial" w:hAnsi="Arial"/>
          <w:color w:val="FF99CC"/>
          <w:sz w:val="24"/>
          <w:szCs w:val="24"/>
        </w:rPr>
        <w:t>[/fname]</w:t>
      </w:r>
      <w:r w:rsidR="00B50397" w:rsidRPr="00B50397">
        <w:rPr>
          <w:rFonts w:ascii="Arial" w:hAnsi="Arial"/>
          <w:color w:val="FF0000"/>
          <w:sz w:val="24"/>
          <w:szCs w:val="24"/>
        </w:rPr>
        <w:t>[/pauthor]</w:t>
      </w:r>
      <w:r w:rsidR="00211BE2" w:rsidRPr="00195BDD">
        <w:rPr>
          <w:rFonts w:ascii="Times New Roman" w:hAnsi="Times New Roman" w:cs="Times New Roman"/>
          <w:sz w:val="24"/>
          <w:szCs w:val="24"/>
        </w:rPr>
        <w:t xml:space="preserve">, </w:t>
      </w:r>
      <w:r w:rsidR="00B50397" w:rsidRPr="00B50397">
        <w:rPr>
          <w:rFonts w:ascii="Arial" w:hAnsi="Arial"/>
          <w:color w:val="FF0000"/>
          <w:sz w:val="24"/>
          <w:szCs w:val="24"/>
        </w:rPr>
        <w:t>[pauthor]</w:t>
      </w:r>
      <w:r w:rsidR="00B50397" w:rsidRPr="00B50397">
        <w:rPr>
          <w:rFonts w:ascii="Arial" w:hAnsi="Arial"/>
          <w:color w:val="FF99CC"/>
          <w:sz w:val="24"/>
          <w:szCs w:val="24"/>
        </w:rPr>
        <w:t>[surname]</w:t>
      </w:r>
      <w:r w:rsidR="00211BE2" w:rsidRPr="00195BDD">
        <w:rPr>
          <w:rFonts w:ascii="Times New Roman" w:hAnsi="Times New Roman" w:cs="Times New Roman"/>
          <w:sz w:val="24"/>
          <w:szCs w:val="24"/>
        </w:rPr>
        <w:t>Zeinali</w:t>
      </w:r>
      <w:r w:rsidR="00B50397" w:rsidRPr="00B50397">
        <w:rPr>
          <w:rFonts w:ascii="Arial" w:hAnsi="Arial"/>
          <w:color w:val="FF99CC"/>
          <w:sz w:val="24"/>
          <w:szCs w:val="24"/>
        </w:rPr>
        <w:t>[/surname]</w:t>
      </w:r>
      <w:r w:rsidR="00211BE2" w:rsidRPr="00195BDD">
        <w:rPr>
          <w:rFonts w:ascii="Times New Roman" w:hAnsi="Times New Roman" w:cs="Times New Roman"/>
          <w:sz w:val="24"/>
          <w:szCs w:val="24"/>
        </w:rPr>
        <w:t xml:space="preserve">, </w:t>
      </w:r>
      <w:r w:rsidR="00B50397" w:rsidRPr="00B50397">
        <w:rPr>
          <w:rFonts w:ascii="Arial" w:hAnsi="Arial"/>
          <w:color w:val="FF99CC"/>
          <w:sz w:val="24"/>
          <w:szCs w:val="24"/>
        </w:rPr>
        <w:t>[fname]</w:t>
      </w:r>
      <w:r w:rsidR="00211BE2" w:rsidRPr="00195BDD">
        <w:rPr>
          <w:rFonts w:ascii="Times New Roman" w:hAnsi="Times New Roman" w:cs="Times New Roman"/>
          <w:sz w:val="24"/>
          <w:szCs w:val="24"/>
        </w:rPr>
        <w:t>Y.</w:t>
      </w:r>
      <w:r w:rsidR="00B50397" w:rsidRPr="00B50397">
        <w:rPr>
          <w:rFonts w:ascii="Arial" w:hAnsi="Arial"/>
          <w:color w:val="FF99CC"/>
          <w:sz w:val="24"/>
          <w:szCs w:val="24"/>
        </w:rPr>
        <w:t>[/fname]</w:t>
      </w:r>
      <w:r w:rsidR="00B50397" w:rsidRPr="00B50397">
        <w:rPr>
          <w:rFonts w:ascii="Arial" w:hAnsi="Arial"/>
          <w:color w:val="FF0000"/>
          <w:sz w:val="24"/>
          <w:szCs w:val="24"/>
        </w:rPr>
        <w:t>[/pauthor]</w:t>
      </w:r>
      <w:r w:rsidR="00211BE2" w:rsidRPr="00195BDD">
        <w:rPr>
          <w:rFonts w:ascii="Times New Roman" w:hAnsi="Times New Roman" w:cs="Times New Roman"/>
          <w:sz w:val="24"/>
          <w:szCs w:val="24"/>
        </w:rPr>
        <w:t xml:space="preserve">, </w:t>
      </w:r>
      <w:r w:rsidR="00B50397" w:rsidRPr="00B50397">
        <w:rPr>
          <w:rFonts w:ascii="Arial" w:hAnsi="Arial"/>
          <w:color w:val="FF0000"/>
          <w:sz w:val="24"/>
          <w:szCs w:val="24"/>
        </w:rPr>
        <w:t>[pauthor]</w:t>
      </w:r>
      <w:r w:rsidR="00B50397" w:rsidRPr="00B50397">
        <w:rPr>
          <w:rFonts w:ascii="Arial" w:hAnsi="Arial"/>
          <w:color w:val="FF99CC"/>
          <w:sz w:val="24"/>
          <w:szCs w:val="24"/>
        </w:rPr>
        <w:t>[surname]</w:t>
      </w:r>
      <w:r w:rsidR="00211BE2" w:rsidRPr="00195BDD">
        <w:rPr>
          <w:rFonts w:ascii="Times New Roman" w:hAnsi="Times New Roman" w:cs="Times New Roman"/>
          <w:sz w:val="24"/>
          <w:szCs w:val="24"/>
        </w:rPr>
        <w:t>Heidarian</w:t>
      </w:r>
      <w:r w:rsidR="00B50397" w:rsidRPr="00B50397">
        <w:rPr>
          <w:rFonts w:ascii="Arial" w:hAnsi="Arial"/>
          <w:color w:val="FF99CC"/>
          <w:sz w:val="24"/>
          <w:szCs w:val="24"/>
        </w:rPr>
        <w:t>[/surname]</w:t>
      </w:r>
      <w:r w:rsidR="00211BE2" w:rsidRPr="00195BDD">
        <w:rPr>
          <w:rFonts w:ascii="Times New Roman" w:hAnsi="Times New Roman" w:cs="Times New Roman"/>
          <w:sz w:val="24"/>
          <w:szCs w:val="24"/>
        </w:rPr>
        <w:t xml:space="preserve">, </w:t>
      </w:r>
      <w:r w:rsidR="00B50397" w:rsidRPr="00B50397">
        <w:rPr>
          <w:rFonts w:ascii="Arial" w:hAnsi="Arial"/>
          <w:color w:val="FF99CC"/>
          <w:sz w:val="24"/>
          <w:szCs w:val="24"/>
        </w:rPr>
        <w:t>[fname]</w:t>
      </w:r>
      <w:r w:rsidR="00211BE2" w:rsidRPr="00195BDD">
        <w:rPr>
          <w:rFonts w:ascii="Times New Roman" w:hAnsi="Times New Roman" w:cs="Times New Roman"/>
          <w:sz w:val="24"/>
          <w:szCs w:val="24"/>
        </w:rPr>
        <w:t>W. H.</w:t>
      </w:r>
      <w:r w:rsidR="00B50397" w:rsidRPr="00B50397">
        <w:rPr>
          <w:rFonts w:ascii="Arial" w:hAnsi="Arial"/>
          <w:color w:val="FF99CC"/>
          <w:sz w:val="24"/>
          <w:szCs w:val="24"/>
        </w:rPr>
        <w:t>[/fname]</w:t>
      </w:r>
      <w:r w:rsidR="00B50397" w:rsidRPr="00B50397">
        <w:rPr>
          <w:rFonts w:ascii="Arial" w:hAnsi="Arial"/>
          <w:color w:val="FF0000"/>
          <w:sz w:val="24"/>
          <w:szCs w:val="24"/>
        </w:rPr>
        <w:t>[/pauthor]</w:t>
      </w:r>
      <w:r w:rsidR="00211BE2" w:rsidRPr="00195BDD">
        <w:rPr>
          <w:rFonts w:ascii="Times New Roman" w:hAnsi="Times New Roman" w:cs="Times New Roman"/>
          <w:sz w:val="24"/>
          <w:szCs w:val="24"/>
        </w:rPr>
        <w:t xml:space="preserve">, &amp; </w:t>
      </w:r>
      <w:r w:rsidR="00B50397" w:rsidRPr="00B50397">
        <w:rPr>
          <w:rFonts w:ascii="Arial" w:hAnsi="Arial"/>
          <w:color w:val="FF0000"/>
          <w:sz w:val="24"/>
          <w:szCs w:val="24"/>
        </w:rPr>
        <w:t>[pauthor]</w:t>
      </w:r>
      <w:r w:rsidR="00B50397" w:rsidRPr="00B50397">
        <w:rPr>
          <w:rFonts w:ascii="Arial" w:hAnsi="Arial"/>
          <w:color w:val="FF99CC"/>
          <w:sz w:val="24"/>
          <w:szCs w:val="24"/>
        </w:rPr>
        <w:t>[surname]</w:t>
      </w:r>
      <w:r w:rsidR="00211BE2" w:rsidRPr="00195BDD">
        <w:rPr>
          <w:rFonts w:ascii="Times New Roman" w:hAnsi="Times New Roman" w:cs="Times New Roman"/>
          <w:sz w:val="24"/>
          <w:szCs w:val="24"/>
        </w:rPr>
        <w:t>Story</w:t>
      </w:r>
      <w:r w:rsidR="00B50397" w:rsidRPr="00B50397">
        <w:rPr>
          <w:rFonts w:ascii="Arial" w:hAnsi="Arial"/>
          <w:color w:val="FF99CC"/>
          <w:sz w:val="24"/>
          <w:szCs w:val="24"/>
        </w:rPr>
        <w:t>[/surname]</w:t>
      </w:r>
      <w:r w:rsidR="00211BE2" w:rsidRPr="00195BDD">
        <w:rPr>
          <w:rFonts w:ascii="Times New Roman" w:hAnsi="Times New Roman" w:cs="Times New Roman"/>
          <w:sz w:val="24"/>
          <w:szCs w:val="24"/>
        </w:rPr>
        <w:t xml:space="preserve">, </w:t>
      </w:r>
      <w:r w:rsidR="00B50397" w:rsidRPr="00B50397">
        <w:rPr>
          <w:rFonts w:ascii="Arial" w:hAnsi="Arial"/>
          <w:color w:val="FF99CC"/>
          <w:sz w:val="24"/>
          <w:szCs w:val="24"/>
        </w:rPr>
        <w:t>[fname]</w:t>
      </w:r>
      <w:r w:rsidR="00211BE2" w:rsidRPr="00195BDD">
        <w:rPr>
          <w:rFonts w:ascii="Times New Roman" w:hAnsi="Times New Roman" w:cs="Times New Roman"/>
          <w:sz w:val="24"/>
          <w:szCs w:val="24"/>
        </w:rPr>
        <w:t>B. A</w:t>
      </w:r>
      <w:r w:rsidR="00B50397" w:rsidRPr="00B50397">
        <w:rPr>
          <w:rFonts w:ascii="Arial" w:hAnsi="Arial"/>
          <w:color w:val="FF99CC"/>
          <w:sz w:val="24"/>
          <w:szCs w:val="24"/>
        </w:rPr>
        <w:t>[/fname]</w:t>
      </w:r>
      <w:r w:rsidR="00B50397" w:rsidRPr="00B50397">
        <w:rPr>
          <w:rFonts w:ascii="Arial" w:hAnsi="Arial"/>
          <w:color w:val="FF0000"/>
          <w:sz w:val="24"/>
          <w:szCs w:val="24"/>
        </w:rPr>
        <w:t>[/pauthor]</w:t>
      </w:r>
      <w:r w:rsidR="00B50397" w:rsidRPr="00B50397">
        <w:rPr>
          <w:rFonts w:ascii="Arial" w:hAnsi="Arial"/>
          <w:color w:val="FF00FF"/>
          <w:sz w:val="24"/>
          <w:szCs w:val="24"/>
        </w:rPr>
        <w:t>[/authors]</w:t>
      </w:r>
      <w:r w:rsidR="00211BE2" w:rsidRPr="00195BDD">
        <w:rPr>
          <w:rFonts w:ascii="Times New Roman" w:hAnsi="Times New Roman" w:cs="Times New Roman"/>
          <w:sz w:val="24"/>
          <w:szCs w:val="24"/>
        </w:rPr>
        <w:t>. (</w:t>
      </w:r>
      <w:r w:rsidR="00B50397" w:rsidRPr="00B50397">
        <w:rPr>
          <w:rFonts w:ascii="Arial" w:hAnsi="Arial"/>
          <w:color w:val="008080"/>
          <w:sz w:val="24"/>
          <w:szCs w:val="24"/>
        </w:rPr>
        <w:t>[date dateiso="20180000" specyear="2018"]</w:t>
      </w:r>
      <w:r w:rsidR="00211BE2" w:rsidRPr="00195BDD">
        <w:rPr>
          <w:rFonts w:ascii="Times New Roman" w:hAnsi="Times New Roman" w:cs="Times New Roman"/>
          <w:sz w:val="24"/>
          <w:szCs w:val="24"/>
        </w:rPr>
        <w:t>2018</w:t>
      </w:r>
      <w:r w:rsidR="00B50397" w:rsidRPr="00B50397">
        <w:rPr>
          <w:rFonts w:ascii="Arial" w:hAnsi="Arial"/>
          <w:color w:val="008080"/>
          <w:sz w:val="24"/>
          <w:szCs w:val="24"/>
        </w:rPr>
        <w:t>[/date]</w:t>
      </w:r>
      <w:r w:rsidR="00211BE2" w:rsidRPr="00195BDD">
        <w:rPr>
          <w:rFonts w:ascii="Times New Roman" w:hAnsi="Times New Roman" w:cs="Times New Roman"/>
          <w:sz w:val="24"/>
          <w:szCs w:val="24"/>
        </w:rPr>
        <w:t xml:space="preserve">). </w:t>
      </w:r>
      <w:r w:rsidR="00B50397" w:rsidRPr="00B50397">
        <w:rPr>
          <w:rFonts w:ascii="Arial" w:hAnsi="Arial"/>
          <w:color w:val="008080"/>
          <w:sz w:val="24"/>
          <w:szCs w:val="24"/>
        </w:rPr>
        <w:t>[arttitle]</w:t>
      </w:r>
      <w:r w:rsidR="00211BE2" w:rsidRPr="00195BDD">
        <w:rPr>
          <w:rFonts w:ascii="Times New Roman" w:hAnsi="Times New Roman" w:cs="Times New Roman"/>
          <w:sz w:val="24"/>
          <w:szCs w:val="24"/>
        </w:rPr>
        <w:t>Effect of mix design on compressed earth block strength</w:t>
      </w:r>
      <w:r w:rsidR="00B50397" w:rsidRPr="00B50397">
        <w:rPr>
          <w:rFonts w:ascii="Arial" w:hAnsi="Arial"/>
          <w:color w:val="008080"/>
          <w:sz w:val="24"/>
          <w:szCs w:val="24"/>
        </w:rPr>
        <w:t>[/arttitle]</w:t>
      </w:r>
      <w:r w:rsidR="00211BE2" w:rsidRPr="00195BDD">
        <w:rPr>
          <w:rFonts w:ascii="Times New Roman" w:hAnsi="Times New Roman" w:cs="Times New Roman"/>
          <w:sz w:val="24"/>
          <w:szCs w:val="24"/>
        </w:rPr>
        <w:t xml:space="preserve">. </w:t>
      </w:r>
      <w:r w:rsidR="00B50397" w:rsidRPr="00B50397">
        <w:rPr>
          <w:rFonts w:ascii="Arial" w:hAnsi="Arial"/>
          <w:color w:val="008080"/>
          <w:sz w:val="24"/>
          <w:szCs w:val="24"/>
        </w:rPr>
        <w:t>[source]</w:t>
      </w:r>
      <w:r w:rsidR="00211BE2" w:rsidRPr="00195BDD">
        <w:rPr>
          <w:rFonts w:ascii="Times New Roman" w:hAnsi="Times New Roman" w:cs="Times New Roman"/>
          <w:sz w:val="24"/>
          <w:szCs w:val="24"/>
        </w:rPr>
        <w:t>Construction and Building Materials</w:t>
      </w:r>
      <w:r w:rsidR="00B50397" w:rsidRPr="00B50397">
        <w:rPr>
          <w:rFonts w:ascii="Arial" w:hAnsi="Arial"/>
          <w:color w:val="008080"/>
          <w:sz w:val="24"/>
          <w:szCs w:val="24"/>
        </w:rPr>
        <w:t>[/source]</w:t>
      </w:r>
      <w:r w:rsidR="00211BE2" w:rsidRPr="00195BDD">
        <w:rPr>
          <w:rFonts w:ascii="Times New Roman" w:hAnsi="Times New Roman" w:cs="Times New Roman"/>
          <w:sz w:val="24"/>
          <w:szCs w:val="24"/>
        </w:rPr>
        <w:t xml:space="preserve">, </w:t>
      </w:r>
      <w:r w:rsidR="00B50397" w:rsidRPr="00B50397">
        <w:rPr>
          <w:rFonts w:ascii="Arial" w:hAnsi="Arial"/>
          <w:color w:val="800000"/>
          <w:sz w:val="24"/>
          <w:szCs w:val="24"/>
        </w:rPr>
        <w:t>[volid]</w:t>
      </w:r>
      <w:r w:rsidR="00211BE2" w:rsidRPr="00195BDD">
        <w:rPr>
          <w:rFonts w:ascii="Times New Roman" w:hAnsi="Times New Roman" w:cs="Times New Roman"/>
          <w:sz w:val="24"/>
          <w:szCs w:val="24"/>
        </w:rPr>
        <w:t>158</w:t>
      </w:r>
      <w:r w:rsidR="00B50397" w:rsidRPr="00B50397">
        <w:rPr>
          <w:rFonts w:ascii="Arial" w:hAnsi="Arial"/>
          <w:color w:val="800000"/>
          <w:sz w:val="24"/>
          <w:szCs w:val="24"/>
        </w:rPr>
        <w:t>[/volid]</w:t>
      </w:r>
      <w:r w:rsidR="00211BE2" w:rsidRPr="00195BDD">
        <w:rPr>
          <w:rFonts w:ascii="Times New Roman" w:hAnsi="Times New Roman" w:cs="Times New Roman"/>
          <w:sz w:val="24"/>
          <w:szCs w:val="24"/>
        </w:rPr>
        <w:t xml:space="preserve">, </w:t>
      </w:r>
      <w:r w:rsidR="00B50397" w:rsidRPr="00B50397">
        <w:rPr>
          <w:rFonts w:ascii="Arial" w:hAnsi="Arial"/>
          <w:color w:val="008000"/>
          <w:sz w:val="24"/>
          <w:szCs w:val="24"/>
        </w:rPr>
        <w:t>[pages]</w:t>
      </w:r>
      <w:r w:rsidR="00211BE2" w:rsidRPr="00195BDD">
        <w:rPr>
          <w:rFonts w:ascii="Times New Roman" w:hAnsi="Times New Roman" w:cs="Times New Roman"/>
          <w:sz w:val="24"/>
          <w:szCs w:val="24"/>
        </w:rPr>
        <w:t>124</w:t>
      </w:r>
      <w:r w:rsidR="00DF0C13">
        <w:rPr>
          <w:rFonts w:ascii="Times New Roman" w:hAnsi="Times New Roman" w:cs="Times New Roman"/>
          <w:sz w:val="24"/>
          <w:szCs w:val="24"/>
        </w:rPr>
        <w:t>-</w:t>
      </w:r>
      <w:r w:rsidR="00211BE2" w:rsidRPr="00195BDD">
        <w:rPr>
          <w:rFonts w:ascii="Times New Roman" w:hAnsi="Times New Roman" w:cs="Times New Roman"/>
          <w:sz w:val="24"/>
          <w:szCs w:val="24"/>
        </w:rPr>
        <w:t>131</w:t>
      </w:r>
      <w:r w:rsidR="00B50397" w:rsidRPr="00B50397">
        <w:rPr>
          <w:rFonts w:ascii="Arial" w:hAnsi="Arial"/>
          <w:color w:val="008000"/>
          <w:sz w:val="24"/>
          <w:szCs w:val="24"/>
        </w:rPr>
        <w:t>[/pages]</w:t>
      </w:r>
      <w:r w:rsidR="00211BE2" w:rsidRPr="00195BDD">
        <w:rPr>
          <w:rFonts w:ascii="Times New Roman" w:hAnsi="Times New Roman" w:cs="Times New Roman"/>
          <w:sz w:val="24"/>
          <w:szCs w:val="24"/>
        </w:rPr>
        <w:t xml:space="preserve">. </w:t>
      </w:r>
      <w:r w:rsidR="00B50397" w:rsidRPr="00B50397">
        <w:rPr>
          <w:rFonts w:ascii="Arial" w:hAnsi="Arial"/>
          <w:color w:val="008000"/>
          <w:sz w:val="24"/>
          <w:szCs w:val="24"/>
        </w:rPr>
        <w:t>[url]</w:t>
      </w:r>
      <w:r w:rsidR="00211BE2" w:rsidRPr="00195BDD">
        <w:rPr>
          <w:rFonts w:ascii="Times New Roman" w:hAnsi="Times New Roman" w:cs="Times New Roman"/>
          <w:sz w:val="24"/>
          <w:szCs w:val="24"/>
        </w:rPr>
        <w:t>https://doi.org/10.1016/j.conbuildmat.2017.10.005</w:t>
      </w:r>
      <w:r w:rsidR="00B50397" w:rsidRPr="00B50397">
        <w:rPr>
          <w:rFonts w:ascii="Arial" w:hAnsi="Arial"/>
          <w:color w:val="008000"/>
          <w:sz w:val="24"/>
          <w:szCs w:val="24"/>
        </w:rPr>
        <w:t>[/url]</w:t>
      </w:r>
      <w:r w:rsidRPr="00E952E3">
        <w:rPr>
          <w:rFonts w:ascii="Arial" w:hAnsi="Arial"/>
          <w:color w:val="FF99CC"/>
          <w:sz w:val="24"/>
          <w:szCs w:val="24"/>
        </w:rPr>
        <w:t>[/ref]</w:t>
      </w:r>
    </w:p>
    <w:p w14:paraId="2E747503" w14:textId="7BBCB69E"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64" w:name="mkp_ref_060"/>
      <w:r w:rsidRPr="00E952E3">
        <w:rPr>
          <w:rFonts w:ascii="Arial" w:hAnsi="Arial"/>
          <w:color w:val="FF99CC"/>
          <w:sz w:val="24"/>
          <w:szCs w:val="24"/>
        </w:rPr>
        <w:t xml:space="preserve"> id=</w:t>
      </w:r>
      <w:bookmarkEnd w:id="64"/>
      <w:r w:rsidRPr="00E952E3">
        <w:rPr>
          <w:rFonts w:ascii="Arial" w:hAnsi="Arial"/>
          <w:color w:val="FF99CC"/>
          <w:sz w:val="24"/>
          <w:szCs w:val="24"/>
        </w:rPr>
        <w:t>"r60" reftype="book"]</w:t>
      </w:r>
      <w:r w:rsidR="00B50397" w:rsidRPr="00B50397">
        <w:rPr>
          <w:rFonts w:ascii="Arial" w:hAnsi="Arial"/>
          <w:color w:val="FF00FF"/>
          <w:sz w:val="24"/>
          <w:szCs w:val="24"/>
        </w:rPr>
        <w:t>[authors role="nd"]</w:t>
      </w:r>
      <w:r w:rsidR="00B50397" w:rsidRPr="00B50397">
        <w:rPr>
          <w:rFonts w:ascii="Arial" w:hAnsi="Arial"/>
          <w:color w:val="0000FF"/>
          <w:sz w:val="24"/>
          <w:szCs w:val="24"/>
        </w:rPr>
        <w:t>[cauthor]</w:t>
      </w:r>
      <w:r w:rsidR="00211BE2" w:rsidRPr="00195BDD">
        <w:rPr>
          <w:rFonts w:ascii="Times New Roman" w:hAnsi="Times New Roman" w:cs="Times New Roman"/>
          <w:sz w:val="24"/>
          <w:szCs w:val="24"/>
        </w:rPr>
        <w:t>SNZ</w:t>
      </w:r>
      <w:r w:rsidR="00B50397" w:rsidRPr="00B50397">
        <w:rPr>
          <w:rFonts w:ascii="Arial" w:hAnsi="Arial"/>
          <w:color w:val="0000FF"/>
          <w:sz w:val="24"/>
          <w:szCs w:val="24"/>
        </w:rPr>
        <w:t>[/cauthor]</w:t>
      </w:r>
      <w:r w:rsidR="00B50397" w:rsidRPr="00B50397">
        <w:rPr>
          <w:rFonts w:ascii="Arial" w:hAnsi="Arial"/>
          <w:color w:val="FF00FF"/>
          <w:sz w:val="24"/>
          <w:szCs w:val="24"/>
        </w:rPr>
        <w:t>[/authors]</w:t>
      </w:r>
      <w:r w:rsidR="00211BE2" w:rsidRPr="00195BDD">
        <w:rPr>
          <w:rFonts w:ascii="Times New Roman" w:hAnsi="Times New Roman" w:cs="Times New Roman"/>
          <w:sz w:val="24"/>
          <w:szCs w:val="24"/>
        </w:rPr>
        <w:t>. (</w:t>
      </w:r>
      <w:r w:rsidR="00B50397" w:rsidRPr="00B50397">
        <w:rPr>
          <w:rFonts w:ascii="Arial" w:hAnsi="Arial"/>
          <w:color w:val="008080"/>
          <w:sz w:val="24"/>
          <w:szCs w:val="24"/>
        </w:rPr>
        <w:t>[date dateiso="19980000" specyear="1998"]</w:t>
      </w:r>
      <w:r w:rsidR="00211BE2" w:rsidRPr="00195BDD">
        <w:rPr>
          <w:rFonts w:ascii="Times New Roman" w:hAnsi="Times New Roman" w:cs="Times New Roman"/>
          <w:sz w:val="24"/>
          <w:szCs w:val="24"/>
        </w:rPr>
        <w:t>1998</w:t>
      </w:r>
      <w:r w:rsidR="00B50397" w:rsidRPr="00B50397">
        <w:rPr>
          <w:rFonts w:ascii="Arial" w:hAnsi="Arial"/>
          <w:color w:val="008080"/>
          <w:sz w:val="24"/>
          <w:szCs w:val="24"/>
        </w:rPr>
        <w:t>[/date]</w:t>
      </w:r>
      <w:r w:rsidR="00211BE2" w:rsidRPr="00195BDD">
        <w:rPr>
          <w:rFonts w:ascii="Times New Roman" w:hAnsi="Times New Roman" w:cs="Times New Roman"/>
          <w:sz w:val="24"/>
          <w:szCs w:val="24"/>
        </w:rPr>
        <w:t xml:space="preserve">). </w:t>
      </w:r>
      <w:r w:rsidR="00B50397" w:rsidRPr="00B50397">
        <w:rPr>
          <w:rFonts w:ascii="Arial" w:hAnsi="Arial"/>
          <w:color w:val="008080"/>
          <w:sz w:val="24"/>
          <w:szCs w:val="24"/>
        </w:rPr>
        <w:t>[source]</w:t>
      </w:r>
      <w:r w:rsidR="00211BE2" w:rsidRPr="00195BDD">
        <w:rPr>
          <w:rFonts w:ascii="Times New Roman" w:hAnsi="Times New Roman" w:cs="Times New Roman"/>
          <w:sz w:val="24"/>
          <w:szCs w:val="24"/>
        </w:rPr>
        <w:t>NZS 4298: Materials and workmanship for earth buildings</w:t>
      </w:r>
      <w:r w:rsidR="00B50397" w:rsidRPr="00B50397">
        <w:rPr>
          <w:rFonts w:ascii="Arial" w:hAnsi="Arial"/>
          <w:color w:val="008080"/>
          <w:sz w:val="24"/>
          <w:szCs w:val="24"/>
        </w:rPr>
        <w:t>[/source]</w:t>
      </w:r>
      <w:r w:rsidR="00211BE2" w:rsidRPr="00195BDD">
        <w:rPr>
          <w:rFonts w:ascii="Times New Roman" w:hAnsi="Times New Roman" w:cs="Times New Roman"/>
          <w:sz w:val="24"/>
          <w:szCs w:val="24"/>
        </w:rPr>
        <w:t>.</w:t>
      </w:r>
      <w:r w:rsidRPr="00E952E3">
        <w:rPr>
          <w:rFonts w:ascii="Arial" w:hAnsi="Arial"/>
          <w:color w:val="FF99CC"/>
          <w:sz w:val="24"/>
          <w:szCs w:val="24"/>
        </w:rPr>
        <w:t>[/ref]</w:t>
      </w:r>
    </w:p>
    <w:p w14:paraId="44B9C11E" w14:textId="18FB4E55"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E952E3">
        <w:rPr>
          <w:rFonts w:ascii="Arial" w:hAnsi="Arial"/>
          <w:color w:val="FF99CC"/>
          <w:sz w:val="24"/>
          <w:szCs w:val="24"/>
        </w:rPr>
        <w:t>[ref</w:t>
      </w:r>
      <w:bookmarkStart w:id="65" w:name="mkp_ref_061"/>
      <w:r w:rsidRPr="00E952E3">
        <w:rPr>
          <w:rFonts w:ascii="Arial" w:hAnsi="Arial"/>
          <w:color w:val="FF99CC"/>
          <w:sz w:val="24"/>
          <w:szCs w:val="24"/>
        </w:rPr>
        <w:t xml:space="preserve"> id=</w:t>
      </w:r>
      <w:bookmarkEnd w:id="65"/>
      <w:r w:rsidRPr="00E952E3">
        <w:rPr>
          <w:rFonts w:ascii="Arial" w:hAnsi="Arial"/>
          <w:color w:val="FF99CC"/>
          <w:sz w:val="24"/>
          <w:szCs w:val="24"/>
        </w:rPr>
        <w:t xml:space="preserve">"r61" </w:t>
      </w:r>
      <w:r w:rsidR="00B50397">
        <w:rPr>
          <w:rFonts w:ascii="Arial" w:hAnsi="Arial"/>
          <w:color w:val="FF99CC"/>
          <w:sz w:val="24"/>
          <w:szCs w:val="24"/>
        </w:rPr>
        <w:t>reftype=“journal</w:t>
      </w:r>
      <w:r w:rsidRPr="00E952E3">
        <w:rPr>
          <w:rFonts w:ascii="Arial" w:hAnsi="Arial"/>
          <w:color w:val="FF99CC"/>
          <w:sz w:val="24"/>
          <w:szCs w:val="24"/>
        </w:rPr>
        <w:t>"]</w:t>
      </w:r>
      <w:r w:rsidR="00B50397" w:rsidRPr="00B50397">
        <w:rPr>
          <w:rFonts w:ascii="Arial" w:hAnsi="Arial"/>
          <w:color w:val="FF00FF"/>
          <w:sz w:val="24"/>
          <w:szCs w:val="24"/>
        </w:rPr>
        <w:t>[authors role="nd"]</w:t>
      </w:r>
      <w:r w:rsidR="00B50397" w:rsidRPr="00B50397">
        <w:rPr>
          <w:rFonts w:ascii="Arial" w:hAnsi="Arial"/>
          <w:color w:val="FF0000"/>
          <w:sz w:val="24"/>
          <w:szCs w:val="24"/>
        </w:rPr>
        <w:t>[pauthor]</w:t>
      </w:r>
      <w:r w:rsidR="00B50397" w:rsidRPr="00B50397">
        <w:rPr>
          <w:rFonts w:ascii="Arial" w:hAnsi="Arial"/>
          <w:color w:val="FF99CC"/>
          <w:sz w:val="24"/>
          <w:szCs w:val="24"/>
        </w:rPr>
        <w:t>[surname]</w:t>
      </w:r>
      <w:r w:rsidR="00211BE2" w:rsidRPr="00195BDD">
        <w:rPr>
          <w:rFonts w:ascii="Times New Roman" w:hAnsi="Times New Roman" w:cs="Times New Roman"/>
          <w:sz w:val="24"/>
          <w:szCs w:val="24"/>
        </w:rPr>
        <w:t>Van Damme</w:t>
      </w:r>
      <w:r w:rsidR="00B50397" w:rsidRPr="00B50397">
        <w:rPr>
          <w:rFonts w:ascii="Arial" w:hAnsi="Arial"/>
          <w:color w:val="FF99CC"/>
          <w:sz w:val="24"/>
          <w:szCs w:val="24"/>
        </w:rPr>
        <w:t>[/surname]</w:t>
      </w:r>
      <w:r w:rsidR="00211BE2" w:rsidRPr="00195BDD">
        <w:rPr>
          <w:rFonts w:ascii="Times New Roman" w:hAnsi="Times New Roman" w:cs="Times New Roman"/>
          <w:sz w:val="24"/>
          <w:szCs w:val="24"/>
        </w:rPr>
        <w:t xml:space="preserve">, </w:t>
      </w:r>
      <w:r w:rsidR="00B50397" w:rsidRPr="00B50397">
        <w:rPr>
          <w:rFonts w:ascii="Arial" w:hAnsi="Arial"/>
          <w:color w:val="FF99CC"/>
          <w:sz w:val="24"/>
          <w:szCs w:val="24"/>
        </w:rPr>
        <w:t>[fname]</w:t>
      </w:r>
      <w:r w:rsidR="00211BE2" w:rsidRPr="00195BDD">
        <w:rPr>
          <w:rFonts w:ascii="Times New Roman" w:hAnsi="Times New Roman" w:cs="Times New Roman"/>
          <w:sz w:val="24"/>
          <w:szCs w:val="24"/>
        </w:rPr>
        <w:t>H.</w:t>
      </w:r>
      <w:r w:rsidR="00B50397" w:rsidRPr="00B50397">
        <w:rPr>
          <w:rFonts w:ascii="Arial" w:hAnsi="Arial"/>
          <w:color w:val="FF99CC"/>
          <w:sz w:val="24"/>
          <w:szCs w:val="24"/>
        </w:rPr>
        <w:t>[/fname]</w:t>
      </w:r>
      <w:r w:rsidR="00B50397" w:rsidRPr="00B50397">
        <w:rPr>
          <w:rFonts w:ascii="Arial" w:hAnsi="Arial"/>
          <w:color w:val="FF0000"/>
          <w:sz w:val="24"/>
          <w:szCs w:val="24"/>
        </w:rPr>
        <w:t>[/pauthor]</w:t>
      </w:r>
      <w:r w:rsidR="00211BE2" w:rsidRPr="00195BDD">
        <w:rPr>
          <w:rFonts w:ascii="Times New Roman" w:hAnsi="Times New Roman" w:cs="Times New Roman"/>
          <w:sz w:val="24"/>
          <w:szCs w:val="24"/>
        </w:rPr>
        <w:t xml:space="preserve">, &amp; </w:t>
      </w:r>
      <w:r w:rsidR="00B50397" w:rsidRPr="00B50397">
        <w:rPr>
          <w:rFonts w:ascii="Arial" w:hAnsi="Arial"/>
          <w:color w:val="FF0000"/>
          <w:sz w:val="24"/>
          <w:szCs w:val="24"/>
        </w:rPr>
        <w:t>[pauthor]</w:t>
      </w:r>
      <w:r w:rsidR="00B50397" w:rsidRPr="00B50397">
        <w:rPr>
          <w:rFonts w:ascii="Arial" w:hAnsi="Arial"/>
          <w:color w:val="FF99CC"/>
          <w:sz w:val="24"/>
          <w:szCs w:val="24"/>
        </w:rPr>
        <w:t>[surname]</w:t>
      </w:r>
      <w:r w:rsidR="00211BE2" w:rsidRPr="00195BDD">
        <w:rPr>
          <w:rFonts w:ascii="Times New Roman" w:hAnsi="Times New Roman" w:cs="Times New Roman"/>
          <w:sz w:val="24"/>
          <w:szCs w:val="24"/>
        </w:rPr>
        <w:t>Houben</w:t>
      </w:r>
      <w:r w:rsidR="00B50397" w:rsidRPr="00B50397">
        <w:rPr>
          <w:rFonts w:ascii="Arial" w:hAnsi="Arial"/>
          <w:color w:val="FF99CC"/>
          <w:sz w:val="24"/>
          <w:szCs w:val="24"/>
        </w:rPr>
        <w:t>[/surname]</w:t>
      </w:r>
      <w:r w:rsidR="00211BE2" w:rsidRPr="00195BDD">
        <w:rPr>
          <w:rFonts w:ascii="Times New Roman" w:hAnsi="Times New Roman" w:cs="Times New Roman"/>
          <w:sz w:val="24"/>
          <w:szCs w:val="24"/>
        </w:rPr>
        <w:t xml:space="preserve">, </w:t>
      </w:r>
      <w:r w:rsidR="00B50397" w:rsidRPr="00B50397">
        <w:rPr>
          <w:rFonts w:ascii="Arial" w:hAnsi="Arial"/>
          <w:color w:val="FF99CC"/>
          <w:sz w:val="24"/>
          <w:szCs w:val="24"/>
        </w:rPr>
        <w:t>[fname]</w:t>
      </w:r>
      <w:r w:rsidR="00211BE2" w:rsidRPr="00195BDD">
        <w:rPr>
          <w:rFonts w:ascii="Times New Roman" w:hAnsi="Times New Roman" w:cs="Times New Roman"/>
          <w:sz w:val="24"/>
          <w:szCs w:val="24"/>
        </w:rPr>
        <w:t>H</w:t>
      </w:r>
      <w:r w:rsidR="00B50397" w:rsidRPr="00B50397">
        <w:rPr>
          <w:rFonts w:ascii="Arial" w:hAnsi="Arial"/>
          <w:color w:val="FF99CC"/>
          <w:sz w:val="24"/>
          <w:szCs w:val="24"/>
        </w:rPr>
        <w:t>[/fname]</w:t>
      </w:r>
      <w:r w:rsidR="00B50397" w:rsidRPr="00B50397">
        <w:rPr>
          <w:rFonts w:ascii="Arial" w:hAnsi="Arial"/>
          <w:color w:val="FF0000"/>
          <w:sz w:val="24"/>
          <w:szCs w:val="24"/>
        </w:rPr>
        <w:t>[/pauthor]</w:t>
      </w:r>
      <w:r w:rsidR="00B50397" w:rsidRPr="00B50397">
        <w:rPr>
          <w:rFonts w:ascii="Arial" w:hAnsi="Arial"/>
          <w:color w:val="FF00FF"/>
          <w:sz w:val="24"/>
          <w:szCs w:val="24"/>
        </w:rPr>
        <w:t>[/authors]</w:t>
      </w:r>
      <w:r w:rsidR="00211BE2" w:rsidRPr="00195BDD">
        <w:rPr>
          <w:rFonts w:ascii="Times New Roman" w:hAnsi="Times New Roman" w:cs="Times New Roman"/>
          <w:sz w:val="24"/>
          <w:szCs w:val="24"/>
        </w:rPr>
        <w:t>. (</w:t>
      </w:r>
      <w:r w:rsidR="00B50397" w:rsidRPr="00B50397">
        <w:rPr>
          <w:rFonts w:ascii="Arial" w:hAnsi="Arial"/>
          <w:color w:val="008080"/>
          <w:sz w:val="24"/>
          <w:szCs w:val="24"/>
        </w:rPr>
        <w:t>[date dateiso="20180000" specyear="2018"]</w:t>
      </w:r>
      <w:r w:rsidR="00211BE2" w:rsidRPr="00195BDD">
        <w:rPr>
          <w:rFonts w:ascii="Times New Roman" w:hAnsi="Times New Roman" w:cs="Times New Roman"/>
          <w:sz w:val="24"/>
          <w:szCs w:val="24"/>
        </w:rPr>
        <w:t>2018</w:t>
      </w:r>
      <w:r w:rsidR="00B50397" w:rsidRPr="00B50397">
        <w:rPr>
          <w:rFonts w:ascii="Arial" w:hAnsi="Arial"/>
          <w:color w:val="008080"/>
          <w:sz w:val="24"/>
          <w:szCs w:val="24"/>
        </w:rPr>
        <w:t>[/date]</w:t>
      </w:r>
      <w:r w:rsidR="00211BE2" w:rsidRPr="00195BDD">
        <w:rPr>
          <w:rFonts w:ascii="Times New Roman" w:hAnsi="Times New Roman" w:cs="Times New Roman"/>
          <w:sz w:val="24"/>
          <w:szCs w:val="24"/>
        </w:rPr>
        <w:t xml:space="preserve">). </w:t>
      </w:r>
      <w:r w:rsidR="00B50397" w:rsidRPr="00B50397">
        <w:rPr>
          <w:rFonts w:ascii="Arial" w:hAnsi="Arial"/>
          <w:color w:val="008080"/>
          <w:sz w:val="24"/>
          <w:szCs w:val="24"/>
        </w:rPr>
        <w:t>[arttitle]</w:t>
      </w:r>
      <w:r w:rsidR="00211BE2" w:rsidRPr="00195BDD">
        <w:rPr>
          <w:rFonts w:ascii="Times New Roman" w:hAnsi="Times New Roman" w:cs="Times New Roman"/>
          <w:sz w:val="24"/>
          <w:szCs w:val="24"/>
        </w:rPr>
        <w:t>Earth concrete. Stabilization revisited.</w:t>
      </w:r>
      <w:r w:rsidR="00B50397" w:rsidRPr="00B50397">
        <w:rPr>
          <w:rFonts w:ascii="Arial" w:hAnsi="Arial"/>
          <w:color w:val="008080"/>
          <w:sz w:val="24"/>
          <w:szCs w:val="24"/>
        </w:rPr>
        <w:t>[/arttitle]</w:t>
      </w:r>
      <w:r w:rsidR="00211BE2" w:rsidRPr="00195BDD">
        <w:rPr>
          <w:rFonts w:ascii="Times New Roman" w:hAnsi="Times New Roman" w:cs="Times New Roman"/>
          <w:sz w:val="24"/>
          <w:szCs w:val="24"/>
        </w:rPr>
        <w:t xml:space="preserve"> </w:t>
      </w:r>
      <w:r w:rsidR="00B50397" w:rsidRPr="00B50397">
        <w:rPr>
          <w:rFonts w:ascii="Arial" w:hAnsi="Arial"/>
          <w:color w:val="008080"/>
          <w:sz w:val="24"/>
          <w:szCs w:val="24"/>
        </w:rPr>
        <w:t>[source]</w:t>
      </w:r>
      <w:r w:rsidR="00211BE2" w:rsidRPr="00195BDD">
        <w:rPr>
          <w:rFonts w:ascii="Times New Roman" w:hAnsi="Times New Roman" w:cs="Times New Roman"/>
          <w:sz w:val="24"/>
          <w:szCs w:val="24"/>
        </w:rPr>
        <w:t>Cement and Concrete Research</w:t>
      </w:r>
      <w:r w:rsidR="00B50397" w:rsidRPr="00B50397">
        <w:rPr>
          <w:rFonts w:ascii="Arial" w:hAnsi="Arial"/>
          <w:color w:val="008080"/>
          <w:sz w:val="24"/>
          <w:szCs w:val="24"/>
        </w:rPr>
        <w:t>[/source]</w:t>
      </w:r>
      <w:r w:rsidR="00211BE2" w:rsidRPr="00195BDD">
        <w:rPr>
          <w:rFonts w:ascii="Times New Roman" w:hAnsi="Times New Roman" w:cs="Times New Roman"/>
          <w:sz w:val="24"/>
          <w:szCs w:val="24"/>
        </w:rPr>
        <w:t xml:space="preserve">, </w:t>
      </w:r>
      <w:r w:rsidR="00B50397" w:rsidRPr="00B50397">
        <w:rPr>
          <w:rFonts w:ascii="Arial" w:hAnsi="Arial"/>
          <w:color w:val="800000"/>
          <w:sz w:val="24"/>
          <w:szCs w:val="24"/>
        </w:rPr>
        <w:t>[volid]</w:t>
      </w:r>
      <w:r w:rsidR="00211BE2" w:rsidRPr="00195BDD">
        <w:rPr>
          <w:rFonts w:ascii="Times New Roman" w:hAnsi="Times New Roman" w:cs="Times New Roman"/>
          <w:sz w:val="24"/>
          <w:szCs w:val="24"/>
        </w:rPr>
        <w:t>114</w:t>
      </w:r>
      <w:r w:rsidR="00B50397" w:rsidRPr="00B50397">
        <w:rPr>
          <w:rFonts w:ascii="Arial" w:hAnsi="Arial"/>
          <w:color w:val="800000"/>
          <w:sz w:val="24"/>
          <w:szCs w:val="24"/>
        </w:rPr>
        <w:t>[/volid]</w:t>
      </w:r>
      <w:r w:rsidR="00211BE2" w:rsidRPr="00195BDD">
        <w:rPr>
          <w:rFonts w:ascii="Times New Roman" w:hAnsi="Times New Roman" w:cs="Times New Roman"/>
          <w:sz w:val="24"/>
          <w:szCs w:val="24"/>
        </w:rPr>
        <w:t xml:space="preserve">, </w:t>
      </w:r>
      <w:r w:rsidR="00B50397" w:rsidRPr="00B50397">
        <w:rPr>
          <w:rFonts w:ascii="Arial" w:hAnsi="Arial"/>
          <w:color w:val="008000"/>
          <w:sz w:val="24"/>
          <w:szCs w:val="24"/>
        </w:rPr>
        <w:t>[pages]</w:t>
      </w:r>
      <w:r w:rsidR="00211BE2" w:rsidRPr="00195BDD">
        <w:rPr>
          <w:rFonts w:ascii="Times New Roman" w:hAnsi="Times New Roman" w:cs="Times New Roman"/>
          <w:sz w:val="24"/>
          <w:szCs w:val="24"/>
        </w:rPr>
        <w:t>90</w:t>
      </w:r>
      <w:r w:rsidR="00DF0C13">
        <w:rPr>
          <w:rFonts w:ascii="Times New Roman" w:hAnsi="Times New Roman" w:cs="Times New Roman"/>
          <w:sz w:val="24"/>
          <w:szCs w:val="24"/>
        </w:rPr>
        <w:t>-</w:t>
      </w:r>
      <w:r w:rsidR="00211BE2" w:rsidRPr="00195BDD">
        <w:rPr>
          <w:rFonts w:ascii="Times New Roman" w:hAnsi="Times New Roman" w:cs="Times New Roman"/>
          <w:sz w:val="24"/>
          <w:szCs w:val="24"/>
        </w:rPr>
        <w:t>102</w:t>
      </w:r>
      <w:r w:rsidR="00B50397" w:rsidRPr="00B50397">
        <w:rPr>
          <w:rFonts w:ascii="Arial" w:hAnsi="Arial"/>
          <w:color w:val="008000"/>
          <w:sz w:val="24"/>
          <w:szCs w:val="24"/>
        </w:rPr>
        <w:t>[/pages]</w:t>
      </w:r>
      <w:r w:rsidR="00211BE2" w:rsidRPr="00195BDD">
        <w:rPr>
          <w:rFonts w:ascii="Times New Roman" w:hAnsi="Times New Roman" w:cs="Times New Roman"/>
          <w:sz w:val="24"/>
          <w:szCs w:val="24"/>
        </w:rPr>
        <w:t xml:space="preserve">. </w:t>
      </w:r>
      <w:r w:rsidR="00B50397" w:rsidRPr="00B50397">
        <w:rPr>
          <w:rFonts w:ascii="Arial" w:hAnsi="Arial"/>
          <w:color w:val="008000"/>
          <w:sz w:val="24"/>
          <w:szCs w:val="24"/>
        </w:rPr>
        <w:t>[url]</w:t>
      </w:r>
      <w:r w:rsidR="00211BE2" w:rsidRPr="00195BDD">
        <w:rPr>
          <w:rFonts w:ascii="Times New Roman" w:hAnsi="Times New Roman" w:cs="Times New Roman"/>
          <w:sz w:val="24"/>
          <w:szCs w:val="24"/>
        </w:rPr>
        <w:t>https://doi.org/https://doi.org/10.1016/j.cemconres.2017.02.035</w:t>
      </w:r>
      <w:r w:rsidR="00B50397" w:rsidRPr="00B50397">
        <w:rPr>
          <w:rFonts w:ascii="Arial" w:hAnsi="Arial"/>
          <w:color w:val="008000"/>
          <w:sz w:val="24"/>
          <w:szCs w:val="24"/>
        </w:rPr>
        <w:t>[/url]</w:t>
      </w:r>
      <w:r w:rsidRPr="00E952E3">
        <w:rPr>
          <w:rFonts w:ascii="Arial" w:hAnsi="Arial"/>
          <w:color w:val="FF99CC"/>
          <w:sz w:val="24"/>
          <w:szCs w:val="24"/>
        </w:rPr>
        <w:t>[/ref]</w:t>
      </w:r>
    </w:p>
    <w:p w14:paraId="25326B40" w14:textId="60FDA1C7" w:rsidR="00211BE2" w:rsidRPr="00195BDD" w:rsidRDefault="00E952E3" w:rsidP="00211BE2">
      <w:pPr>
        <w:pStyle w:val="References"/>
        <w:pBdr>
          <w:top w:val="none" w:sz="0" w:space="0" w:color="auto"/>
          <w:left w:val="none" w:sz="0" w:space="0" w:color="auto"/>
          <w:bottom w:val="none" w:sz="0" w:space="0" w:color="auto"/>
          <w:right w:val="none" w:sz="0" w:space="0" w:color="auto"/>
        </w:pBdr>
        <w:spacing w:after="144"/>
      </w:pPr>
      <w:r w:rsidRPr="00E952E3">
        <w:rPr>
          <w:rFonts w:ascii="Arial" w:hAnsi="Arial"/>
          <w:color w:val="FF99CC"/>
          <w:sz w:val="24"/>
          <w:szCs w:val="24"/>
        </w:rPr>
        <w:t>[ref</w:t>
      </w:r>
      <w:bookmarkStart w:id="66" w:name="mkp_ref_062"/>
      <w:r w:rsidRPr="00E952E3">
        <w:rPr>
          <w:rFonts w:ascii="Arial" w:hAnsi="Arial"/>
          <w:color w:val="FF99CC"/>
          <w:sz w:val="24"/>
          <w:szCs w:val="24"/>
        </w:rPr>
        <w:t xml:space="preserve"> id=</w:t>
      </w:r>
      <w:bookmarkEnd w:id="66"/>
      <w:r w:rsidRPr="00E952E3">
        <w:rPr>
          <w:rFonts w:ascii="Arial" w:hAnsi="Arial"/>
          <w:color w:val="FF99CC"/>
          <w:sz w:val="24"/>
          <w:szCs w:val="24"/>
        </w:rPr>
        <w:t>"r62" reftype="book"]</w:t>
      </w:r>
      <w:r w:rsidR="00B50397" w:rsidRPr="00B50397">
        <w:rPr>
          <w:rFonts w:ascii="Arial" w:hAnsi="Arial"/>
          <w:color w:val="FF00FF"/>
          <w:sz w:val="24"/>
          <w:szCs w:val="24"/>
        </w:rPr>
        <w:t>[authors role="nd"]</w:t>
      </w:r>
      <w:r w:rsidR="00B50397" w:rsidRPr="00B50397">
        <w:rPr>
          <w:rFonts w:ascii="Arial" w:hAnsi="Arial"/>
          <w:color w:val="FF0000"/>
          <w:sz w:val="24"/>
          <w:szCs w:val="24"/>
        </w:rPr>
        <w:t>[pauthor]</w:t>
      </w:r>
      <w:r w:rsidR="00B50397" w:rsidRPr="00B50397">
        <w:rPr>
          <w:rFonts w:ascii="Arial" w:hAnsi="Arial"/>
          <w:color w:val="FF99CC"/>
          <w:sz w:val="24"/>
          <w:szCs w:val="24"/>
        </w:rPr>
        <w:t>[surname]</w:t>
      </w:r>
      <w:r w:rsidR="00211BE2" w:rsidRPr="00195BDD">
        <w:rPr>
          <w:rFonts w:ascii="Times New Roman" w:hAnsi="Times New Roman" w:cs="Times New Roman"/>
          <w:sz w:val="24"/>
          <w:szCs w:val="24"/>
        </w:rPr>
        <w:t>Vissac</w:t>
      </w:r>
      <w:r w:rsidR="00B50397" w:rsidRPr="00B50397">
        <w:rPr>
          <w:rFonts w:ascii="Arial" w:hAnsi="Arial"/>
          <w:color w:val="FF99CC"/>
          <w:sz w:val="24"/>
          <w:szCs w:val="24"/>
        </w:rPr>
        <w:t>[/surname]</w:t>
      </w:r>
      <w:r w:rsidR="00211BE2" w:rsidRPr="00195BDD">
        <w:rPr>
          <w:rFonts w:ascii="Times New Roman" w:hAnsi="Times New Roman" w:cs="Times New Roman"/>
          <w:sz w:val="24"/>
          <w:szCs w:val="24"/>
        </w:rPr>
        <w:t xml:space="preserve">, </w:t>
      </w:r>
      <w:r w:rsidR="00B50397" w:rsidRPr="00B50397">
        <w:rPr>
          <w:rFonts w:ascii="Arial" w:hAnsi="Arial"/>
          <w:color w:val="FF99CC"/>
          <w:sz w:val="24"/>
          <w:szCs w:val="24"/>
        </w:rPr>
        <w:t>[fname]</w:t>
      </w:r>
      <w:r w:rsidR="00211BE2" w:rsidRPr="00195BDD">
        <w:rPr>
          <w:rFonts w:ascii="Times New Roman" w:hAnsi="Times New Roman" w:cs="Times New Roman"/>
          <w:sz w:val="24"/>
          <w:szCs w:val="24"/>
        </w:rPr>
        <w:t>A.</w:t>
      </w:r>
      <w:r w:rsidR="00B50397" w:rsidRPr="00B50397">
        <w:rPr>
          <w:rFonts w:ascii="Arial" w:hAnsi="Arial"/>
          <w:color w:val="FF99CC"/>
          <w:sz w:val="24"/>
          <w:szCs w:val="24"/>
        </w:rPr>
        <w:t>[/fname]</w:t>
      </w:r>
      <w:r w:rsidR="00B50397" w:rsidRPr="00B50397">
        <w:rPr>
          <w:rFonts w:ascii="Arial" w:hAnsi="Arial"/>
          <w:color w:val="FF0000"/>
          <w:sz w:val="24"/>
          <w:szCs w:val="24"/>
        </w:rPr>
        <w:t>[/pauthor]</w:t>
      </w:r>
      <w:r w:rsidR="00211BE2" w:rsidRPr="00195BDD">
        <w:rPr>
          <w:rFonts w:ascii="Times New Roman" w:hAnsi="Times New Roman" w:cs="Times New Roman"/>
          <w:sz w:val="24"/>
          <w:szCs w:val="24"/>
        </w:rPr>
        <w:t xml:space="preserve">, </w:t>
      </w:r>
      <w:r w:rsidR="00B50397" w:rsidRPr="00B50397">
        <w:rPr>
          <w:rFonts w:ascii="Arial" w:hAnsi="Arial"/>
          <w:color w:val="FF0000"/>
          <w:sz w:val="24"/>
          <w:szCs w:val="24"/>
        </w:rPr>
        <w:t>[pauthor]</w:t>
      </w:r>
      <w:r w:rsidR="00B50397" w:rsidRPr="00B50397">
        <w:rPr>
          <w:rFonts w:ascii="Arial" w:hAnsi="Arial"/>
          <w:color w:val="FF99CC"/>
          <w:sz w:val="24"/>
          <w:szCs w:val="24"/>
        </w:rPr>
        <w:t>[surname]</w:t>
      </w:r>
      <w:r w:rsidR="00211BE2" w:rsidRPr="00195BDD">
        <w:rPr>
          <w:rFonts w:ascii="Times New Roman" w:hAnsi="Times New Roman" w:cs="Times New Roman"/>
          <w:sz w:val="24"/>
          <w:szCs w:val="24"/>
        </w:rPr>
        <w:t>Bourges</w:t>
      </w:r>
      <w:r w:rsidR="00B50397" w:rsidRPr="00B50397">
        <w:rPr>
          <w:rFonts w:ascii="Arial" w:hAnsi="Arial"/>
          <w:color w:val="FF99CC"/>
          <w:sz w:val="24"/>
          <w:szCs w:val="24"/>
        </w:rPr>
        <w:t>[/surname]</w:t>
      </w:r>
      <w:r w:rsidR="00211BE2" w:rsidRPr="00195BDD">
        <w:rPr>
          <w:rFonts w:ascii="Times New Roman" w:hAnsi="Times New Roman" w:cs="Times New Roman"/>
          <w:sz w:val="24"/>
          <w:szCs w:val="24"/>
        </w:rPr>
        <w:t xml:space="preserve">, </w:t>
      </w:r>
      <w:r w:rsidR="00B50397" w:rsidRPr="00B50397">
        <w:rPr>
          <w:rFonts w:ascii="Arial" w:hAnsi="Arial"/>
          <w:color w:val="FF99CC"/>
          <w:sz w:val="24"/>
          <w:szCs w:val="24"/>
        </w:rPr>
        <w:t>[fname]</w:t>
      </w:r>
      <w:r w:rsidR="00211BE2" w:rsidRPr="00195BDD">
        <w:rPr>
          <w:rFonts w:ascii="Times New Roman" w:hAnsi="Times New Roman" w:cs="Times New Roman"/>
          <w:sz w:val="24"/>
          <w:szCs w:val="24"/>
        </w:rPr>
        <w:t>A.</w:t>
      </w:r>
      <w:r w:rsidR="00B50397" w:rsidRPr="00B50397">
        <w:rPr>
          <w:rFonts w:ascii="Arial" w:hAnsi="Arial"/>
          <w:color w:val="FF99CC"/>
          <w:sz w:val="24"/>
          <w:szCs w:val="24"/>
        </w:rPr>
        <w:t>[/fname]</w:t>
      </w:r>
      <w:r w:rsidR="00B50397" w:rsidRPr="00B50397">
        <w:rPr>
          <w:rFonts w:ascii="Arial" w:hAnsi="Arial"/>
          <w:color w:val="FF0000"/>
          <w:sz w:val="24"/>
          <w:szCs w:val="24"/>
        </w:rPr>
        <w:t>[/pauthor]</w:t>
      </w:r>
      <w:r w:rsidR="00211BE2" w:rsidRPr="00195BDD">
        <w:rPr>
          <w:rFonts w:ascii="Times New Roman" w:hAnsi="Times New Roman" w:cs="Times New Roman"/>
          <w:sz w:val="24"/>
          <w:szCs w:val="24"/>
        </w:rPr>
        <w:t xml:space="preserve">, &amp; </w:t>
      </w:r>
      <w:r w:rsidR="00B50397" w:rsidRPr="00B50397">
        <w:rPr>
          <w:rFonts w:ascii="Arial" w:hAnsi="Arial"/>
          <w:color w:val="FF0000"/>
          <w:sz w:val="24"/>
          <w:szCs w:val="24"/>
        </w:rPr>
        <w:t>[pauthor]</w:t>
      </w:r>
      <w:r w:rsidR="00B50397" w:rsidRPr="00B50397">
        <w:rPr>
          <w:rFonts w:ascii="Arial" w:hAnsi="Arial"/>
          <w:color w:val="FF99CC"/>
          <w:sz w:val="24"/>
          <w:szCs w:val="24"/>
        </w:rPr>
        <w:t>[surname]</w:t>
      </w:r>
      <w:r w:rsidR="00211BE2" w:rsidRPr="00195BDD">
        <w:rPr>
          <w:rFonts w:ascii="Times New Roman" w:hAnsi="Times New Roman" w:cs="Times New Roman"/>
          <w:sz w:val="24"/>
          <w:szCs w:val="24"/>
        </w:rPr>
        <w:t>Gandreau</w:t>
      </w:r>
      <w:r w:rsidR="00B50397" w:rsidRPr="00B50397">
        <w:rPr>
          <w:rFonts w:ascii="Arial" w:hAnsi="Arial"/>
          <w:color w:val="FF99CC"/>
          <w:sz w:val="24"/>
          <w:szCs w:val="24"/>
        </w:rPr>
        <w:t>[/surname]</w:t>
      </w:r>
      <w:r w:rsidR="00211BE2" w:rsidRPr="00195BDD">
        <w:rPr>
          <w:rFonts w:ascii="Times New Roman" w:hAnsi="Times New Roman" w:cs="Times New Roman"/>
          <w:sz w:val="24"/>
          <w:szCs w:val="24"/>
        </w:rPr>
        <w:t xml:space="preserve">, </w:t>
      </w:r>
      <w:r w:rsidR="00B50397" w:rsidRPr="00B50397">
        <w:rPr>
          <w:rFonts w:ascii="Arial" w:hAnsi="Arial"/>
          <w:color w:val="FF99CC"/>
          <w:sz w:val="24"/>
          <w:szCs w:val="24"/>
        </w:rPr>
        <w:t>[fname]</w:t>
      </w:r>
      <w:r w:rsidR="00211BE2" w:rsidRPr="00195BDD">
        <w:rPr>
          <w:rFonts w:ascii="Times New Roman" w:hAnsi="Times New Roman" w:cs="Times New Roman"/>
          <w:sz w:val="24"/>
          <w:szCs w:val="24"/>
        </w:rPr>
        <w:t>D</w:t>
      </w:r>
      <w:r w:rsidR="00B50397" w:rsidRPr="00B50397">
        <w:rPr>
          <w:rFonts w:ascii="Arial" w:hAnsi="Arial"/>
          <w:color w:val="FF99CC"/>
          <w:sz w:val="24"/>
          <w:szCs w:val="24"/>
        </w:rPr>
        <w:t>[/fname]</w:t>
      </w:r>
      <w:r w:rsidR="00B50397" w:rsidRPr="00B50397">
        <w:rPr>
          <w:rFonts w:ascii="Arial" w:hAnsi="Arial"/>
          <w:color w:val="FF0000"/>
          <w:sz w:val="24"/>
          <w:szCs w:val="24"/>
        </w:rPr>
        <w:t>[/pauthor]</w:t>
      </w:r>
      <w:r w:rsidR="00B50397" w:rsidRPr="00B50397">
        <w:rPr>
          <w:rFonts w:ascii="Arial" w:hAnsi="Arial"/>
          <w:color w:val="FF00FF"/>
          <w:sz w:val="24"/>
          <w:szCs w:val="24"/>
        </w:rPr>
        <w:t>[/authors]</w:t>
      </w:r>
      <w:r w:rsidR="00211BE2" w:rsidRPr="00195BDD">
        <w:rPr>
          <w:rFonts w:ascii="Times New Roman" w:hAnsi="Times New Roman" w:cs="Times New Roman"/>
          <w:sz w:val="24"/>
          <w:szCs w:val="24"/>
        </w:rPr>
        <w:t>. (</w:t>
      </w:r>
      <w:r w:rsidR="00B50397" w:rsidRPr="00B50397">
        <w:rPr>
          <w:rFonts w:ascii="Arial" w:hAnsi="Arial"/>
          <w:color w:val="008080"/>
          <w:sz w:val="24"/>
          <w:szCs w:val="24"/>
        </w:rPr>
        <w:t>[date dateiso="20170000" specyear="2017"]</w:t>
      </w:r>
      <w:r w:rsidR="00211BE2" w:rsidRPr="00195BDD">
        <w:rPr>
          <w:rFonts w:ascii="Times New Roman" w:hAnsi="Times New Roman" w:cs="Times New Roman"/>
          <w:sz w:val="24"/>
          <w:szCs w:val="24"/>
        </w:rPr>
        <w:t>2017</w:t>
      </w:r>
      <w:r w:rsidR="00B50397" w:rsidRPr="00B50397">
        <w:rPr>
          <w:rFonts w:ascii="Arial" w:hAnsi="Arial"/>
          <w:color w:val="008080"/>
          <w:sz w:val="24"/>
          <w:szCs w:val="24"/>
        </w:rPr>
        <w:t>[/date]</w:t>
      </w:r>
      <w:r w:rsidR="00211BE2" w:rsidRPr="00195BDD">
        <w:rPr>
          <w:rFonts w:ascii="Times New Roman" w:hAnsi="Times New Roman" w:cs="Times New Roman"/>
          <w:sz w:val="24"/>
          <w:szCs w:val="24"/>
        </w:rPr>
        <w:t xml:space="preserve">). </w:t>
      </w:r>
      <w:r w:rsidR="00B50397" w:rsidRPr="00B50397">
        <w:rPr>
          <w:rFonts w:ascii="Arial" w:hAnsi="Arial"/>
          <w:color w:val="008080"/>
          <w:sz w:val="24"/>
          <w:szCs w:val="24"/>
        </w:rPr>
        <w:t>[source]</w:t>
      </w:r>
      <w:r w:rsidR="00211BE2" w:rsidRPr="00B50397">
        <w:rPr>
          <w:rFonts w:ascii="Times New Roman" w:hAnsi="Times New Roman" w:cs="Times New Roman"/>
          <w:sz w:val="24"/>
          <w:szCs w:val="24"/>
        </w:rPr>
        <w:t>Argiles &amp; Biopolyméres. Les stabilisants naturaels pour la construction en terre</w:t>
      </w:r>
      <w:r w:rsidR="00B50397" w:rsidRPr="00B50397">
        <w:rPr>
          <w:rFonts w:ascii="Arial" w:hAnsi="Arial"/>
          <w:color w:val="008080"/>
          <w:sz w:val="24"/>
          <w:szCs w:val="24"/>
        </w:rPr>
        <w:t>[/source]</w:t>
      </w:r>
      <w:r w:rsidR="00211BE2" w:rsidRPr="00B50397">
        <w:rPr>
          <w:rFonts w:ascii="Times New Roman" w:hAnsi="Times New Roman" w:cs="Times New Roman"/>
          <w:sz w:val="24"/>
          <w:szCs w:val="24"/>
        </w:rPr>
        <w:t xml:space="preserve">. </w:t>
      </w:r>
      <w:r w:rsidR="00B50397" w:rsidRPr="00B50397">
        <w:rPr>
          <w:rFonts w:ascii="Arial" w:hAnsi="Arial"/>
          <w:color w:val="0000FF"/>
          <w:sz w:val="24"/>
          <w:szCs w:val="24"/>
        </w:rPr>
        <w:t>[pubname]</w:t>
      </w:r>
      <w:r w:rsidR="00211BE2" w:rsidRPr="00195BDD">
        <w:rPr>
          <w:rFonts w:ascii="Times New Roman" w:hAnsi="Times New Roman" w:cs="Times New Roman"/>
          <w:sz w:val="24"/>
          <w:szCs w:val="24"/>
        </w:rPr>
        <w:t>CRATerre éditions</w:t>
      </w:r>
      <w:r w:rsidR="00B50397" w:rsidRPr="00B50397">
        <w:rPr>
          <w:rFonts w:ascii="Arial" w:hAnsi="Arial"/>
          <w:color w:val="0000FF"/>
          <w:sz w:val="24"/>
          <w:szCs w:val="24"/>
        </w:rPr>
        <w:t>[/pubname]</w:t>
      </w:r>
      <w:r w:rsidRPr="00E952E3">
        <w:rPr>
          <w:rFonts w:ascii="Arial" w:hAnsi="Arial"/>
          <w:color w:val="FF99CC"/>
          <w:sz w:val="24"/>
          <w:szCs w:val="24"/>
        </w:rPr>
        <w:t>[/ref]</w:t>
      </w:r>
      <w:r w:rsidRPr="00E952E3">
        <w:rPr>
          <w:rFonts w:ascii="Arial" w:hAnsi="Arial"/>
          <w:color w:val="00FFFF"/>
          <w:sz w:val="24"/>
          <w:szCs w:val="24"/>
        </w:rPr>
        <w:t>[/refs]</w:t>
      </w:r>
      <w:r w:rsidR="00211BE2" w:rsidRPr="00195BDD">
        <w:rPr>
          <w:rFonts w:ascii="Times New Roman" w:hAnsi="Times New Roman" w:cs="Times New Roman"/>
          <w:sz w:val="24"/>
          <w:szCs w:val="24"/>
        </w:rPr>
        <w:t>.</w:t>
      </w:r>
    </w:p>
    <w:p w14:paraId="57A3C26F" w14:textId="45415D22" w:rsidR="00E36856" w:rsidRPr="00195BDD" w:rsidRDefault="00E36856" w:rsidP="00211BE2">
      <w:pPr>
        <w:pStyle w:val="References"/>
        <w:pBdr>
          <w:top w:val="none" w:sz="0" w:space="0" w:color="auto"/>
          <w:left w:val="none" w:sz="0" w:space="0" w:color="auto"/>
          <w:bottom w:val="none" w:sz="0" w:space="0" w:color="auto"/>
          <w:right w:val="none" w:sz="0" w:space="0" w:color="auto"/>
        </w:pBdr>
        <w:spacing w:after="144"/>
        <w:ind w:left="0" w:firstLine="0"/>
        <w:rPr>
          <w:rFonts w:ascii="Times New Roman" w:hAnsi="Times New Roman" w:cs="Times New Roman"/>
          <w:b/>
          <w:sz w:val="24"/>
          <w:szCs w:val="24"/>
        </w:rPr>
      </w:pPr>
    </w:p>
    <w:p w14:paraId="4AAD205E" w14:textId="77777777" w:rsidR="0041350F" w:rsidRPr="00195BDD" w:rsidRDefault="0041350F" w:rsidP="006E3CBE">
      <w:pPr>
        <w:jc w:val="both"/>
        <w:rPr>
          <w:rFonts w:ascii="Times New Roman" w:hAnsi="Times New Roman" w:cs="Times New Roman"/>
          <w:sz w:val="24"/>
          <w:szCs w:val="24"/>
        </w:rPr>
      </w:pPr>
    </w:p>
    <w:p w14:paraId="66E92D64" w14:textId="75820687" w:rsidR="002D4938" w:rsidRPr="00195BDD" w:rsidRDefault="00DF0C13" w:rsidP="006E3CBE">
      <w:pPr>
        <w:tabs>
          <w:tab w:val="left" w:pos="4149"/>
        </w:tabs>
        <w:jc w:val="both"/>
        <w:rPr>
          <w:rFonts w:ascii="Times New Roman" w:hAnsi="Times New Roman" w:cs="Times New Roman"/>
          <w:sz w:val="24"/>
          <w:szCs w:val="24"/>
        </w:rPr>
      </w:pPr>
      <w:r w:rsidRPr="00DF0C13">
        <w:rPr>
          <w:rFonts w:ascii="Arial" w:hAnsi="Arial" w:cs="Arial"/>
          <w:color w:val="FF99CC"/>
          <w:sz w:val="24"/>
          <w:szCs w:val="24"/>
        </w:rPr>
        <w:t>[/doc]</w:t>
      </w:r>
    </w:p>
    <w:sectPr w:rsidR="002D4938" w:rsidRPr="00195BDD" w:rsidSect="00E717BD">
      <w:headerReference w:type="default" r:id="rId22"/>
      <w:pgSz w:w="12240" w:h="15840"/>
      <w:pgMar w:top="1134" w:right="1134" w:bottom="1134" w:left="1134" w:header="708" w:footer="708" w:gutter="0"/>
      <w:pgNumType w:start="248"/>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6729A4" w14:textId="77777777" w:rsidR="004B4C9F" w:rsidRDefault="004B4C9F" w:rsidP="00FF356D">
      <w:pPr>
        <w:spacing w:after="0" w:line="240" w:lineRule="auto"/>
      </w:pPr>
      <w:r>
        <w:separator/>
      </w:r>
    </w:p>
  </w:endnote>
  <w:endnote w:type="continuationSeparator" w:id="0">
    <w:p w14:paraId="49702F59" w14:textId="77777777" w:rsidR="004B4C9F" w:rsidRDefault="004B4C9F" w:rsidP="00FF35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E41460A" w14:textId="77777777" w:rsidR="004B4C9F" w:rsidRDefault="004B4C9F" w:rsidP="00FF356D">
      <w:pPr>
        <w:spacing w:after="0" w:line="240" w:lineRule="auto"/>
      </w:pPr>
      <w:r>
        <w:separator/>
      </w:r>
    </w:p>
  </w:footnote>
  <w:footnote w:type="continuationSeparator" w:id="0">
    <w:p w14:paraId="2147875B" w14:textId="77777777" w:rsidR="004B4C9F" w:rsidRDefault="004B4C9F" w:rsidP="00FF35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9879349"/>
      <w:docPartObj>
        <w:docPartGallery w:val="Page Numbers (Top of Page)"/>
        <w:docPartUnique/>
      </w:docPartObj>
    </w:sdtPr>
    <w:sdtEndPr>
      <w:rPr>
        <w:rFonts w:ascii="Book Antiqua" w:hAnsi="Book Antiqua"/>
        <w:sz w:val="16"/>
        <w:szCs w:val="16"/>
      </w:rPr>
    </w:sdtEndPr>
    <w:sdtContent>
      <w:p w14:paraId="50D232EB" w14:textId="5B7A12EA" w:rsidR="004B4C9F" w:rsidRPr="002A3DF4" w:rsidRDefault="004B4C9F" w:rsidP="006E3CBE">
        <w:pPr>
          <w:pStyle w:val="Encabezado"/>
          <w:jc w:val="right"/>
          <w:rPr>
            <w:rFonts w:ascii="Book Antiqua" w:hAnsi="Book Antiqua"/>
            <w:b/>
            <w:bCs/>
            <w:sz w:val="16"/>
            <w:szCs w:val="16"/>
            <w:lang w:val="es-CL"/>
          </w:rPr>
        </w:pPr>
      </w:p>
      <w:p w14:paraId="2AF8421B" w14:textId="77777777" w:rsidR="004B4C9F" w:rsidRPr="00FF356D" w:rsidRDefault="00E2645F" w:rsidP="002A3DF4">
        <w:pPr>
          <w:pStyle w:val="Encabezado"/>
          <w:rPr>
            <w:rFonts w:ascii="Book Antiqua" w:hAnsi="Book Antiqua"/>
            <w:sz w:val="16"/>
            <w:szCs w:val="16"/>
          </w:rPr>
        </w:pP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034DDC"/>
    <w:multiLevelType w:val="multilevel"/>
    <w:tmpl w:val="3A94D2F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15:restartNumberingAfterBreak="0">
    <w:nsid w:val="2159157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27CA1C14"/>
    <w:multiLevelType w:val="multilevel"/>
    <w:tmpl w:val="0624F450"/>
    <w:lvl w:ilvl="0">
      <w:start w:val="1"/>
      <w:numFmt w:val="decimal"/>
      <w:lvlText w:val="%1."/>
      <w:lvlJc w:val="left"/>
      <w:pPr>
        <w:ind w:left="1080" w:hanging="72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 w15:restartNumberingAfterBreak="0">
    <w:nsid w:val="2BEE0558"/>
    <w:multiLevelType w:val="hybridMultilevel"/>
    <w:tmpl w:val="E8D25C5A"/>
    <w:lvl w:ilvl="0" w:tplc="7F348982">
      <w:start w:val="1"/>
      <w:numFmt w:val="decimal"/>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4" w15:restartNumberingAfterBreak="0">
    <w:nsid w:val="3134508E"/>
    <w:multiLevelType w:val="hybridMultilevel"/>
    <w:tmpl w:val="663A4C24"/>
    <w:lvl w:ilvl="0" w:tplc="0409000F">
      <w:start w:val="1"/>
      <w:numFmt w:val="decimal"/>
      <w:lvlText w:val="%1."/>
      <w:lvlJc w:val="left"/>
      <w:pPr>
        <w:ind w:left="720" w:hanging="360"/>
      </w:pPr>
    </w:lvl>
    <w:lvl w:ilvl="1" w:tplc="57EEB2E4">
      <w:numFmt w:val="bullet"/>
      <w:lvlText w:val=""/>
      <w:lvlJc w:val="left"/>
      <w:pPr>
        <w:ind w:left="1440" w:hanging="360"/>
      </w:pPr>
      <w:rPr>
        <w:rFonts w:ascii="Symbol" w:eastAsia="Book Antiqua" w:hAnsi="Symbol" w:cs="Times New Roman"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29757BC"/>
    <w:multiLevelType w:val="hybridMultilevel"/>
    <w:tmpl w:val="8D2C6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5440E00"/>
    <w:multiLevelType w:val="hybridMultilevel"/>
    <w:tmpl w:val="C1544C3A"/>
    <w:lvl w:ilvl="0" w:tplc="0409000F">
      <w:start w:val="1"/>
      <w:numFmt w:val="decimal"/>
      <w:lvlText w:val="%1."/>
      <w:lvlJc w:val="left"/>
      <w:pPr>
        <w:ind w:left="958" w:hanging="360"/>
      </w:pPr>
      <w:rPr>
        <w:rFonts w:hint="default"/>
      </w:rPr>
    </w:lvl>
    <w:lvl w:ilvl="1" w:tplc="2C0A0003" w:tentative="1">
      <w:start w:val="1"/>
      <w:numFmt w:val="bullet"/>
      <w:lvlText w:val="o"/>
      <w:lvlJc w:val="left"/>
      <w:pPr>
        <w:ind w:left="1678" w:hanging="360"/>
      </w:pPr>
      <w:rPr>
        <w:rFonts w:ascii="Courier New" w:hAnsi="Courier New" w:cs="Courier New" w:hint="default"/>
      </w:rPr>
    </w:lvl>
    <w:lvl w:ilvl="2" w:tplc="2C0A0005" w:tentative="1">
      <w:start w:val="1"/>
      <w:numFmt w:val="bullet"/>
      <w:lvlText w:val=""/>
      <w:lvlJc w:val="left"/>
      <w:pPr>
        <w:ind w:left="2398" w:hanging="360"/>
      </w:pPr>
      <w:rPr>
        <w:rFonts w:ascii="Wingdings" w:hAnsi="Wingdings" w:hint="default"/>
      </w:rPr>
    </w:lvl>
    <w:lvl w:ilvl="3" w:tplc="2C0A0001" w:tentative="1">
      <w:start w:val="1"/>
      <w:numFmt w:val="bullet"/>
      <w:lvlText w:val=""/>
      <w:lvlJc w:val="left"/>
      <w:pPr>
        <w:ind w:left="3118" w:hanging="360"/>
      </w:pPr>
      <w:rPr>
        <w:rFonts w:ascii="Symbol" w:hAnsi="Symbol" w:hint="default"/>
      </w:rPr>
    </w:lvl>
    <w:lvl w:ilvl="4" w:tplc="2C0A0003" w:tentative="1">
      <w:start w:val="1"/>
      <w:numFmt w:val="bullet"/>
      <w:lvlText w:val="o"/>
      <w:lvlJc w:val="left"/>
      <w:pPr>
        <w:ind w:left="3838" w:hanging="360"/>
      </w:pPr>
      <w:rPr>
        <w:rFonts w:ascii="Courier New" w:hAnsi="Courier New" w:cs="Courier New" w:hint="default"/>
      </w:rPr>
    </w:lvl>
    <w:lvl w:ilvl="5" w:tplc="2C0A0005" w:tentative="1">
      <w:start w:val="1"/>
      <w:numFmt w:val="bullet"/>
      <w:lvlText w:val=""/>
      <w:lvlJc w:val="left"/>
      <w:pPr>
        <w:ind w:left="4558" w:hanging="360"/>
      </w:pPr>
      <w:rPr>
        <w:rFonts w:ascii="Wingdings" w:hAnsi="Wingdings" w:hint="default"/>
      </w:rPr>
    </w:lvl>
    <w:lvl w:ilvl="6" w:tplc="2C0A0001" w:tentative="1">
      <w:start w:val="1"/>
      <w:numFmt w:val="bullet"/>
      <w:lvlText w:val=""/>
      <w:lvlJc w:val="left"/>
      <w:pPr>
        <w:ind w:left="5278" w:hanging="360"/>
      </w:pPr>
      <w:rPr>
        <w:rFonts w:ascii="Symbol" w:hAnsi="Symbol" w:hint="default"/>
      </w:rPr>
    </w:lvl>
    <w:lvl w:ilvl="7" w:tplc="2C0A0003" w:tentative="1">
      <w:start w:val="1"/>
      <w:numFmt w:val="bullet"/>
      <w:lvlText w:val="o"/>
      <w:lvlJc w:val="left"/>
      <w:pPr>
        <w:ind w:left="5998" w:hanging="360"/>
      </w:pPr>
      <w:rPr>
        <w:rFonts w:ascii="Courier New" w:hAnsi="Courier New" w:cs="Courier New" w:hint="default"/>
      </w:rPr>
    </w:lvl>
    <w:lvl w:ilvl="8" w:tplc="2C0A0005" w:tentative="1">
      <w:start w:val="1"/>
      <w:numFmt w:val="bullet"/>
      <w:lvlText w:val=""/>
      <w:lvlJc w:val="left"/>
      <w:pPr>
        <w:ind w:left="6718" w:hanging="360"/>
      </w:pPr>
      <w:rPr>
        <w:rFonts w:ascii="Wingdings" w:hAnsi="Wingdings" w:hint="default"/>
      </w:rPr>
    </w:lvl>
  </w:abstractNum>
  <w:abstractNum w:abstractNumId="7" w15:restartNumberingAfterBreak="0">
    <w:nsid w:val="4B652CD7"/>
    <w:multiLevelType w:val="multilevel"/>
    <w:tmpl w:val="3A94D2F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4B66524C"/>
    <w:multiLevelType w:val="hybridMultilevel"/>
    <w:tmpl w:val="EC82B536"/>
    <w:lvl w:ilvl="0" w:tplc="7C4CFD26">
      <w:start w:val="1"/>
      <w:numFmt w:val="decimal"/>
      <w:lvlText w:val="%1"/>
      <w:lvlJc w:val="left"/>
      <w:pPr>
        <w:ind w:left="548" w:hanging="304"/>
      </w:pPr>
      <w:rPr>
        <w:rFonts w:ascii="Book Antiqua" w:eastAsia="Book Antiqua" w:hAnsi="Book Antiqua" w:cs="Book Antiqua" w:hint="default"/>
        <w:b w:val="0"/>
        <w:bCs w:val="0"/>
        <w:i w:val="0"/>
        <w:iCs w:val="0"/>
        <w:w w:val="99"/>
        <w:position w:val="7"/>
        <w:sz w:val="14"/>
        <w:szCs w:val="14"/>
        <w:lang w:val="es-ES" w:eastAsia="en-US" w:bidi="ar-SA"/>
      </w:rPr>
    </w:lvl>
    <w:lvl w:ilvl="1" w:tplc="5DB8C9FC">
      <w:numFmt w:val="bullet"/>
      <w:lvlText w:val="•"/>
      <w:lvlJc w:val="left"/>
      <w:pPr>
        <w:ind w:left="740" w:hanging="304"/>
      </w:pPr>
      <w:rPr>
        <w:rFonts w:hint="default"/>
        <w:lang w:val="es-ES" w:eastAsia="en-US" w:bidi="ar-SA"/>
      </w:rPr>
    </w:lvl>
    <w:lvl w:ilvl="2" w:tplc="85E2C592">
      <w:numFmt w:val="bullet"/>
      <w:lvlText w:val="•"/>
      <w:lvlJc w:val="left"/>
      <w:pPr>
        <w:ind w:left="880" w:hanging="304"/>
      </w:pPr>
      <w:rPr>
        <w:rFonts w:hint="default"/>
        <w:lang w:val="es-ES" w:eastAsia="en-US" w:bidi="ar-SA"/>
      </w:rPr>
    </w:lvl>
    <w:lvl w:ilvl="3" w:tplc="0F069A7E">
      <w:numFmt w:val="bullet"/>
      <w:lvlText w:val="•"/>
      <w:lvlJc w:val="left"/>
      <w:pPr>
        <w:ind w:left="1173" w:hanging="304"/>
      </w:pPr>
      <w:rPr>
        <w:rFonts w:hint="default"/>
        <w:lang w:val="es-ES" w:eastAsia="en-US" w:bidi="ar-SA"/>
      </w:rPr>
    </w:lvl>
    <w:lvl w:ilvl="4" w:tplc="71B000F4">
      <w:numFmt w:val="bullet"/>
      <w:lvlText w:val="•"/>
      <w:lvlJc w:val="left"/>
      <w:pPr>
        <w:ind w:left="1467" w:hanging="304"/>
      </w:pPr>
      <w:rPr>
        <w:rFonts w:hint="default"/>
        <w:lang w:val="es-ES" w:eastAsia="en-US" w:bidi="ar-SA"/>
      </w:rPr>
    </w:lvl>
    <w:lvl w:ilvl="5" w:tplc="07E8A874">
      <w:numFmt w:val="bullet"/>
      <w:lvlText w:val="•"/>
      <w:lvlJc w:val="left"/>
      <w:pPr>
        <w:ind w:left="1761" w:hanging="304"/>
      </w:pPr>
      <w:rPr>
        <w:rFonts w:hint="default"/>
        <w:lang w:val="es-ES" w:eastAsia="en-US" w:bidi="ar-SA"/>
      </w:rPr>
    </w:lvl>
    <w:lvl w:ilvl="6" w:tplc="0D54A8F8">
      <w:numFmt w:val="bullet"/>
      <w:lvlText w:val="•"/>
      <w:lvlJc w:val="left"/>
      <w:pPr>
        <w:ind w:left="2055" w:hanging="304"/>
      </w:pPr>
      <w:rPr>
        <w:rFonts w:hint="default"/>
        <w:lang w:val="es-ES" w:eastAsia="en-US" w:bidi="ar-SA"/>
      </w:rPr>
    </w:lvl>
    <w:lvl w:ilvl="7" w:tplc="A1F26518">
      <w:numFmt w:val="bullet"/>
      <w:lvlText w:val="•"/>
      <w:lvlJc w:val="left"/>
      <w:pPr>
        <w:ind w:left="2349" w:hanging="304"/>
      </w:pPr>
      <w:rPr>
        <w:rFonts w:hint="default"/>
        <w:lang w:val="es-ES" w:eastAsia="en-US" w:bidi="ar-SA"/>
      </w:rPr>
    </w:lvl>
    <w:lvl w:ilvl="8" w:tplc="A2A8B46E">
      <w:numFmt w:val="bullet"/>
      <w:lvlText w:val="•"/>
      <w:lvlJc w:val="left"/>
      <w:pPr>
        <w:ind w:left="2643" w:hanging="304"/>
      </w:pPr>
      <w:rPr>
        <w:rFonts w:hint="default"/>
        <w:lang w:val="es-ES" w:eastAsia="en-US" w:bidi="ar-SA"/>
      </w:rPr>
    </w:lvl>
  </w:abstractNum>
  <w:abstractNum w:abstractNumId="9" w15:restartNumberingAfterBreak="0">
    <w:nsid w:val="4CA81745"/>
    <w:multiLevelType w:val="hybridMultilevel"/>
    <w:tmpl w:val="460E0C22"/>
    <w:lvl w:ilvl="0" w:tplc="F7342B82">
      <w:start w:val="1"/>
      <w:numFmt w:val="decimal"/>
      <w:lvlText w:val="(%1)"/>
      <w:lvlJc w:val="left"/>
      <w:pPr>
        <w:ind w:left="644" w:hanging="360"/>
      </w:pPr>
      <w:rPr>
        <w:rFonts w:hint="default"/>
        <w:vertAlign w:val="superscrip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0" w15:restartNumberingAfterBreak="0">
    <w:nsid w:val="4DFD2918"/>
    <w:multiLevelType w:val="hybridMultilevel"/>
    <w:tmpl w:val="83EA1918"/>
    <w:lvl w:ilvl="0" w:tplc="104CB560">
      <w:start w:val="1"/>
      <w:numFmt w:val="decimal"/>
      <w:lvlText w:val="%1"/>
      <w:lvlJc w:val="left"/>
      <w:pPr>
        <w:ind w:left="907" w:hanging="360"/>
      </w:pPr>
      <w:rPr>
        <w:rFonts w:ascii="Times New Roman" w:eastAsia="Book Antiqua" w:hAnsi="Times New Roman" w:cs="Times New Roman" w:hint="default"/>
        <w:b w:val="0"/>
        <w:bCs w:val="0"/>
        <w:i w:val="0"/>
        <w:iCs w:val="0"/>
        <w:w w:val="99"/>
        <w:position w:val="7"/>
        <w:sz w:val="16"/>
        <w:szCs w:val="14"/>
        <w:lang w:val="es-ES" w:eastAsia="en-US" w:bidi="ar-SA"/>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11" w15:restartNumberingAfterBreak="0">
    <w:nsid w:val="5DC0624D"/>
    <w:multiLevelType w:val="hybridMultilevel"/>
    <w:tmpl w:val="0624F450"/>
    <w:lvl w:ilvl="0" w:tplc="59C696C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40C38E2"/>
    <w:multiLevelType w:val="multilevel"/>
    <w:tmpl w:val="B81449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15:restartNumberingAfterBreak="0">
    <w:nsid w:val="74FD53F6"/>
    <w:multiLevelType w:val="multilevel"/>
    <w:tmpl w:val="307E9BCA"/>
    <w:lvl w:ilvl="0">
      <w:start w:val="1"/>
      <w:numFmt w:val="decimal"/>
      <w:pStyle w:val="Ttuloseccin"/>
      <w:lvlText w:val="%1."/>
      <w:lvlJc w:val="left"/>
      <w:pPr>
        <w:ind w:left="360" w:hanging="360"/>
      </w:pPr>
      <w:rPr>
        <w:rFonts w:hint="default"/>
        <w:color w:val="000000" w:themeColor="text1"/>
        <w:sz w:val="20"/>
        <w:szCs w:val="16"/>
      </w:rPr>
    </w:lvl>
    <w:lvl w:ilvl="1">
      <w:start w:val="1"/>
      <w:numFmt w:val="decimal"/>
      <w:pStyle w:val="Subttuloseccin"/>
      <w:lvlText w:val="%1.%2."/>
      <w:lvlJc w:val="left"/>
      <w:pPr>
        <w:ind w:left="574"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78691E65"/>
    <w:multiLevelType w:val="hybridMultilevel"/>
    <w:tmpl w:val="C8CCF1FE"/>
    <w:lvl w:ilvl="0" w:tplc="673E2EAC">
      <w:numFmt w:val="bullet"/>
      <w:lvlText w:val="-"/>
      <w:lvlJc w:val="left"/>
      <w:pPr>
        <w:ind w:left="720" w:hanging="360"/>
      </w:pPr>
      <w:rPr>
        <w:rFonts w:ascii="Georgia" w:eastAsia="Calibri" w:hAnsi="Georgia" w:cs="Times New Roman" w:hint="default"/>
      </w:rPr>
    </w:lvl>
    <w:lvl w:ilvl="1" w:tplc="C7127976">
      <w:start w:val="1"/>
      <w:numFmt w:val="bullet"/>
      <w:lvlText w:val="o"/>
      <w:lvlJc w:val="left"/>
      <w:pPr>
        <w:ind w:left="1440" w:hanging="360"/>
      </w:pPr>
      <w:rPr>
        <w:rFonts w:ascii="Courier New" w:hAnsi="Courier New" w:cs="Courier New" w:hint="default"/>
      </w:rPr>
    </w:lvl>
    <w:lvl w:ilvl="2" w:tplc="421A661C" w:tentative="1">
      <w:start w:val="1"/>
      <w:numFmt w:val="bullet"/>
      <w:lvlText w:val=""/>
      <w:lvlJc w:val="left"/>
      <w:pPr>
        <w:ind w:left="2160" w:hanging="360"/>
      </w:pPr>
      <w:rPr>
        <w:rFonts w:ascii="Wingdings" w:hAnsi="Wingdings" w:hint="default"/>
      </w:rPr>
    </w:lvl>
    <w:lvl w:ilvl="3" w:tplc="A6E88624" w:tentative="1">
      <w:start w:val="1"/>
      <w:numFmt w:val="bullet"/>
      <w:lvlText w:val=""/>
      <w:lvlJc w:val="left"/>
      <w:pPr>
        <w:ind w:left="2880" w:hanging="360"/>
      </w:pPr>
      <w:rPr>
        <w:rFonts w:ascii="Symbol" w:hAnsi="Symbol" w:hint="default"/>
      </w:rPr>
    </w:lvl>
    <w:lvl w:ilvl="4" w:tplc="AB321974" w:tentative="1">
      <w:start w:val="1"/>
      <w:numFmt w:val="bullet"/>
      <w:lvlText w:val="o"/>
      <w:lvlJc w:val="left"/>
      <w:pPr>
        <w:ind w:left="3600" w:hanging="360"/>
      </w:pPr>
      <w:rPr>
        <w:rFonts w:ascii="Courier New" w:hAnsi="Courier New" w:cs="Courier New" w:hint="default"/>
      </w:rPr>
    </w:lvl>
    <w:lvl w:ilvl="5" w:tplc="EC46C424" w:tentative="1">
      <w:start w:val="1"/>
      <w:numFmt w:val="bullet"/>
      <w:lvlText w:val=""/>
      <w:lvlJc w:val="left"/>
      <w:pPr>
        <w:ind w:left="4320" w:hanging="360"/>
      </w:pPr>
      <w:rPr>
        <w:rFonts w:ascii="Wingdings" w:hAnsi="Wingdings" w:hint="default"/>
      </w:rPr>
    </w:lvl>
    <w:lvl w:ilvl="6" w:tplc="2F66D8AE" w:tentative="1">
      <w:start w:val="1"/>
      <w:numFmt w:val="bullet"/>
      <w:lvlText w:val=""/>
      <w:lvlJc w:val="left"/>
      <w:pPr>
        <w:ind w:left="5040" w:hanging="360"/>
      </w:pPr>
      <w:rPr>
        <w:rFonts w:ascii="Symbol" w:hAnsi="Symbol" w:hint="default"/>
      </w:rPr>
    </w:lvl>
    <w:lvl w:ilvl="7" w:tplc="1AEC124A" w:tentative="1">
      <w:start w:val="1"/>
      <w:numFmt w:val="bullet"/>
      <w:lvlText w:val="o"/>
      <w:lvlJc w:val="left"/>
      <w:pPr>
        <w:ind w:left="5760" w:hanging="360"/>
      </w:pPr>
      <w:rPr>
        <w:rFonts w:ascii="Courier New" w:hAnsi="Courier New" w:cs="Courier New" w:hint="default"/>
      </w:rPr>
    </w:lvl>
    <w:lvl w:ilvl="8" w:tplc="F6F243FA" w:tentative="1">
      <w:start w:val="1"/>
      <w:numFmt w:val="bullet"/>
      <w:lvlText w:val=""/>
      <w:lvlJc w:val="left"/>
      <w:pPr>
        <w:ind w:left="6480" w:hanging="360"/>
      </w:pPr>
      <w:rPr>
        <w:rFonts w:ascii="Wingdings" w:hAnsi="Wingdings" w:hint="default"/>
      </w:rPr>
    </w:lvl>
  </w:abstractNum>
  <w:abstractNum w:abstractNumId="15" w15:restartNumberingAfterBreak="0">
    <w:nsid w:val="7CE647D2"/>
    <w:multiLevelType w:val="hybridMultilevel"/>
    <w:tmpl w:val="4C7A64FC"/>
    <w:lvl w:ilvl="0" w:tplc="6F9C5458">
      <w:start w:val="1"/>
      <w:numFmt w:val="decimal"/>
      <w:lvlText w:val="(%1)"/>
      <w:lvlJc w:val="left"/>
      <w:pPr>
        <w:ind w:left="1636" w:hanging="360"/>
      </w:pPr>
      <w:rPr>
        <w:rFonts w:hint="default"/>
      </w:rPr>
    </w:lvl>
    <w:lvl w:ilvl="1" w:tplc="2C0A0019" w:tentative="1">
      <w:start w:val="1"/>
      <w:numFmt w:val="lowerLetter"/>
      <w:lvlText w:val="%2."/>
      <w:lvlJc w:val="left"/>
      <w:pPr>
        <w:ind w:left="2356" w:hanging="360"/>
      </w:pPr>
    </w:lvl>
    <w:lvl w:ilvl="2" w:tplc="2C0A001B" w:tentative="1">
      <w:start w:val="1"/>
      <w:numFmt w:val="lowerRoman"/>
      <w:lvlText w:val="%3."/>
      <w:lvlJc w:val="right"/>
      <w:pPr>
        <w:ind w:left="3076" w:hanging="180"/>
      </w:pPr>
    </w:lvl>
    <w:lvl w:ilvl="3" w:tplc="2C0A000F" w:tentative="1">
      <w:start w:val="1"/>
      <w:numFmt w:val="decimal"/>
      <w:lvlText w:val="%4."/>
      <w:lvlJc w:val="left"/>
      <w:pPr>
        <w:ind w:left="3796" w:hanging="360"/>
      </w:pPr>
    </w:lvl>
    <w:lvl w:ilvl="4" w:tplc="2C0A0019" w:tentative="1">
      <w:start w:val="1"/>
      <w:numFmt w:val="lowerLetter"/>
      <w:lvlText w:val="%5."/>
      <w:lvlJc w:val="left"/>
      <w:pPr>
        <w:ind w:left="4516" w:hanging="360"/>
      </w:pPr>
    </w:lvl>
    <w:lvl w:ilvl="5" w:tplc="2C0A001B" w:tentative="1">
      <w:start w:val="1"/>
      <w:numFmt w:val="lowerRoman"/>
      <w:lvlText w:val="%6."/>
      <w:lvlJc w:val="right"/>
      <w:pPr>
        <w:ind w:left="5236" w:hanging="180"/>
      </w:pPr>
    </w:lvl>
    <w:lvl w:ilvl="6" w:tplc="2C0A000F" w:tentative="1">
      <w:start w:val="1"/>
      <w:numFmt w:val="decimal"/>
      <w:lvlText w:val="%7."/>
      <w:lvlJc w:val="left"/>
      <w:pPr>
        <w:ind w:left="5956" w:hanging="360"/>
      </w:pPr>
    </w:lvl>
    <w:lvl w:ilvl="7" w:tplc="2C0A0019" w:tentative="1">
      <w:start w:val="1"/>
      <w:numFmt w:val="lowerLetter"/>
      <w:lvlText w:val="%8."/>
      <w:lvlJc w:val="left"/>
      <w:pPr>
        <w:ind w:left="6676" w:hanging="360"/>
      </w:pPr>
    </w:lvl>
    <w:lvl w:ilvl="8" w:tplc="2C0A001B" w:tentative="1">
      <w:start w:val="1"/>
      <w:numFmt w:val="lowerRoman"/>
      <w:lvlText w:val="%9."/>
      <w:lvlJc w:val="right"/>
      <w:pPr>
        <w:ind w:left="7396" w:hanging="180"/>
      </w:pPr>
    </w:lvl>
  </w:abstractNum>
  <w:num w:numId="1">
    <w:abstractNumId w:val="8"/>
  </w:num>
  <w:num w:numId="2">
    <w:abstractNumId w:val="4"/>
  </w:num>
  <w:num w:numId="3">
    <w:abstractNumId w:val="5"/>
  </w:num>
  <w:num w:numId="4">
    <w:abstractNumId w:val="10"/>
  </w:num>
  <w:num w:numId="5">
    <w:abstractNumId w:val="12"/>
  </w:num>
  <w:num w:numId="6">
    <w:abstractNumId w:val="1"/>
  </w:num>
  <w:num w:numId="7">
    <w:abstractNumId w:val="11"/>
  </w:num>
  <w:num w:numId="8">
    <w:abstractNumId w:val="2"/>
  </w:num>
  <w:num w:numId="9">
    <w:abstractNumId w:val="9"/>
  </w:num>
  <w:num w:numId="10">
    <w:abstractNumId w:val="7"/>
  </w:num>
  <w:num w:numId="11">
    <w:abstractNumId w:val="0"/>
  </w:num>
  <w:num w:numId="12">
    <w:abstractNumId w:val="13"/>
  </w:num>
  <w:num w:numId="13">
    <w:abstractNumId w:val="14"/>
  </w:num>
  <w:num w:numId="14">
    <w:abstractNumId w:val="6"/>
  </w:num>
  <w:num w:numId="15">
    <w:abstractNumId w:val="15"/>
  </w:num>
  <w:num w:numId="1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61"/>
  <w:defaultTabStop w:val="720"/>
  <w:autoHyphenation/>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356D"/>
    <w:rsid w:val="00001746"/>
    <w:rsid w:val="00001811"/>
    <w:rsid w:val="00005503"/>
    <w:rsid w:val="00007178"/>
    <w:rsid w:val="0001005D"/>
    <w:rsid w:val="000147BF"/>
    <w:rsid w:val="00022249"/>
    <w:rsid w:val="00031BB5"/>
    <w:rsid w:val="00033987"/>
    <w:rsid w:val="000349EC"/>
    <w:rsid w:val="0003678A"/>
    <w:rsid w:val="00036AFF"/>
    <w:rsid w:val="00037E87"/>
    <w:rsid w:val="000400B1"/>
    <w:rsid w:val="00041AB6"/>
    <w:rsid w:val="0004213D"/>
    <w:rsid w:val="00046D50"/>
    <w:rsid w:val="00047EDF"/>
    <w:rsid w:val="00051573"/>
    <w:rsid w:val="000610BA"/>
    <w:rsid w:val="00065DC7"/>
    <w:rsid w:val="000668E2"/>
    <w:rsid w:val="00066E2B"/>
    <w:rsid w:val="00067884"/>
    <w:rsid w:val="00067932"/>
    <w:rsid w:val="00067A79"/>
    <w:rsid w:val="000709E7"/>
    <w:rsid w:val="00070E90"/>
    <w:rsid w:val="00071FCE"/>
    <w:rsid w:val="00072118"/>
    <w:rsid w:val="00075F37"/>
    <w:rsid w:val="00077580"/>
    <w:rsid w:val="00080F7B"/>
    <w:rsid w:val="00086216"/>
    <w:rsid w:val="0009389D"/>
    <w:rsid w:val="00094EA8"/>
    <w:rsid w:val="00095DCA"/>
    <w:rsid w:val="000A2061"/>
    <w:rsid w:val="000A523B"/>
    <w:rsid w:val="000A6B66"/>
    <w:rsid w:val="000B7EDC"/>
    <w:rsid w:val="000C247C"/>
    <w:rsid w:val="000C2E6A"/>
    <w:rsid w:val="000C50D4"/>
    <w:rsid w:val="000C72DF"/>
    <w:rsid w:val="000C7E6F"/>
    <w:rsid w:val="000D2691"/>
    <w:rsid w:val="000D68AA"/>
    <w:rsid w:val="000E170B"/>
    <w:rsid w:val="000E2898"/>
    <w:rsid w:val="000E6401"/>
    <w:rsid w:val="000F5FF7"/>
    <w:rsid w:val="000F6BCE"/>
    <w:rsid w:val="000F7FC5"/>
    <w:rsid w:val="00100B81"/>
    <w:rsid w:val="00101052"/>
    <w:rsid w:val="00103D31"/>
    <w:rsid w:val="00106B1A"/>
    <w:rsid w:val="00110C70"/>
    <w:rsid w:val="00111383"/>
    <w:rsid w:val="001151AA"/>
    <w:rsid w:val="00134FF7"/>
    <w:rsid w:val="001353FB"/>
    <w:rsid w:val="00141E73"/>
    <w:rsid w:val="001422E6"/>
    <w:rsid w:val="001431A4"/>
    <w:rsid w:val="00144377"/>
    <w:rsid w:val="00144BD1"/>
    <w:rsid w:val="00144FEF"/>
    <w:rsid w:val="0015021F"/>
    <w:rsid w:val="001577CF"/>
    <w:rsid w:val="00157FE4"/>
    <w:rsid w:val="00160595"/>
    <w:rsid w:val="001673E0"/>
    <w:rsid w:val="00170EC6"/>
    <w:rsid w:val="00171503"/>
    <w:rsid w:val="0017338E"/>
    <w:rsid w:val="0017346D"/>
    <w:rsid w:val="00176D92"/>
    <w:rsid w:val="001842B4"/>
    <w:rsid w:val="00195BDD"/>
    <w:rsid w:val="001961D4"/>
    <w:rsid w:val="001A0962"/>
    <w:rsid w:val="001A16DF"/>
    <w:rsid w:val="001A38D8"/>
    <w:rsid w:val="001A6668"/>
    <w:rsid w:val="001A676A"/>
    <w:rsid w:val="001B57D4"/>
    <w:rsid w:val="001B59B3"/>
    <w:rsid w:val="001B63D5"/>
    <w:rsid w:val="001B64C8"/>
    <w:rsid w:val="001C0E75"/>
    <w:rsid w:val="001C719E"/>
    <w:rsid w:val="001C7CCD"/>
    <w:rsid w:val="001D241D"/>
    <w:rsid w:val="001D53BB"/>
    <w:rsid w:val="001D545A"/>
    <w:rsid w:val="001D6AB7"/>
    <w:rsid w:val="001D7E2F"/>
    <w:rsid w:val="001E7462"/>
    <w:rsid w:val="001F0980"/>
    <w:rsid w:val="001F5A79"/>
    <w:rsid w:val="001F7D2D"/>
    <w:rsid w:val="00200577"/>
    <w:rsid w:val="002009EB"/>
    <w:rsid w:val="00204973"/>
    <w:rsid w:val="002065EC"/>
    <w:rsid w:val="00210E4D"/>
    <w:rsid w:val="00211BE2"/>
    <w:rsid w:val="00215326"/>
    <w:rsid w:val="002159E4"/>
    <w:rsid w:val="002204E7"/>
    <w:rsid w:val="00223032"/>
    <w:rsid w:val="00225695"/>
    <w:rsid w:val="0023111F"/>
    <w:rsid w:val="00235044"/>
    <w:rsid w:val="00235D85"/>
    <w:rsid w:val="00245340"/>
    <w:rsid w:val="002453E4"/>
    <w:rsid w:val="002531EC"/>
    <w:rsid w:val="00256E70"/>
    <w:rsid w:val="00262424"/>
    <w:rsid w:val="0026494C"/>
    <w:rsid w:val="00264E4E"/>
    <w:rsid w:val="002653CA"/>
    <w:rsid w:val="00265EE2"/>
    <w:rsid w:val="002675B9"/>
    <w:rsid w:val="0027079E"/>
    <w:rsid w:val="00270CDA"/>
    <w:rsid w:val="00271101"/>
    <w:rsid w:val="002719BB"/>
    <w:rsid w:val="00271C49"/>
    <w:rsid w:val="00272389"/>
    <w:rsid w:val="00276992"/>
    <w:rsid w:val="0028088C"/>
    <w:rsid w:val="002819D8"/>
    <w:rsid w:val="002829CA"/>
    <w:rsid w:val="0028689C"/>
    <w:rsid w:val="002919B1"/>
    <w:rsid w:val="002977CB"/>
    <w:rsid w:val="002A28CC"/>
    <w:rsid w:val="002A3DF4"/>
    <w:rsid w:val="002A66A2"/>
    <w:rsid w:val="002B7A03"/>
    <w:rsid w:val="002C1B6B"/>
    <w:rsid w:val="002C5792"/>
    <w:rsid w:val="002C632B"/>
    <w:rsid w:val="002C6606"/>
    <w:rsid w:val="002D21EF"/>
    <w:rsid w:val="002D45CB"/>
    <w:rsid w:val="002D4938"/>
    <w:rsid w:val="002E1AB4"/>
    <w:rsid w:val="002E2357"/>
    <w:rsid w:val="002E5049"/>
    <w:rsid w:val="002E5C2D"/>
    <w:rsid w:val="002E6101"/>
    <w:rsid w:val="002F0A79"/>
    <w:rsid w:val="002F15BB"/>
    <w:rsid w:val="002F6DE7"/>
    <w:rsid w:val="002F7FAC"/>
    <w:rsid w:val="003051CB"/>
    <w:rsid w:val="0030662F"/>
    <w:rsid w:val="0030694A"/>
    <w:rsid w:val="003143F8"/>
    <w:rsid w:val="0031567F"/>
    <w:rsid w:val="00321C0F"/>
    <w:rsid w:val="00323018"/>
    <w:rsid w:val="003242D8"/>
    <w:rsid w:val="00332BAB"/>
    <w:rsid w:val="003335C9"/>
    <w:rsid w:val="00333DB5"/>
    <w:rsid w:val="003370B5"/>
    <w:rsid w:val="00340D9D"/>
    <w:rsid w:val="00341174"/>
    <w:rsid w:val="00352296"/>
    <w:rsid w:val="0035271E"/>
    <w:rsid w:val="0035481D"/>
    <w:rsid w:val="003549BA"/>
    <w:rsid w:val="00356FFC"/>
    <w:rsid w:val="00361500"/>
    <w:rsid w:val="0036264E"/>
    <w:rsid w:val="00362929"/>
    <w:rsid w:val="00366FB6"/>
    <w:rsid w:val="00371B48"/>
    <w:rsid w:val="00374967"/>
    <w:rsid w:val="00374FA2"/>
    <w:rsid w:val="00382134"/>
    <w:rsid w:val="0038435E"/>
    <w:rsid w:val="00385593"/>
    <w:rsid w:val="0038698E"/>
    <w:rsid w:val="00386BF4"/>
    <w:rsid w:val="003922F8"/>
    <w:rsid w:val="00394A8E"/>
    <w:rsid w:val="00395F38"/>
    <w:rsid w:val="003960A2"/>
    <w:rsid w:val="00396901"/>
    <w:rsid w:val="003A65AB"/>
    <w:rsid w:val="003A7E8B"/>
    <w:rsid w:val="003B122C"/>
    <w:rsid w:val="003B22AA"/>
    <w:rsid w:val="003B3DFD"/>
    <w:rsid w:val="003B468C"/>
    <w:rsid w:val="003B5F65"/>
    <w:rsid w:val="003B6306"/>
    <w:rsid w:val="003C5F8D"/>
    <w:rsid w:val="003C6A27"/>
    <w:rsid w:val="003C6FB1"/>
    <w:rsid w:val="003C7C53"/>
    <w:rsid w:val="003D0DEA"/>
    <w:rsid w:val="003D5F4B"/>
    <w:rsid w:val="003E02BA"/>
    <w:rsid w:val="003E2E2C"/>
    <w:rsid w:val="003F1F7B"/>
    <w:rsid w:val="003F2957"/>
    <w:rsid w:val="003F313F"/>
    <w:rsid w:val="003F53D5"/>
    <w:rsid w:val="003F6A43"/>
    <w:rsid w:val="00402640"/>
    <w:rsid w:val="00404A1E"/>
    <w:rsid w:val="00407F91"/>
    <w:rsid w:val="00413092"/>
    <w:rsid w:val="0041350F"/>
    <w:rsid w:val="004152FC"/>
    <w:rsid w:val="004158AD"/>
    <w:rsid w:val="00417E48"/>
    <w:rsid w:val="00421EE9"/>
    <w:rsid w:val="0042493B"/>
    <w:rsid w:val="0042748E"/>
    <w:rsid w:val="00427507"/>
    <w:rsid w:val="004275C4"/>
    <w:rsid w:val="00432C9F"/>
    <w:rsid w:val="00434EC0"/>
    <w:rsid w:val="00442396"/>
    <w:rsid w:val="004423CB"/>
    <w:rsid w:val="00444325"/>
    <w:rsid w:val="004445B1"/>
    <w:rsid w:val="00444E9F"/>
    <w:rsid w:val="004454C8"/>
    <w:rsid w:val="00450D36"/>
    <w:rsid w:val="00454F63"/>
    <w:rsid w:val="00455EEA"/>
    <w:rsid w:val="0045765D"/>
    <w:rsid w:val="004576B5"/>
    <w:rsid w:val="004620DE"/>
    <w:rsid w:val="00464473"/>
    <w:rsid w:val="00464CA1"/>
    <w:rsid w:val="004717D4"/>
    <w:rsid w:val="00484AC4"/>
    <w:rsid w:val="00485696"/>
    <w:rsid w:val="00487F98"/>
    <w:rsid w:val="00493E2A"/>
    <w:rsid w:val="004949A8"/>
    <w:rsid w:val="0049570F"/>
    <w:rsid w:val="004960FD"/>
    <w:rsid w:val="004973FD"/>
    <w:rsid w:val="004A25A1"/>
    <w:rsid w:val="004A45DB"/>
    <w:rsid w:val="004A57E3"/>
    <w:rsid w:val="004A5F9C"/>
    <w:rsid w:val="004B0968"/>
    <w:rsid w:val="004B0AB9"/>
    <w:rsid w:val="004B4C9F"/>
    <w:rsid w:val="004B7331"/>
    <w:rsid w:val="004C083E"/>
    <w:rsid w:val="004C56CB"/>
    <w:rsid w:val="004C56F3"/>
    <w:rsid w:val="004C5E02"/>
    <w:rsid w:val="004C71FF"/>
    <w:rsid w:val="004D2317"/>
    <w:rsid w:val="004D51E2"/>
    <w:rsid w:val="004D6402"/>
    <w:rsid w:val="004E26F0"/>
    <w:rsid w:val="004E331D"/>
    <w:rsid w:val="004E61F2"/>
    <w:rsid w:val="004E7AF7"/>
    <w:rsid w:val="004F173D"/>
    <w:rsid w:val="004F4DDE"/>
    <w:rsid w:val="004F5AA5"/>
    <w:rsid w:val="004F6862"/>
    <w:rsid w:val="004F7231"/>
    <w:rsid w:val="005022AB"/>
    <w:rsid w:val="00502367"/>
    <w:rsid w:val="005041EE"/>
    <w:rsid w:val="005100CB"/>
    <w:rsid w:val="005115C2"/>
    <w:rsid w:val="005129F3"/>
    <w:rsid w:val="005215F3"/>
    <w:rsid w:val="00522DA6"/>
    <w:rsid w:val="00523F36"/>
    <w:rsid w:val="00527558"/>
    <w:rsid w:val="005339D8"/>
    <w:rsid w:val="005355EC"/>
    <w:rsid w:val="005357D7"/>
    <w:rsid w:val="00535D5E"/>
    <w:rsid w:val="00540406"/>
    <w:rsid w:val="00542D08"/>
    <w:rsid w:val="00543242"/>
    <w:rsid w:val="00545452"/>
    <w:rsid w:val="00553614"/>
    <w:rsid w:val="00554BB3"/>
    <w:rsid w:val="00557572"/>
    <w:rsid w:val="0056114D"/>
    <w:rsid w:val="00563AFD"/>
    <w:rsid w:val="00564D43"/>
    <w:rsid w:val="005655D5"/>
    <w:rsid w:val="00571D2C"/>
    <w:rsid w:val="00571D3E"/>
    <w:rsid w:val="00576FBF"/>
    <w:rsid w:val="005805C1"/>
    <w:rsid w:val="00583308"/>
    <w:rsid w:val="005862D6"/>
    <w:rsid w:val="005902F6"/>
    <w:rsid w:val="0059204B"/>
    <w:rsid w:val="00597436"/>
    <w:rsid w:val="005A163A"/>
    <w:rsid w:val="005A32C5"/>
    <w:rsid w:val="005A6975"/>
    <w:rsid w:val="005A7632"/>
    <w:rsid w:val="005A7CAA"/>
    <w:rsid w:val="005B442C"/>
    <w:rsid w:val="005B5DF4"/>
    <w:rsid w:val="005B6934"/>
    <w:rsid w:val="005C0E18"/>
    <w:rsid w:val="005D2DED"/>
    <w:rsid w:val="005E0D38"/>
    <w:rsid w:val="005E2BE6"/>
    <w:rsid w:val="005E3A8F"/>
    <w:rsid w:val="005E440E"/>
    <w:rsid w:val="005F0865"/>
    <w:rsid w:val="005F1901"/>
    <w:rsid w:val="005F453A"/>
    <w:rsid w:val="005F5A2C"/>
    <w:rsid w:val="005F6FDE"/>
    <w:rsid w:val="00601022"/>
    <w:rsid w:val="00601C50"/>
    <w:rsid w:val="006028AF"/>
    <w:rsid w:val="00603C1A"/>
    <w:rsid w:val="00603DE9"/>
    <w:rsid w:val="0060433A"/>
    <w:rsid w:val="006050DE"/>
    <w:rsid w:val="0060607E"/>
    <w:rsid w:val="006062B2"/>
    <w:rsid w:val="006063E8"/>
    <w:rsid w:val="0061535D"/>
    <w:rsid w:val="006263AF"/>
    <w:rsid w:val="00633BA0"/>
    <w:rsid w:val="006367B6"/>
    <w:rsid w:val="00637857"/>
    <w:rsid w:val="006432A8"/>
    <w:rsid w:val="00644654"/>
    <w:rsid w:val="006455DC"/>
    <w:rsid w:val="00645FD1"/>
    <w:rsid w:val="00647983"/>
    <w:rsid w:val="00650212"/>
    <w:rsid w:val="0065080E"/>
    <w:rsid w:val="006516F5"/>
    <w:rsid w:val="006530A5"/>
    <w:rsid w:val="00653A15"/>
    <w:rsid w:val="00656870"/>
    <w:rsid w:val="006569BB"/>
    <w:rsid w:val="0066219A"/>
    <w:rsid w:val="006709A4"/>
    <w:rsid w:val="0067240D"/>
    <w:rsid w:val="00673E05"/>
    <w:rsid w:val="006763F3"/>
    <w:rsid w:val="00680DD2"/>
    <w:rsid w:val="0069139C"/>
    <w:rsid w:val="006948C6"/>
    <w:rsid w:val="00697CC3"/>
    <w:rsid w:val="006A4050"/>
    <w:rsid w:val="006A5092"/>
    <w:rsid w:val="006A614F"/>
    <w:rsid w:val="006B0C71"/>
    <w:rsid w:val="006B30D0"/>
    <w:rsid w:val="006B76E4"/>
    <w:rsid w:val="006B7DE3"/>
    <w:rsid w:val="006C0FBE"/>
    <w:rsid w:val="006C2BAA"/>
    <w:rsid w:val="006C4509"/>
    <w:rsid w:val="006C6BD0"/>
    <w:rsid w:val="006C6EA0"/>
    <w:rsid w:val="006D0B12"/>
    <w:rsid w:val="006D0B51"/>
    <w:rsid w:val="006D3AE8"/>
    <w:rsid w:val="006D5E99"/>
    <w:rsid w:val="006E1ABD"/>
    <w:rsid w:val="006E3BE2"/>
    <w:rsid w:val="006E3CBE"/>
    <w:rsid w:val="006E5689"/>
    <w:rsid w:val="006F0CD8"/>
    <w:rsid w:val="006F1B45"/>
    <w:rsid w:val="006F1CC3"/>
    <w:rsid w:val="006F22B8"/>
    <w:rsid w:val="006F2368"/>
    <w:rsid w:val="006F6590"/>
    <w:rsid w:val="006F6C84"/>
    <w:rsid w:val="00703A2E"/>
    <w:rsid w:val="00703E9E"/>
    <w:rsid w:val="0070465B"/>
    <w:rsid w:val="0071136C"/>
    <w:rsid w:val="00712A92"/>
    <w:rsid w:val="00713D83"/>
    <w:rsid w:val="00714D85"/>
    <w:rsid w:val="00720805"/>
    <w:rsid w:val="00724298"/>
    <w:rsid w:val="007242E4"/>
    <w:rsid w:val="00724E50"/>
    <w:rsid w:val="0072506C"/>
    <w:rsid w:val="00726566"/>
    <w:rsid w:val="00737A31"/>
    <w:rsid w:val="00747AB1"/>
    <w:rsid w:val="00751FA0"/>
    <w:rsid w:val="00752EC5"/>
    <w:rsid w:val="00753BDA"/>
    <w:rsid w:val="007611DF"/>
    <w:rsid w:val="007619DA"/>
    <w:rsid w:val="0076410D"/>
    <w:rsid w:val="00764543"/>
    <w:rsid w:val="007658E5"/>
    <w:rsid w:val="0076723D"/>
    <w:rsid w:val="0077025A"/>
    <w:rsid w:val="00772098"/>
    <w:rsid w:val="00774C8F"/>
    <w:rsid w:val="00777A1D"/>
    <w:rsid w:val="00782770"/>
    <w:rsid w:val="00785F97"/>
    <w:rsid w:val="007903CA"/>
    <w:rsid w:val="00791313"/>
    <w:rsid w:val="00794901"/>
    <w:rsid w:val="0079518D"/>
    <w:rsid w:val="007A05E7"/>
    <w:rsid w:val="007A14FD"/>
    <w:rsid w:val="007A1D59"/>
    <w:rsid w:val="007A5657"/>
    <w:rsid w:val="007A6D56"/>
    <w:rsid w:val="007B0513"/>
    <w:rsid w:val="007C601C"/>
    <w:rsid w:val="007D07EB"/>
    <w:rsid w:val="007D10D4"/>
    <w:rsid w:val="007D1349"/>
    <w:rsid w:val="007D415B"/>
    <w:rsid w:val="007D52EE"/>
    <w:rsid w:val="007D7BB4"/>
    <w:rsid w:val="007E0473"/>
    <w:rsid w:val="007E3752"/>
    <w:rsid w:val="007E4463"/>
    <w:rsid w:val="007E44B8"/>
    <w:rsid w:val="007E66A0"/>
    <w:rsid w:val="007F09B6"/>
    <w:rsid w:val="007F4807"/>
    <w:rsid w:val="007F5D57"/>
    <w:rsid w:val="007F5F3E"/>
    <w:rsid w:val="0080016D"/>
    <w:rsid w:val="00802489"/>
    <w:rsid w:val="008027DF"/>
    <w:rsid w:val="0080696E"/>
    <w:rsid w:val="008071B8"/>
    <w:rsid w:val="00810B55"/>
    <w:rsid w:val="00812FB4"/>
    <w:rsid w:val="008148A3"/>
    <w:rsid w:val="008175D2"/>
    <w:rsid w:val="00820333"/>
    <w:rsid w:val="00823131"/>
    <w:rsid w:val="008315F7"/>
    <w:rsid w:val="00833710"/>
    <w:rsid w:val="008416AA"/>
    <w:rsid w:val="008416D0"/>
    <w:rsid w:val="008419F4"/>
    <w:rsid w:val="00841B0D"/>
    <w:rsid w:val="00843FB7"/>
    <w:rsid w:val="0084510C"/>
    <w:rsid w:val="00847A63"/>
    <w:rsid w:val="008518DB"/>
    <w:rsid w:val="00853A34"/>
    <w:rsid w:val="00853F20"/>
    <w:rsid w:val="00854082"/>
    <w:rsid w:val="00855574"/>
    <w:rsid w:val="00861D81"/>
    <w:rsid w:val="0086783F"/>
    <w:rsid w:val="008748B6"/>
    <w:rsid w:val="00877225"/>
    <w:rsid w:val="00881940"/>
    <w:rsid w:val="0088368A"/>
    <w:rsid w:val="008859F7"/>
    <w:rsid w:val="00886D20"/>
    <w:rsid w:val="008870F6"/>
    <w:rsid w:val="008872E6"/>
    <w:rsid w:val="00891404"/>
    <w:rsid w:val="00893EF0"/>
    <w:rsid w:val="00895813"/>
    <w:rsid w:val="008A3463"/>
    <w:rsid w:val="008A5A1A"/>
    <w:rsid w:val="008A6AD5"/>
    <w:rsid w:val="008B01EE"/>
    <w:rsid w:val="008B0807"/>
    <w:rsid w:val="008B4708"/>
    <w:rsid w:val="008C0021"/>
    <w:rsid w:val="008C397B"/>
    <w:rsid w:val="008C444B"/>
    <w:rsid w:val="008D0D37"/>
    <w:rsid w:val="008E26D9"/>
    <w:rsid w:val="008E43B3"/>
    <w:rsid w:val="008E6998"/>
    <w:rsid w:val="008F0014"/>
    <w:rsid w:val="008F1EA6"/>
    <w:rsid w:val="008F3263"/>
    <w:rsid w:val="008F7A04"/>
    <w:rsid w:val="0090031C"/>
    <w:rsid w:val="00900493"/>
    <w:rsid w:val="00900734"/>
    <w:rsid w:val="009018D1"/>
    <w:rsid w:val="0090283F"/>
    <w:rsid w:val="00905531"/>
    <w:rsid w:val="0090708C"/>
    <w:rsid w:val="00911EF3"/>
    <w:rsid w:val="0091248D"/>
    <w:rsid w:val="0091604A"/>
    <w:rsid w:val="009169BF"/>
    <w:rsid w:val="00926345"/>
    <w:rsid w:val="00934609"/>
    <w:rsid w:val="009373AF"/>
    <w:rsid w:val="009418D0"/>
    <w:rsid w:val="009426A3"/>
    <w:rsid w:val="0094655D"/>
    <w:rsid w:val="00947EB5"/>
    <w:rsid w:val="009510D6"/>
    <w:rsid w:val="00952015"/>
    <w:rsid w:val="009534B3"/>
    <w:rsid w:val="00955370"/>
    <w:rsid w:val="00972A51"/>
    <w:rsid w:val="00972E83"/>
    <w:rsid w:val="00974F98"/>
    <w:rsid w:val="009757DB"/>
    <w:rsid w:val="00975D03"/>
    <w:rsid w:val="00975D78"/>
    <w:rsid w:val="00984237"/>
    <w:rsid w:val="00985FC8"/>
    <w:rsid w:val="00987A8F"/>
    <w:rsid w:val="00995850"/>
    <w:rsid w:val="009A1DE8"/>
    <w:rsid w:val="009A3F25"/>
    <w:rsid w:val="009B31DE"/>
    <w:rsid w:val="009B3BB1"/>
    <w:rsid w:val="009B4B2A"/>
    <w:rsid w:val="009B55E9"/>
    <w:rsid w:val="009B7CED"/>
    <w:rsid w:val="009C11B8"/>
    <w:rsid w:val="009C35C4"/>
    <w:rsid w:val="009C3E62"/>
    <w:rsid w:val="009C5C76"/>
    <w:rsid w:val="009D0144"/>
    <w:rsid w:val="009D2783"/>
    <w:rsid w:val="009D4F61"/>
    <w:rsid w:val="009D7B0B"/>
    <w:rsid w:val="009E1531"/>
    <w:rsid w:val="009E1D6E"/>
    <w:rsid w:val="009E4A43"/>
    <w:rsid w:val="009F069D"/>
    <w:rsid w:val="009F19ED"/>
    <w:rsid w:val="009F2AE6"/>
    <w:rsid w:val="009F3E79"/>
    <w:rsid w:val="009F525F"/>
    <w:rsid w:val="009F768E"/>
    <w:rsid w:val="00A026B1"/>
    <w:rsid w:val="00A05C9F"/>
    <w:rsid w:val="00A075EB"/>
    <w:rsid w:val="00A11595"/>
    <w:rsid w:val="00A12054"/>
    <w:rsid w:val="00A1339C"/>
    <w:rsid w:val="00A14667"/>
    <w:rsid w:val="00A207EC"/>
    <w:rsid w:val="00A20F30"/>
    <w:rsid w:val="00A20F48"/>
    <w:rsid w:val="00A21150"/>
    <w:rsid w:val="00A21BD6"/>
    <w:rsid w:val="00A23768"/>
    <w:rsid w:val="00A257A0"/>
    <w:rsid w:val="00A25848"/>
    <w:rsid w:val="00A308DB"/>
    <w:rsid w:val="00A3307B"/>
    <w:rsid w:val="00A33404"/>
    <w:rsid w:val="00A33F7D"/>
    <w:rsid w:val="00A4366C"/>
    <w:rsid w:val="00A43855"/>
    <w:rsid w:val="00A44663"/>
    <w:rsid w:val="00A459CA"/>
    <w:rsid w:val="00A463F2"/>
    <w:rsid w:val="00A501CE"/>
    <w:rsid w:val="00A5071B"/>
    <w:rsid w:val="00A5179C"/>
    <w:rsid w:val="00A56633"/>
    <w:rsid w:val="00A57D63"/>
    <w:rsid w:val="00A742D6"/>
    <w:rsid w:val="00A756FA"/>
    <w:rsid w:val="00A75E91"/>
    <w:rsid w:val="00A81461"/>
    <w:rsid w:val="00A847C8"/>
    <w:rsid w:val="00A85F05"/>
    <w:rsid w:val="00A91941"/>
    <w:rsid w:val="00A947BD"/>
    <w:rsid w:val="00AA089F"/>
    <w:rsid w:val="00AA188D"/>
    <w:rsid w:val="00AA477F"/>
    <w:rsid w:val="00AA5454"/>
    <w:rsid w:val="00AA7EC3"/>
    <w:rsid w:val="00AA7FF3"/>
    <w:rsid w:val="00AB40EC"/>
    <w:rsid w:val="00AB69AD"/>
    <w:rsid w:val="00AC0E72"/>
    <w:rsid w:val="00AC427D"/>
    <w:rsid w:val="00AD5C9E"/>
    <w:rsid w:val="00AD6619"/>
    <w:rsid w:val="00AE1349"/>
    <w:rsid w:val="00AE4DEE"/>
    <w:rsid w:val="00AE60F7"/>
    <w:rsid w:val="00B03BAA"/>
    <w:rsid w:val="00B03EEC"/>
    <w:rsid w:val="00B06E32"/>
    <w:rsid w:val="00B114F3"/>
    <w:rsid w:val="00B11558"/>
    <w:rsid w:val="00B11C78"/>
    <w:rsid w:val="00B139FC"/>
    <w:rsid w:val="00B13DAD"/>
    <w:rsid w:val="00B149E5"/>
    <w:rsid w:val="00B157D4"/>
    <w:rsid w:val="00B16575"/>
    <w:rsid w:val="00B16674"/>
    <w:rsid w:val="00B17CA2"/>
    <w:rsid w:val="00B225C8"/>
    <w:rsid w:val="00B27F22"/>
    <w:rsid w:val="00B31817"/>
    <w:rsid w:val="00B37398"/>
    <w:rsid w:val="00B377F9"/>
    <w:rsid w:val="00B47D97"/>
    <w:rsid w:val="00B50397"/>
    <w:rsid w:val="00B52FDC"/>
    <w:rsid w:val="00B541D7"/>
    <w:rsid w:val="00B54B9B"/>
    <w:rsid w:val="00B55E8E"/>
    <w:rsid w:val="00B57A5F"/>
    <w:rsid w:val="00B627D8"/>
    <w:rsid w:val="00B63341"/>
    <w:rsid w:val="00B66B27"/>
    <w:rsid w:val="00B720E4"/>
    <w:rsid w:val="00B73653"/>
    <w:rsid w:val="00B75485"/>
    <w:rsid w:val="00B80A7A"/>
    <w:rsid w:val="00B81C68"/>
    <w:rsid w:val="00B84DC2"/>
    <w:rsid w:val="00B8538E"/>
    <w:rsid w:val="00B97107"/>
    <w:rsid w:val="00BA1689"/>
    <w:rsid w:val="00BA60AE"/>
    <w:rsid w:val="00BB00F5"/>
    <w:rsid w:val="00BB01E8"/>
    <w:rsid w:val="00BB0D33"/>
    <w:rsid w:val="00BB12BF"/>
    <w:rsid w:val="00BB17AF"/>
    <w:rsid w:val="00BB2FD1"/>
    <w:rsid w:val="00BB4FDD"/>
    <w:rsid w:val="00BB75E7"/>
    <w:rsid w:val="00BB7A4A"/>
    <w:rsid w:val="00BC22EF"/>
    <w:rsid w:val="00BC2317"/>
    <w:rsid w:val="00BC5058"/>
    <w:rsid w:val="00BD3440"/>
    <w:rsid w:val="00BD6DE3"/>
    <w:rsid w:val="00BE332F"/>
    <w:rsid w:val="00BF0C49"/>
    <w:rsid w:val="00BF10A4"/>
    <w:rsid w:val="00BF21DC"/>
    <w:rsid w:val="00BF3934"/>
    <w:rsid w:val="00BF397F"/>
    <w:rsid w:val="00BF4E3E"/>
    <w:rsid w:val="00BF6AE9"/>
    <w:rsid w:val="00BF6F9C"/>
    <w:rsid w:val="00BF776F"/>
    <w:rsid w:val="00C00564"/>
    <w:rsid w:val="00C010BD"/>
    <w:rsid w:val="00C014D2"/>
    <w:rsid w:val="00C03CA0"/>
    <w:rsid w:val="00C04AC3"/>
    <w:rsid w:val="00C07258"/>
    <w:rsid w:val="00C12967"/>
    <w:rsid w:val="00C17EAB"/>
    <w:rsid w:val="00C2397C"/>
    <w:rsid w:val="00C3294B"/>
    <w:rsid w:val="00C338DC"/>
    <w:rsid w:val="00C344D7"/>
    <w:rsid w:val="00C360DD"/>
    <w:rsid w:val="00C363B4"/>
    <w:rsid w:val="00C370C4"/>
    <w:rsid w:val="00C42154"/>
    <w:rsid w:val="00C44860"/>
    <w:rsid w:val="00C479DA"/>
    <w:rsid w:val="00C52218"/>
    <w:rsid w:val="00C52C0E"/>
    <w:rsid w:val="00C54ED7"/>
    <w:rsid w:val="00C55E2F"/>
    <w:rsid w:val="00C66C69"/>
    <w:rsid w:val="00C7253C"/>
    <w:rsid w:val="00C73238"/>
    <w:rsid w:val="00C74FA7"/>
    <w:rsid w:val="00C80286"/>
    <w:rsid w:val="00C83B4E"/>
    <w:rsid w:val="00C85BB0"/>
    <w:rsid w:val="00C860F3"/>
    <w:rsid w:val="00C927B8"/>
    <w:rsid w:val="00C93B6E"/>
    <w:rsid w:val="00C9759E"/>
    <w:rsid w:val="00CA531C"/>
    <w:rsid w:val="00CA5D10"/>
    <w:rsid w:val="00CA6C57"/>
    <w:rsid w:val="00CA7C75"/>
    <w:rsid w:val="00CB2C5D"/>
    <w:rsid w:val="00CB3766"/>
    <w:rsid w:val="00CB3DC3"/>
    <w:rsid w:val="00CB5970"/>
    <w:rsid w:val="00CB7300"/>
    <w:rsid w:val="00CC0653"/>
    <w:rsid w:val="00CD0278"/>
    <w:rsid w:val="00CE254C"/>
    <w:rsid w:val="00CE5F54"/>
    <w:rsid w:val="00CF2FB4"/>
    <w:rsid w:val="00CF3E33"/>
    <w:rsid w:val="00CF4D1A"/>
    <w:rsid w:val="00D030B2"/>
    <w:rsid w:val="00D03E40"/>
    <w:rsid w:val="00D04360"/>
    <w:rsid w:val="00D04F3C"/>
    <w:rsid w:val="00D07CF5"/>
    <w:rsid w:val="00D113A0"/>
    <w:rsid w:val="00D22CC5"/>
    <w:rsid w:val="00D23B51"/>
    <w:rsid w:val="00D2539F"/>
    <w:rsid w:val="00D26088"/>
    <w:rsid w:val="00D321F1"/>
    <w:rsid w:val="00D342BB"/>
    <w:rsid w:val="00D3462E"/>
    <w:rsid w:val="00D35549"/>
    <w:rsid w:val="00D412B8"/>
    <w:rsid w:val="00D466EB"/>
    <w:rsid w:val="00D46DCC"/>
    <w:rsid w:val="00D50618"/>
    <w:rsid w:val="00D516DE"/>
    <w:rsid w:val="00D51849"/>
    <w:rsid w:val="00D5216D"/>
    <w:rsid w:val="00D5331B"/>
    <w:rsid w:val="00D538C3"/>
    <w:rsid w:val="00D5582B"/>
    <w:rsid w:val="00D55F0E"/>
    <w:rsid w:val="00D575D3"/>
    <w:rsid w:val="00D57B49"/>
    <w:rsid w:val="00D606C7"/>
    <w:rsid w:val="00D618F1"/>
    <w:rsid w:val="00D629A9"/>
    <w:rsid w:val="00D62B82"/>
    <w:rsid w:val="00D71E78"/>
    <w:rsid w:val="00D71F20"/>
    <w:rsid w:val="00D74D45"/>
    <w:rsid w:val="00D75614"/>
    <w:rsid w:val="00D84D9D"/>
    <w:rsid w:val="00D86BEE"/>
    <w:rsid w:val="00D87CC0"/>
    <w:rsid w:val="00D91099"/>
    <w:rsid w:val="00D91469"/>
    <w:rsid w:val="00D96D9D"/>
    <w:rsid w:val="00DA1655"/>
    <w:rsid w:val="00DA5234"/>
    <w:rsid w:val="00DA69F0"/>
    <w:rsid w:val="00DB62D3"/>
    <w:rsid w:val="00DC04F0"/>
    <w:rsid w:val="00DC2FC0"/>
    <w:rsid w:val="00DC750B"/>
    <w:rsid w:val="00DD084C"/>
    <w:rsid w:val="00DD2698"/>
    <w:rsid w:val="00DD5721"/>
    <w:rsid w:val="00DD7273"/>
    <w:rsid w:val="00DE49B4"/>
    <w:rsid w:val="00DE54F0"/>
    <w:rsid w:val="00DE797C"/>
    <w:rsid w:val="00DF0214"/>
    <w:rsid w:val="00DF0C13"/>
    <w:rsid w:val="00DF3EDB"/>
    <w:rsid w:val="00DF4C67"/>
    <w:rsid w:val="00DF776E"/>
    <w:rsid w:val="00DF7F16"/>
    <w:rsid w:val="00E01E21"/>
    <w:rsid w:val="00E0257E"/>
    <w:rsid w:val="00E04E11"/>
    <w:rsid w:val="00E07201"/>
    <w:rsid w:val="00E131EB"/>
    <w:rsid w:val="00E135EE"/>
    <w:rsid w:val="00E13E18"/>
    <w:rsid w:val="00E145A8"/>
    <w:rsid w:val="00E15379"/>
    <w:rsid w:val="00E16194"/>
    <w:rsid w:val="00E16ED6"/>
    <w:rsid w:val="00E21D22"/>
    <w:rsid w:val="00E25E7E"/>
    <w:rsid w:val="00E2645F"/>
    <w:rsid w:val="00E31498"/>
    <w:rsid w:val="00E32265"/>
    <w:rsid w:val="00E36856"/>
    <w:rsid w:val="00E4362A"/>
    <w:rsid w:val="00E47E78"/>
    <w:rsid w:val="00E52071"/>
    <w:rsid w:val="00E52324"/>
    <w:rsid w:val="00E54375"/>
    <w:rsid w:val="00E545DF"/>
    <w:rsid w:val="00E55453"/>
    <w:rsid w:val="00E558E5"/>
    <w:rsid w:val="00E56444"/>
    <w:rsid w:val="00E57188"/>
    <w:rsid w:val="00E67CF6"/>
    <w:rsid w:val="00E70890"/>
    <w:rsid w:val="00E7153C"/>
    <w:rsid w:val="00E717BD"/>
    <w:rsid w:val="00E72EAC"/>
    <w:rsid w:val="00E779BE"/>
    <w:rsid w:val="00E809C9"/>
    <w:rsid w:val="00E8663A"/>
    <w:rsid w:val="00E90F97"/>
    <w:rsid w:val="00E9197F"/>
    <w:rsid w:val="00E952E3"/>
    <w:rsid w:val="00E95308"/>
    <w:rsid w:val="00EB61F3"/>
    <w:rsid w:val="00EC1628"/>
    <w:rsid w:val="00EC3497"/>
    <w:rsid w:val="00EC5C4D"/>
    <w:rsid w:val="00ED080A"/>
    <w:rsid w:val="00ED0CC2"/>
    <w:rsid w:val="00ED1954"/>
    <w:rsid w:val="00ED1E89"/>
    <w:rsid w:val="00ED25DF"/>
    <w:rsid w:val="00ED2C55"/>
    <w:rsid w:val="00ED3FDC"/>
    <w:rsid w:val="00EE1CC1"/>
    <w:rsid w:val="00EE6DA7"/>
    <w:rsid w:val="00EF3548"/>
    <w:rsid w:val="00EF4921"/>
    <w:rsid w:val="00EF5710"/>
    <w:rsid w:val="00EF5AAC"/>
    <w:rsid w:val="00F01381"/>
    <w:rsid w:val="00F043CE"/>
    <w:rsid w:val="00F04B49"/>
    <w:rsid w:val="00F05AB4"/>
    <w:rsid w:val="00F06186"/>
    <w:rsid w:val="00F107FA"/>
    <w:rsid w:val="00F114B4"/>
    <w:rsid w:val="00F11628"/>
    <w:rsid w:val="00F11D51"/>
    <w:rsid w:val="00F11D6F"/>
    <w:rsid w:val="00F15190"/>
    <w:rsid w:val="00F25FAA"/>
    <w:rsid w:val="00F32FAD"/>
    <w:rsid w:val="00F34F2B"/>
    <w:rsid w:val="00F440A3"/>
    <w:rsid w:val="00F44A9F"/>
    <w:rsid w:val="00F465EF"/>
    <w:rsid w:val="00F52F7B"/>
    <w:rsid w:val="00F54761"/>
    <w:rsid w:val="00F56CA0"/>
    <w:rsid w:val="00F57844"/>
    <w:rsid w:val="00F57F0B"/>
    <w:rsid w:val="00F6014D"/>
    <w:rsid w:val="00F71291"/>
    <w:rsid w:val="00F7324C"/>
    <w:rsid w:val="00F75A56"/>
    <w:rsid w:val="00F75BFD"/>
    <w:rsid w:val="00F77BB6"/>
    <w:rsid w:val="00F81BBC"/>
    <w:rsid w:val="00F85349"/>
    <w:rsid w:val="00F86A80"/>
    <w:rsid w:val="00F9534A"/>
    <w:rsid w:val="00F9589A"/>
    <w:rsid w:val="00F9740F"/>
    <w:rsid w:val="00FB1167"/>
    <w:rsid w:val="00FB1567"/>
    <w:rsid w:val="00FB2D78"/>
    <w:rsid w:val="00FB339D"/>
    <w:rsid w:val="00FB4468"/>
    <w:rsid w:val="00FB4C60"/>
    <w:rsid w:val="00FB5855"/>
    <w:rsid w:val="00FC1843"/>
    <w:rsid w:val="00FC3A9B"/>
    <w:rsid w:val="00FC3E98"/>
    <w:rsid w:val="00FC5079"/>
    <w:rsid w:val="00FC7AA3"/>
    <w:rsid w:val="00FD06A7"/>
    <w:rsid w:val="00FE2B54"/>
    <w:rsid w:val="00FE5B45"/>
    <w:rsid w:val="00FE6260"/>
    <w:rsid w:val="00FE725E"/>
    <w:rsid w:val="00FF1371"/>
    <w:rsid w:val="00FF356D"/>
    <w:rsid w:val="00FF3CE1"/>
    <w:rsid w:val="00FF78E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E328ACC"/>
  <w15:chartTrackingRefBased/>
  <w15:docId w15:val="{AF8A1248-7166-45D9-9EA3-E61AB6DE1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0865"/>
  </w:style>
  <w:style w:type="paragraph" w:styleId="Ttulo1">
    <w:name w:val="heading 1"/>
    <w:basedOn w:val="Normal"/>
    <w:next w:val="Normal"/>
    <w:link w:val="Ttulo1Car"/>
    <w:uiPriority w:val="9"/>
    <w:qFormat/>
    <w:rsid w:val="00DD269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DD269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DD269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F356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F356D"/>
  </w:style>
  <w:style w:type="paragraph" w:styleId="Piedepgina">
    <w:name w:val="footer"/>
    <w:basedOn w:val="Normal"/>
    <w:link w:val="PiedepginaCar"/>
    <w:uiPriority w:val="99"/>
    <w:unhideWhenUsed/>
    <w:rsid w:val="00FF356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F356D"/>
  </w:style>
  <w:style w:type="paragraph" w:styleId="Prrafodelista">
    <w:name w:val="List Paragraph"/>
    <w:basedOn w:val="Normal"/>
    <w:uiPriority w:val="34"/>
    <w:qFormat/>
    <w:rsid w:val="006B30D0"/>
    <w:pPr>
      <w:ind w:left="720"/>
      <w:contextualSpacing/>
    </w:pPr>
  </w:style>
  <w:style w:type="paragraph" w:styleId="Textoindependiente">
    <w:name w:val="Body Text"/>
    <w:basedOn w:val="Normal"/>
    <w:link w:val="TextoindependienteCar"/>
    <w:uiPriority w:val="1"/>
    <w:qFormat/>
    <w:rsid w:val="006F6C84"/>
    <w:pPr>
      <w:widowControl w:val="0"/>
      <w:autoSpaceDE w:val="0"/>
      <w:autoSpaceDN w:val="0"/>
      <w:spacing w:after="0" w:line="240" w:lineRule="auto"/>
    </w:pPr>
    <w:rPr>
      <w:rFonts w:ascii="Book Antiqua" w:eastAsia="Book Antiqua" w:hAnsi="Book Antiqua" w:cs="Book Antiqua"/>
      <w:sz w:val="20"/>
      <w:szCs w:val="20"/>
      <w:lang w:val="es-ES"/>
    </w:rPr>
  </w:style>
  <w:style w:type="character" w:customStyle="1" w:styleId="TextoindependienteCar">
    <w:name w:val="Texto independiente Car"/>
    <w:basedOn w:val="Fuentedeprrafopredeter"/>
    <w:link w:val="Textoindependiente"/>
    <w:uiPriority w:val="1"/>
    <w:rsid w:val="006F6C84"/>
    <w:rPr>
      <w:rFonts w:ascii="Book Antiqua" w:eastAsia="Book Antiqua" w:hAnsi="Book Antiqua" w:cs="Book Antiqua"/>
      <w:sz w:val="20"/>
      <w:szCs w:val="20"/>
      <w:lang w:val="es-ES"/>
    </w:rPr>
  </w:style>
  <w:style w:type="table" w:customStyle="1" w:styleId="TableNormal">
    <w:name w:val="Table Normal"/>
    <w:uiPriority w:val="2"/>
    <w:semiHidden/>
    <w:unhideWhenUsed/>
    <w:qFormat/>
    <w:rsid w:val="0042493B"/>
    <w:pPr>
      <w:widowControl w:val="0"/>
      <w:autoSpaceDE w:val="0"/>
      <w:autoSpaceDN w:val="0"/>
      <w:spacing w:after="0" w:line="240" w:lineRule="auto"/>
    </w:pPr>
    <w:tblPr>
      <w:tblInd w:w="0" w:type="dxa"/>
      <w:tblCellMar>
        <w:top w:w="0" w:type="dxa"/>
        <w:left w:w="0" w:type="dxa"/>
        <w:bottom w:w="0" w:type="dxa"/>
        <w:right w:w="0" w:type="dxa"/>
      </w:tblCellMar>
    </w:tblPr>
  </w:style>
  <w:style w:type="table" w:styleId="Tablaconcuadrcula">
    <w:name w:val="Table Grid"/>
    <w:basedOn w:val="Tablanormal"/>
    <w:uiPriority w:val="59"/>
    <w:rsid w:val="006D0B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791313"/>
    <w:rPr>
      <w:color w:val="808080"/>
    </w:rPr>
  </w:style>
  <w:style w:type="paragraph" w:customStyle="1" w:styleId="Estilo1">
    <w:name w:val="Estilo1"/>
    <w:basedOn w:val="Normal"/>
    <w:link w:val="Estilo1Car"/>
    <w:qFormat/>
    <w:rsid w:val="00DD2698"/>
    <w:pPr>
      <w:spacing w:after="0"/>
    </w:pPr>
    <w:rPr>
      <w:rFonts w:ascii="Times New Roman" w:hAnsi="Times New Roman" w:cs="Times New Roman"/>
      <w:b/>
      <w:color w:val="005696"/>
      <w:sz w:val="20"/>
      <w:szCs w:val="20"/>
    </w:rPr>
  </w:style>
  <w:style w:type="character" w:customStyle="1" w:styleId="Ttulo2Car">
    <w:name w:val="Título 2 Car"/>
    <w:basedOn w:val="Fuentedeprrafopredeter"/>
    <w:link w:val="Ttulo2"/>
    <w:uiPriority w:val="9"/>
    <w:rsid w:val="00DD2698"/>
    <w:rPr>
      <w:rFonts w:asciiTheme="majorHAnsi" w:eastAsiaTheme="majorEastAsia" w:hAnsiTheme="majorHAnsi" w:cstheme="majorBidi"/>
      <w:color w:val="2E74B5" w:themeColor="accent1" w:themeShade="BF"/>
      <w:sz w:val="26"/>
      <w:szCs w:val="26"/>
    </w:rPr>
  </w:style>
  <w:style w:type="character" w:customStyle="1" w:styleId="Estilo1Car">
    <w:name w:val="Estilo1 Car"/>
    <w:basedOn w:val="Fuentedeprrafopredeter"/>
    <w:link w:val="Estilo1"/>
    <w:rsid w:val="00DD2698"/>
    <w:rPr>
      <w:rFonts w:ascii="Times New Roman" w:hAnsi="Times New Roman" w:cs="Times New Roman"/>
      <w:b/>
      <w:color w:val="005696"/>
      <w:sz w:val="20"/>
      <w:szCs w:val="20"/>
    </w:rPr>
  </w:style>
  <w:style w:type="character" w:customStyle="1" w:styleId="Ttulo1Car">
    <w:name w:val="Título 1 Car"/>
    <w:basedOn w:val="Fuentedeprrafopredeter"/>
    <w:link w:val="Ttulo1"/>
    <w:uiPriority w:val="9"/>
    <w:rsid w:val="00DD2698"/>
    <w:rPr>
      <w:rFonts w:asciiTheme="majorHAnsi" w:eastAsiaTheme="majorEastAsia" w:hAnsiTheme="majorHAnsi" w:cstheme="majorBidi"/>
      <w:color w:val="2E74B5" w:themeColor="accent1" w:themeShade="BF"/>
      <w:sz w:val="32"/>
      <w:szCs w:val="32"/>
    </w:rPr>
  </w:style>
  <w:style w:type="character" w:customStyle="1" w:styleId="Ttulo3Car">
    <w:name w:val="Título 3 Car"/>
    <w:basedOn w:val="Fuentedeprrafopredeter"/>
    <w:link w:val="Ttulo3"/>
    <w:uiPriority w:val="9"/>
    <w:rsid w:val="00DD2698"/>
    <w:rPr>
      <w:rFonts w:asciiTheme="majorHAnsi" w:eastAsiaTheme="majorEastAsia" w:hAnsiTheme="majorHAnsi" w:cstheme="majorBidi"/>
      <w:color w:val="1F4D78" w:themeColor="accent1" w:themeShade="7F"/>
      <w:sz w:val="24"/>
      <w:szCs w:val="24"/>
    </w:rPr>
  </w:style>
  <w:style w:type="character" w:styleId="Textoennegrita">
    <w:name w:val="Strong"/>
    <w:basedOn w:val="Fuentedeprrafopredeter"/>
    <w:uiPriority w:val="22"/>
    <w:qFormat/>
    <w:rsid w:val="00DD2698"/>
    <w:rPr>
      <w:b/>
      <w:bCs/>
    </w:rPr>
  </w:style>
  <w:style w:type="paragraph" w:customStyle="1" w:styleId="Estilo2">
    <w:name w:val="Estilo2"/>
    <w:basedOn w:val="Sinespaciado"/>
    <w:next w:val="Normal"/>
    <w:qFormat/>
    <w:rsid w:val="00DD2698"/>
    <w:rPr>
      <w:rFonts w:ascii="Times New Roman" w:hAnsi="Times New Roman" w:cs="Times New Roman"/>
      <w:b/>
      <w:color w:val="005696"/>
      <w:sz w:val="20"/>
      <w:szCs w:val="20"/>
    </w:rPr>
  </w:style>
  <w:style w:type="paragraph" w:styleId="Sinespaciado">
    <w:name w:val="No Spacing"/>
    <w:uiPriority w:val="1"/>
    <w:qFormat/>
    <w:rsid w:val="00DD2698"/>
    <w:pPr>
      <w:spacing w:after="0" w:line="240" w:lineRule="auto"/>
    </w:pPr>
  </w:style>
  <w:style w:type="character" w:styleId="Hipervnculo">
    <w:name w:val="Hyperlink"/>
    <w:basedOn w:val="Fuentedeprrafopredeter"/>
    <w:uiPriority w:val="99"/>
    <w:unhideWhenUsed/>
    <w:rsid w:val="009C5C76"/>
    <w:rPr>
      <w:color w:val="0563C1" w:themeColor="hyperlink"/>
      <w:u w:val="single"/>
    </w:rPr>
  </w:style>
  <w:style w:type="paragraph" w:customStyle="1" w:styleId="References">
    <w:name w:val="References"/>
    <w:basedOn w:val="Normal"/>
    <w:link w:val="ReferencesChar"/>
    <w:qFormat/>
    <w:rsid w:val="00E36856"/>
    <w:pPr>
      <w:pBdr>
        <w:top w:val="dashSmallGap" w:sz="4" w:space="1" w:color="9CC2E5" w:themeColor="accent1" w:themeTint="99"/>
        <w:left w:val="dashSmallGap" w:sz="4" w:space="4" w:color="9CC2E5" w:themeColor="accent1" w:themeTint="99"/>
        <w:bottom w:val="dashSmallGap" w:sz="4" w:space="1" w:color="9CC2E5" w:themeColor="accent1" w:themeTint="99"/>
        <w:right w:val="dashSmallGap" w:sz="4" w:space="4" w:color="9CC2E5" w:themeColor="accent1" w:themeTint="99"/>
      </w:pBdr>
      <w:spacing w:afterLines="60" w:after="0" w:line="240" w:lineRule="auto"/>
      <w:ind w:left="360" w:hanging="360"/>
      <w:jc w:val="both"/>
    </w:pPr>
    <w:rPr>
      <w:rFonts w:ascii="Calibri" w:hAnsi="Calibri" w:cs="Arial"/>
      <w:sz w:val="16"/>
      <w:szCs w:val="16"/>
    </w:rPr>
  </w:style>
  <w:style w:type="character" w:customStyle="1" w:styleId="ReferencesChar">
    <w:name w:val="References Char"/>
    <w:basedOn w:val="Fuentedeprrafopredeter"/>
    <w:link w:val="References"/>
    <w:rsid w:val="00E36856"/>
    <w:rPr>
      <w:rFonts w:ascii="Calibri" w:hAnsi="Calibri" w:cs="Arial"/>
      <w:sz w:val="16"/>
      <w:szCs w:val="16"/>
    </w:rPr>
  </w:style>
  <w:style w:type="character" w:styleId="Nmerodelnea">
    <w:name w:val="line number"/>
    <w:basedOn w:val="Fuentedeprrafopredeter"/>
    <w:uiPriority w:val="99"/>
    <w:semiHidden/>
    <w:unhideWhenUsed/>
    <w:rsid w:val="00BD6DE3"/>
  </w:style>
  <w:style w:type="paragraph" w:customStyle="1" w:styleId="Textoartculo">
    <w:name w:val="Texto artículo"/>
    <w:basedOn w:val="Normal"/>
    <w:link w:val="TextoartculoCar"/>
    <w:qFormat/>
    <w:rsid w:val="0038435E"/>
    <w:pPr>
      <w:widowControl w:val="0"/>
      <w:spacing w:after="0" w:line="240" w:lineRule="exact"/>
      <w:jc w:val="both"/>
    </w:pPr>
    <w:rPr>
      <w:rFonts w:ascii="Georgia" w:eastAsia="Calibri" w:hAnsi="Georgia" w:cs="Times New Roman"/>
      <w:sz w:val="18"/>
      <w:szCs w:val="18"/>
      <w:lang w:val="es-ES"/>
    </w:rPr>
  </w:style>
  <w:style w:type="character" w:customStyle="1" w:styleId="TextoartculoCar">
    <w:name w:val="Texto artículo Car"/>
    <w:link w:val="Textoartculo"/>
    <w:rsid w:val="0038435E"/>
    <w:rPr>
      <w:rFonts w:ascii="Georgia" w:eastAsia="Calibri" w:hAnsi="Georgia" w:cs="Times New Roman"/>
      <w:sz w:val="18"/>
      <w:szCs w:val="18"/>
      <w:lang w:val="es-ES"/>
    </w:rPr>
  </w:style>
  <w:style w:type="character" w:customStyle="1" w:styleId="UnresolvedMention">
    <w:name w:val="Unresolved Mention"/>
    <w:basedOn w:val="Fuentedeprrafopredeter"/>
    <w:uiPriority w:val="99"/>
    <w:semiHidden/>
    <w:unhideWhenUsed/>
    <w:rsid w:val="00D75614"/>
    <w:rPr>
      <w:color w:val="605E5C"/>
      <w:shd w:val="clear" w:color="auto" w:fill="E1DFDD"/>
    </w:rPr>
  </w:style>
  <w:style w:type="paragraph" w:customStyle="1" w:styleId="Encabezadodetabla">
    <w:name w:val="Encabezado de tabla"/>
    <w:basedOn w:val="Textoartculo"/>
    <w:link w:val="EncabezadodetablaCar"/>
    <w:qFormat/>
    <w:rsid w:val="00A947BD"/>
    <w:pPr>
      <w:spacing w:after="60"/>
      <w:jc w:val="center"/>
    </w:pPr>
    <w:rPr>
      <w:sz w:val="16"/>
      <w:szCs w:val="16"/>
    </w:rPr>
  </w:style>
  <w:style w:type="character" w:customStyle="1" w:styleId="EncabezadodetablaCar">
    <w:name w:val="Encabezado de tabla Car"/>
    <w:basedOn w:val="Fuentedeprrafopredeter"/>
    <w:link w:val="Encabezadodetabla"/>
    <w:rsid w:val="00A947BD"/>
    <w:rPr>
      <w:rFonts w:ascii="Georgia" w:eastAsia="Calibri" w:hAnsi="Georgia" w:cs="Times New Roman"/>
      <w:sz w:val="16"/>
      <w:szCs w:val="16"/>
      <w:lang w:val="es-ES"/>
    </w:rPr>
  </w:style>
  <w:style w:type="paragraph" w:styleId="NormalWeb">
    <w:name w:val="Normal (Web)"/>
    <w:basedOn w:val="Normal"/>
    <w:link w:val="NormalWebCar"/>
    <w:uiPriority w:val="99"/>
    <w:unhideWhenUsed/>
    <w:rsid w:val="009C35C4"/>
    <w:pPr>
      <w:spacing w:after="200" w:line="276" w:lineRule="auto"/>
    </w:pPr>
    <w:rPr>
      <w:rFonts w:ascii="Times New Roman" w:hAnsi="Times New Roman" w:cs="Times New Roman"/>
      <w:sz w:val="24"/>
      <w:szCs w:val="24"/>
      <w:lang w:val="es-ES"/>
    </w:rPr>
  </w:style>
  <w:style w:type="character" w:customStyle="1" w:styleId="NormalWebCar">
    <w:name w:val="Normal (Web) Car"/>
    <w:link w:val="NormalWeb"/>
    <w:uiPriority w:val="99"/>
    <w:rsid w:val="009C35C4"/>
    <w:rPr>
      <w:rFonts w:ascii="Times New Roman" w:hAnsi="Times New Roman" w:cs="Times New Roman"/>
      <w:sz w:val="24"/>
      <w:szCs w:val="24"/>
      <w:lang w:val="es-ES"/>
    </w:rPr>
  </w:style>
  <w:style w:type="paragraph" w:customStyle="1" w:styleId="Ttuloseccin">
    <w:name w:val="Título sección"/>
    <w:basedOn w:val="Textoartculo"/>
    <w:next w:val="Textoartculo"/>
    <w:link w:val="TtuloseccinCar"/>
    <w:qFormat/>
    <w:rsid w:val="00CB7300"/>
    <w:pPr>
      <w:numPr>
        <w:numId w:val="12"/>
      </w:numPr>
      <w:outlineLvl w:val="0"/>
    </w:pPr>
    <w:rPr>
      <w:b/>
      <w:caps/>
    </w:rPr>
  </w:style>
  <w:style w:type="character" w:customStyle="1" w:styleId="TtuloseccinCar">
    <w:name w:val="Título sección Car"/>
    <w:link w:val="Ttuloseccin"/>
    <w:rsid w:val="00CB7300"/>
    <w:rPr>
      <w:rFonts w:ascii="Georgia" w:eastAsia="Calibri" w:hAnsi="Georgia" w:cs="Times New Roman"/>
      <w:b/>
      <w:caps/>
      <w:sz w:val="18"/>
      <w:szCs w:val="18"/>
      <w:lang w:val="es-ES"/>
    </w:rPr>
  </w:style>
  <w:style w:type="paragraph" w:customStyle="1" w:styleId="Subttuloseccin">
    <w:name w:val="Subtítulo sección"/>
    <w:basedOn w:val="Ttuloseccin"/>
    <w:next w:val="Textoartculo"/>
    <w:link w:val="SubttuloseccinCar"/>
    <w:qFormat/>
    <w:rsid w:val="00CB7300"/>
    <w:pPr>
      <w:numPr>
        <w:ilvl w:val="1"/>
      </w:numPr>
      <w:spacing w:line="240" w:lineRule="auto"/>
      <w:outlineLvl w:val="1"/>
    </w:pPr>
    <w:rPr>
      <w:caps w:val="0"/>
    </w:rPr>
  </w:style>
  <w:style w:type="character" w:customStyle="1" w:styleId="SubttuloseccinCar">
    <w:name w:val="Subtítulo sección Car"/>
    <w:link w:val="Subttuloseccin"/>
    <w:rsid w:val="00CB7300"/>
    <w:rPr>
      <w:rFonts w:ascii="Georgia" w:eastAsia="Calibri" w:hAnsi="Georgia" w:cs="Times New Roman"/>
      <w:b/>
      <w:sz w:val="18"/>
      <w:szCs w:val="18"/>
      <w:lang w:val="es-ES"/>
    </w:rPr>
  </w:style>
  <w:style w:type="paragraph" w:styleId="Descripcin">
    <w:name w:val="caption"/>
    <w:basedOn w:val="Normal"/>
    <w:next w:val="Normal"/>
    <w:uiPriority w:val="35"/>
    <w:unhideWhenUsed/>
    <w:qFormat/>
    <w:rsid w:val="005B5DF4"/>
    <w:pPr>
      <w:spacing w:before="120" w:after="240" w:line="240" w:lineRule="auto"/>
      <w:contextualSpacing/>
      <w:jc w:val="both"/>
    </w:pPr>
    <w:rPr>
      <w:rFonts w:ascii="Calibri" w:eastAsia="Calibri" w:hAnsi="Calibri" w:cs="Times New Roman"/>
      <w:b/>
      <w:bCs/>
      <w:sz w:val="20"/>
      <w:szCs w:val="20"/>
      <w:lang w:val="es-AR"/>
    </w:rPr>
  </w:style>
  <w:style w:type="table" w:styleId="Tabladecuadrcula1clara-nfasis1">
    <w:name w:val="Grid Table 1 Light Accent 1"/>
    <w:basedOn w:val="Tablanormal"/>
    <w:uiPriority w:val="46"/>
    <w:rsid w:val="00A85F05"/>
    <w:pPr>
      <w:spacing w:after="0" w:line="240" w:lineRule="auto"/>
    </w:pPr>
    <w:rPr>
      <w:rFonts w:ascii="Calibri" w:eastAsia="Calibri" w:hAnsi="Calibri" w:cs="Times New Roman"/>
      <w:sz w:val="20"/>
      <w:szCs w:val="20"/>
      <w:lang w:val="es-AR" w:eastAsia="es-AR"/>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customStyle="1" w:styleId="jlqj4b">
    <w:name w:val="jlqj4b"/>
    <w:basedOn w:val="Fuentedeprrafopredeter"/>
    <w:rsid w:val="00067884"/>
  </w:style>
  <w:style w:type="paragraph" w:styleId="Textodeglobo">
    <w:name w:val="Balloon Text"/>
    <w:basedOn w:val="Normal"/>
    <w:link w:val="TextodegloboCar"/>
    <w:uiPriority w:val="99"/>
    <w:semiHidden/>
    <w:unhideWhenUsed/>
    <w:rsid w:val="00777A1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77A1D"/>
    <w:rPr>
      <w:rFonts w:ascii="Segoe UI" w:hAnsi="Segoe UI" w:cs="Segoe UI"/>
      <w:sz w:val="18"/>
      <w:szCs w:val="18"/>
    </w:rPr>
  </w:style>
  <w:style w:type="character" w:customStyle="1" w:styleId="markedcontent">
    <w:name w:val="markedcontent"/>
    <w:basedOn w:val="Fuentedeprrafopredeter"/>
    <w:rsid w:val="00FE5B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D239C54F-5101-4410-BD93-CF3125796B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TotalTime>
  <Pages>1</Pages>
  <Words>25406</Words>
  <Characters>144817</Characters>
  <Application>Microsoft Office Word</Application>
  <DocSecurity>0</DocSecurity>
  <Lines>1206</Lines>
  <Paragraphs>339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169884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Sandra Roa</cp:lastModifiedBy>
  <cp:revision>19</cp:revision>
  <cp:lastPrinted>2022-08-30T19:07:00Z</cp:lastPrinted>
  <dcterms:created xsi:type="dcterms:W3CDTF">2022-08-25T19:24:00Z</dcterms:created>
  <dcterms:modified xsi:type="dcterms:W3CDTF">2022-09-13T14:35:00Z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44a0744c-ca57-322a-a057-986ae259b810</vt:lpwstr>
  </property>
  <property fmtid="{D5CDD505-2E9C-101B-9397-08002B2CF9AE}" pid="4" name="Mendeley Citation Style_1">
    <vt:lpwstr>http://www.zotero.org/styles/apa</vt:lpwstr>
  </property>
  <property fmtid="{D5CDD505-2E9C-101B-9397-08002B2CF9AE}" pid="5" name="Mendeley Recent Style Id 0_1">
    <vt:lpwstr>http://www.zotero.org/styles/american-political-science-association</vt:lpwstr>
  </property>
  <property fmtid="{D5CDD505-2E9C-101B-9397-08002B2CF9AE}" pid="6" name="Mendeley Recent Style Name 0_1">
    <vt:lpwstr>American Political Science Association</vt:lpwstr>
  </property>
  <property fmtid="{D5CDD505-2E9C-101B-9397-08002B2CF9AE}" pid="7" name="Mendeley Recent Style Id 1_1">
    <vt:lpwstr>http://www.zotero.org/styles/apa</vt:lpwstr>
  </property>
  <property fmtid="{D5CDD505-2E9C-101B-9397-08002B2CF9AE}" pid="8" name="Mendeley Recent Style Name 1_1">
    <vt:lpwstr>American Psychological Association 7th edition</vt:lpwstr>
  </property>
  <property fmtid="{D5CDD505-2E9C-101B-9397-08002B2CF9AE}" pid="9" name="Mendeley Recent Style Id 2_1">
    <vt:lpwstr>http://www.zotero.org/styles/american-sociological-association</vt:lpwstr>
  </property>
  <property fmtid="{D5CDD505-2E9C-101B-9397-08002B2CF9AE}" pid="10" name="Mendeley Recent Style Name 2_1">
    <vt:lpwstr>American Sociological Association 6th edition</vt:lpwstr>
  </property>
  <property fmtid="{D5CDD505-2E9C-101B-9397-08002B2CF9AE}" pid="11" name="Mendeley Recent Style Id 3_1">
    <vt:lpwstr>http://www.zotero.org/styles/chicago-author-date</vt:lpwstr>
  </property>
  <property fmtid="{D5CDD505-2E9C-101B-9397-08002B2CF9AE}" pid="12" name="Mendeley Recent Style Name 3_1">
    <vt:lpwstr>Chicago Manual of Style 17th edition (author-date)</vt:lpwstr>
  </property>
  <property fmtid="{D5CDD505-2E9C-101B-9397-08002B2CF9AE}" pid="13" name="Mendeley Recent Style Id 4_1">
    <vt:lpwstr>http://www.zotero.org/styles/harvard-cite-them-right</vt:lpwstr>
  </property>
  <property fmtid="{D5CDD505-2E9C-101B-9397-08002B2CF9AE}" pid="14" name="Mendeley Recent Style Name 4_1">
    <vt:lpwstr>Cite Them Right 10th edition - Harvard</vt:lpwstr>
  </property>
  <property fmtid="{D5CDD505-2E9C-101B-9397-08002B2CF9AE}" pid="15" name="Mendeley Recent Style Id 5_1">
    <vt:lpwstr>http://www.zotero.org/styles/ieee</vt:lpwstr>
  </property>
  <property fmtid="{D5CDD505-2E9C-101B-9397-08002B2CF9AE}" pid="16" name="Mendeley Recent Style Name 5_1">
    <vt:lpwstr>IEEE</vt:lpwstr>
  </property>
  <property fmtid="{D5CDD505-2E9C-101B-9397-08002B2CF9AE}" pid="17" name="Mendeley Recent Style Id 6_1">
    <vt:lpwstr>http://www.zotero.org/styles/journal-of-building-engineering</vt:lpwstr>
  </property>
  <property fmtid="{D5CDD505-2E9C-101B-9397-08002B2CF9AE}" pid="18" name="Mendeley Recent Style Name 6_1">
    <vt:lpwstr>Journal of Building Engineering</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http://www.zotero.org/styles/university-of-york-apa</vt:lpwstr>
  </property>
  <property fmtid="{D5CDD505-2E9C-101B-9397-08002B2CF9AE}" pid="22" name="Mendeley Recent Style Name 8_1">
    <vt:lpwstr>University of York - APA 6th edition</vt:lpwstr>
  </property>
  <property fmtid="{D5CDD505-2E9C-101B-9397-08002B2CF9AE}" pid="23" name="Mendeley Recent Style Id 9_1">
    <vt:lpwstr>http://www.zotero.org/styles/vancouver</vt:lpwstr>
  </property>
  <property fmtid="{D5CDD505-2E9C-101B-9397-08002B2CF9AE}" pid="24" name="Mendeley Recent Style Name 9_1">
    <vt:lpwstr>Vancouver</vt:lpwstr>
  </property>
</Properties>
</file>