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42AE21" w14:textId="77777777" w:rsidR="00B15F34" w:rsidRDefault="00B15F34" w:rsidP="00144817">
      <w:pPr>
        <w:spacing w:after="0" w:line="240" w:lineRule="auto"/>
        <w:jc w:val="right"/>
        <w:rPr>
          <w:rFonts w:ascii="Arial" w:hAnsi="Arial" w:cs="Arial"/>
          <w:color w:val="FF99CC"/>
          <w:sz w:val="24"/>
          <w:szCs w:val="24"/>
          <w:lang w:val="es-CL"/>
        </w:rPr>
      </w:pPr>
      <w:r w:rsidRPr="00B15F34">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order="06" fpage="264" lpage="280" pagcount="17" doctopic="oa" language="en"]</w:t>
      </w:r>
    </w:p>
    <w:p w14:paraId="4D1271DA" w14:textId="62067AB6" w:rsidR="00144817" w:rsidRPr="00B15F34" w:rsidRDefault="00144817" w:rsidP="00144817">
      <w:pPr>
        <w:spacing w:after="0" w:line="240" w:lineRule="auto"/>
        <w:jc w:val="right"/>
        <w:rPr>
          <w:rStyle w:val="Hipervnculo"/>
          <w:rFonts w:ascii="Times New Roman" w:hAnsi="Times New Roman" w:cs="Times New Roman"/>
          <w:color w:val="auto"/>
          <w:sz w:val="24"/>
          <w:szCs w:val="24"/>
          <w:lang w:val="es-CL"/>
        </w:rPr>
      </w:pPr>
      <w:r w:rsidRPr="00B15F34">
        <w:rPr>
          <w:rFonts w:ascii="Times New Roman" w:hAnsi="Times New Roman" w:cs="Times New Roman"/>
          <w:sz w:val="24"/>
          <w:szCs w:val="24"/>
          <w:lang w:val="es-CL"/>
        </w:rPr>
        <w:t>https://doi.org/</w:t>
      </w:r>
      <w:r w:rsidR="00B15F34" w:rsidRPr="00B15F34">
        <w:rPr>
          <w:rFonts w:ascii="Arial" w:hAnsi="Arial" w:cs="Arial"/>
          <w:color w:val="FF6600"/>
          <w:sz w:val="24"/>
          <w:szCs w:val="24"/>
          <w:lang w:val="es-CL"/>
        </w:rPr>
        <w:t>[doi]</w:t>
      </w:r>
      <w:r w:rsidRPr="00B15F34">
        <w:rPr>
          <w:rFonts w:ascii="Times New Roman" w:hAnsi="Times New Roman" w:cs="Times New Roman"/>
          <w:sz w:val="24"/>
          <w:szCs w:val="24"/>
          <w:lang w:val="es-CL"/>
        </w:rPr>
        <w:t>10.7764/RDLC.21.2.264</w:t>
      </w:r>
      <w:r w:rsidR="00B15F34" w:rsidRPr="00B15F34">
        <w:rPr>
          <w:rFonts w:ascii="Arial" w:hAnsi="Arial" w:cs="Arial"/>
          <w:color w:val="FF6600"/>
          <w:sz w:val="24"/>
          <w:szCs w:val="24"/>
          <w:lang w:val="es-CL"/>
        </w:rPr>
        <w:t>[/doi]</w:t>
      </w:r>
    </w:p>
    <w:p w14:paraId="3E4D115D" w14:textId="60D1E507" w:rsidR="00134FF7" w:rsidRPr="00663307" w:rsidRDefault="00B15F34" w:rsidP="00144817">
      <w:pPr>
        <w:spacing w:after="0" w:line="240" w:lineRule="auto"/>
        <w:jc w:val="right"/>
        <w:rPr>
          <w:rFonts w:ascii="Times New Roman" w:hAnsi="Times New Roman" w:cs="Times New Roman"/>
          <w:sz w:val="24"/>
          <w:szCs w:val="24"/>
        </w:rPr>
      </w:pPr>
      <w:r w:rsidRPr="00B15F34">
        <w:rPr>
          <w:rFonts w:ascii="Arial" w:hAnsi="Arial" w:cs="Arial"/>
          <w:color w:val="FF99CC"/>
          <w:sz w:val="24"/>
          <w:szCs w:val="24"/>
        </w:rPr>
        <w:t>[toctitle]</w:t>
      </w:r>
      <w:r w:rsidR="00144817" w:rsidRPr="00663307">
        <w:rPr>
          <w:rFonts w:ascii="Times New Roman" w:hAnsi="Times New Roman" w:cs="Times New Roman"/>
          <w:sz w:val="24"/>
          <w:szCs w:val="24"/>
        </w:rPr>
        <w:t>RESEARCH ARTICLE</w:t>
      </w:r>
      <w:r w:rsidRPr="00B15F34">
        <w:rPr>
          <w:rFonts w:ascii="Arial" w:hAnsi="Arial" w:cs="Arial"/>
          <w:color w:val="FF99CC"/>
          <w:sz w:val="24"/>
          <w:szCs w:val="24"/>
        </w:rPr>
        <w:t>[/toctitle]</w:t>
      </w:r>
    </w:p>
    <w:p w14:paraId="2D9FEB89" w14:textId="55ED537A" w:rsidR="00FF356D" w:rsidRPr="00663307" w:rsidRDefault="00B15F34" w:rsidP="00144817">
      <w:pPr>
        <w:spacing w:after="0"/>
        <w:jc w:val="center"/>
        <w:rPr>
          <w:rFonts w:ascii="Times New Roman" w:hAnsi="Times New Roman" w:cs="Times New Roman"/>
          <w:sz w:val="28"/>
          <w:szCs w:val="24"/>
        </w:rPr>
      </w:pPr>
      <w:r w:rsidRPr="00B15F34">
        <w:rPr>
          <w:rFonts w:ascii="Arial" w:hAnsi="Arial" w:cs="Arial"/>
          <w:color w:val="800080"/>
          <w:sz w:val="28"/>
          <w:szCs w:val="24"/>
        </w:rPr>
        <w:t>[doctitle]</w:t>
      </w:r>
      <w:r w:rsidR="004C0E8A" w:rsidRPr="00663307">
        <w:rPr>
          <w:rFonts w:ascii="Times New Roman" w:hAnsi="Times New Roman" w:cs="Times New Roman"/>
          <w:b/>
          <w:sz w:val="28"/>
          <w:szCs w:val="24"/>
        </w:rPr>
        <w:t>Model s</w:t>
      </w:r>
      <w:r w:rsidR="00E747BC" w:rsidRPr="00663307">
        <w:rPr>
          <w:rFonts w:ascii="Times New Roman" w:hAnsi="Times New Roman" w:cs="Times New Roman"/>
          <w:b/>
          <w:sz w:val="28"/>
          <w:szCs w:val="24"/>
        </w:rPr>
        <w:t xml:space="preserve">tudies on </w:t>
      </w:r>
      <w:r w:rsidR="004C0E8A" w:rsidRPr="00663307">
        <w:rPr>
          <w:rFonts w:ascii="Times New Roman" w:hAnsi="Times New Roman" w:cs="Times New Roman"/>
          <w:b/>
          <w:sz w:val="28"/>
          <w:szCs w:val="24"/>
        </w:rPr>
        <w:t>recycled whole rubber tyre reinforced granular fillings on weak soil</w:t>
      </w:r>
      <w:r w:rsidRPr="00B15F34">
        <w:rPr>
          <w:rFonts w:ascii="Arial" w:hAnsi="Arial" w:cs="Arial"/>
          <w:color w:val="800080"/>
          <w:sz w:val="28"/>
          <w:szCs w:val="24"/>
        </w:rPr>
        <w:t>[/doctitle]</w:t>
      </w:r>
    </w:p>
    <w:p w14:paraId="6B1BBCEF" w14:textId="77777777" w:rsidR="006B30D0" w:rsidRPr="00663307" w:rsidRDefault="006B30D0" w:rsidP="00144817">
      <w:pPr>
        <w:widowControl w:val="0"/>
        <w:autoSpaceDE w:val="0"/>
        <w:autoSpaceDN w:val="0"/>
        <w:spacing w:after="0" w:line="240" w:lineRule="auto"/>
        <w:jc w:val="both"/>
        <w:rPr>
          <w:rFonts w:ascii="Times New Roman" w:eastAsia="Book Antiqua" w:hAnsi="Times New Roman" w:cs="Times New Roman"/>
          <w:sz w:val="24"/>
          <w:szCs w:val="24"/>
        </w:rPr>
      </w:pPr>
    </w:p>
    <w:p w14:paraId="486BA1BF" w14:textId="36E4C35E" w:rsidR="00144817" w:rsidRPr="00663307" w:rsidRDefault="00B15F34" w:rsidP="00144817">
      <w:pPr>
        <w:widowControl w:val="0"/>
        <w:autoSpaceDE w:val="0"/>
        <w:autoSpaceDN w:val="0"/>
        <w:spacing w:after="0" w:line="240" w:lineRule="auto"/>
        <w:jc w:val="both"/>
        <w:rPr>
          <w:rFonts w:ascii="Times New Roman" w:eastAsia="Book Antiqua" w:hAnsi="Times New Roman" w:cs="Times New Roman"/>
          <w:spacing w:val="1"/>
          <w:sz w:val="24"/>
          <w:szCs w:val="24"/>
        </w:rPr>
      </w:pPr>
      <w:r w:rsidRPr="00B15F34">
        <w:rPr>
          <w:rFonts w:ascii="Arial" w:eastAsia="Book Antiqua" w:hAnsi="Arial" w:cs="Arial"/>
          <w:color w:val="00FFFF"/>
          <w:sz w:val="24"/>
          <w:szCs w:val="24"/>
        </w:rPr>
        <w:t>[author role="nd"]</w:t>
      </w:r>
      <w:r w:rsidRPr="00B15F34">
        <w:rPr>
          <w:rFonts w:ascii="Arial" w:eastAsia="Book Antiqua" w:hAnsi="Arial" w:cs="Arial"/>
          <w:color w:val="FF99CC"/>
          <w:sz w:val="24"/>
          <w:szCs w:val="24"/>
        </w:rPr>
        <w:t>[fname]</w:t>
      </w:r>
      <w:r w:rsidR="00E747BC" w:rsidRPr="00663307">
        <w:rPr>
          <w:rFonts w:ascii="Times New Roman" w:eastAsia="Book Antiqua" w:hAnsi="Times New Roman" w:cs="Times New Roman"/>
          <w:b/>
          <w:sz w:val="24"/>
          <w:szCs w:val="24"/>
        </w:rPr>
        <w:t>Tacettin</w:t>
      </w:r>
      <w:r w:rsidRPr="00B15F34">
        <w:rPr>
          <w:rFonts w:ascii="Arial" w:eastAsia="Book Antiqua" w:hAnsi="Arial" w:cs="Arial"/>
          <w:color w:val="FF99CC"/>
          <w:sz w:val="24"/>
          <w:szCs w:val="24"/>
        </w:rPr>
        <w:t>[/fname]</w:t>
      </w:r>
      <w:r w:rsidR="00E747BC" w:rsidRPr="00663307">
        <w:rPr>
          <w:rFonts w:ascii="Times New Roman" w:eastAsia="Book Antiqua" w:hAnsi="Times New Roman" w:cs="Times New Roman"/>
          <w:b/>
          <w:sz w:val="24"/>
          <w:szCs w:val="24"/>
        </w:rPr>
        <w:t xml:space="preserve"> </w:t>
      </w:r>
      <w:r w:rsidRPr="00B15F34">
        <w:rPr>
          <w:rFonts w:ascii="Arial" w:eastAsia="Book Antiqua" w:hAnsi="Arial" w:cs="Arial"/>
          <w:color w:val="FF99CC"/>
          <w:sz w:val="24"/>
          <w:szCs w:val="24"/>
        </w:rPr>
        <w:t>[surname]</w:t>
      </w:r>
      <w:r w:rsidR="00E747BC" w:rsidRPr="00663307">
        <w:rPr>
          <w:rFonts w:ascii="Times New Roman" w:eastAsia="Book Antiqua" w:hAnsi="Times New Roman" w:cs="Times New Roman"/>
          <w:b/>
          <w:sz w:val="24"/>
          <w:szCs w:val="24"/>
        </w:rPr>
        <w:t>GEÇKİL</w:t>
      </w:r>
      <w:r w:rsidRPr="00B15F34">
        <w:rPr>
          <w:rFonts w:ascii="Arial" w:eastAsia="Book Antiqua" w:hAnsi="Arial" w:cs="Arial"/>
          <w:color w:val="FF99CC"/>
          <w:sz w:val="24"/>
          <w:szCs w:val="24"/>
        </w:rPr>
        <w:t>[/surname]</w:t>
      </w:r>
      <w:r w:rsidRPr="00B15F34">
        <w:rPr>
          <w:rFonts w:ascii="Arial" w:eastAsia="Book Antiqua" w:hAnsi="Arial" w:cs="Arial"/>
          <w:color w:val="0000FF"/>
          <w:sz w:val="24"/>
          <w:szCs w:val="24"/>
        </w:rPr>
        <w:t>[xref ref-type="aff" rid="aff1"]</w:t>
      </w:r>
      <w:r w:rsidR="006B30D0" w:rsidRPr="00663307">
        <w:rPr>
          <w:rFonts w:ascii="Times New Roman" w:eastAsia="Book Antiqua" w:hAnsi="Times New Roman" w:cs="Times New Roman"/>
          <w:b/>
          <w:position w:val="7"/>
          <w:sz w:val="24"/>
          <w:szCs w:val="24"/>
          <w:vertAlign w:val="superscript"/>
        </w:rPr>
        <w:t>1</w:t>
      </w:r>
      <w:r w:rsidRPr="00B15F34">
        <w:rPr>
          <w:rFonts w:ascii="Arial" w:eastAsia="Book Antiqua" w:hAnsi="Arial" w:cs="Arial"/>
          <w:color w:val="0000FF"/>
          <w:position w:val="7"/>
          <w:sz w:val="24"/>
          <w:szCs w:val="24"/>
        </w:rPr>
        <w:t>[/xref]</w:t>
      </w:r>
      <w:r w:rsidR="006B30D0" w:rsidRPr="00663307">
        <w:rPr>
          <w:rFonts w:ascii="Times New Roman" w:eastAsia="Book Antiqua" w:hAnsi="Times New Roman" w:cs="Times New Roman"/>
          <w:b/>
          <w:spacing w:val="1"/>
          <w:sz w:val="24"/>
          <w:szCs w:val="24"/>
        </w:rPr>
        <w:t xml:space="preserve"> </w:t>
      </w:r>
      <w:r w:rsidRPr="00B15F34">
        <w:rPr>
          <w:rFonts w:ascii="Arial" w:eastAsia="Book Antiqua" w:hAnsi="Arial" w:cs="Arial"/>
          <w:color w:val="FF99CC"/>
          <w:spacing w:val="1"/>
          <w:sz w:val="24"/>
          <w:szCs w:val="24"/>
        </w:rPr>
        <w:t>[authorid authidtp="orcid"]</w:t>
      </w:r>
      <w:r w:rsidR="00144817" w:rsidRPr="00663307">
        <w:rPr>
          <w:rFonts w:ascii="Times New Roman" w:eastAsia="Book Antiqua" w:hAnsi="Times New Roman" w:cs="Times New Roman"/>
          <w:spacing w:val="1"/>
          <w:sz w:val="24"/>
          <w:szCs w:val="24"/>
        </w:rPr>
        <w:t>https://orcid.org/0000-0001-8070-6836</w:t>
      </w:r>
      <w:r w:rsidRPr="00B15F34">
        <w:rPr>
          <w:rFonts w:ascii="Arial" w:eastAsia="Book Antiqua" w:hAnsi="Arial" w:cs="Arial"/>
          <w:color w:val="FF99CC"/>
          <w:spacing w:val="1"/>
          <w:sz w:val="24"/>
          <w:szCs w:val="24"/>
        </w:rPr>
        <w:t>[/authorid]</w:t>
      </w:r>
      <w:r w:rsidRPr="00B15F34">
        <w:rPr>
          <w:rFonts w:ascii="Arial" w:eastAsia="Book Antiqua" w:hAnsi="Arial" w:cs="Arial"/>
          <w:color w:val="00FFFF"/>
          <w:spacing w:val="1"/>
          <w:sz w:val="24"/>
          <w:szCs w:val="24"/>
        </w:rPr>
        <w:t>[/author]</w:t>
      </w:r>
    </w:p>
    <w:p w14:paraId="0BC6DC4B" w14:textId="6F31BC42" w:rsidR="00144817" w:rsidRPr="00B15F34" w:rsidRDefault="00B15F34" w:rsidP="00144817">
      <w:pPr>
        <w:widowControl w:val="0"/>
        <w:autoSpaceDE w:val="0"/>
        <w:autoSpaceDN w:val="0"/>
        <w:spacing w:after="0" w:line="240" w:lineRule="auto"/>
        <w:jc w:val="both"/>
        <w:rPr>
          <w:rFonts w:ascii="Times New Roman" w:eastAsia="Book Antiqua" w:hAnsi="Times New Roman" w:cs="Times New Roman"/>
          <w:b/>
          <w:spacing w:val="1"/>
          <w:sz w:val="24"/>
          <w:szCs w:val="24"/>
        </w:rPr>
      </w:pPr>
      <w:r w:rsidRPr="00B15F34">
        <w:rPr>
          <w:rFonts w:ascii="Arial" w:eastAsia="Book Antiqua" w:hAnsi="Arial" w:cs="Arial"/>
          <w:color w:val="00FFFF"/>
          <w:sz w:val="24"/>
          <w:szCs w:val="24"/>
        </w:rPr>
        <w:t>[author role="nd"]</w:t>
      </w:r>
      <w:r w:rsidRPr="00B15F34">
        <w:rPr>
          <w:rFonts w:ascii="Arial" w:eastAsia="Book Antiqua" w:hAnsi="Arial" w:cs="Arial"/>
          <w:color w:val="FF99CC"/>
          <w:sz w:val="24"/>
          <w:szCs w:val="24"/>
        </w:rPr>
        <w:t>[fname]</w:t>
      </w:r>
      <w:r w:rsidR="00E747BC" w:rsidRPr="00B15F34">
        <w:rPr>
          <w:rFonts w:ascii="Times New Roman" w:eastAsia="Book Antiqua" w:hAnsi="Times New Roman" w:cs="Times New Roman"/>
          <w:b/>
          <w:sz w:val="24"/>
          <w:szCs w:val="24"/>
        </w:rPr>
        <w:t>Talha</w:t>
      </w:r>
      <w:r w:rsidRPr="00B15F34">
        <w:rPr>
          <w:rFonts w:ascii="Arial" w:eastAsia="Book Antiqua" w:hAnsi="Arial" w:cs="Arial"/>
          <w:color w:val="FF99CC"/>
          <w:sz w:val="24"/>
          <w:szCs w:val="24"/>
        </w:rPr>
        <w:t>[/fname]</w:t>
      </w:r>
      <w:r w:rsidR="00AB4A3A" w:rsidRPr="00B15F34">
        <w:rPr>
          <w:rFonts w:ascii="Times New Roman" w:eastAsia="Book Antiqua" w:hAnsi="Times New Roman" w:cs="Times New Roman"/>
          <w:b/>
          <w:sz w:val="24"/>
          <w:szCs w:val="24"/>
        </w:rPr>
        <w:t xml:space="preserve"> </w:t>
      </w:r>
      <w:r w:rsidRPr="00B15F34">
        <w:rPr>
          <w:rFonts w:ascii="Arial" w:eastAsia="Book Antiqua" w:hAnsi="Arial" w:cs="Arial"/>
          <w:color w:val="FF99CC"/>
          <w:sz w:val="24"/>
          <w:szCs w:val="24"/>
        </w:rPr>
        <w:t>[surname]</w:t>
      </w:r>
      <w:r w:rsidR="00AB4A3A" w:rsidRPr="00B15F34">
        <w:rPr>
          <w:rFonts w:ascii="Times New Roman" w:eastAsia="Book Antiqua" w:hAnsi="Times New Roman" w:cs="Times New Roman"/>
          <w:b/>
          <w:sz w:val="24"/>
          <w:szCs w:val="24"/>
        </w:rPr>
        <w:t>SARICI</w:t>
      </w:r>
      <w:r w:rsidRPr="00B15F34">
        <w:rPr>
          <w:rFonts w:ascii="Arial" w:eastAsia="Book Antiqua" w:hAnsi="Arial" w:cs="Arial"/>
          <w:color w:val="FF99CC"/>
          <w:sz w:val="24"/>
          <w:szCs w:val="24"/>
        </w:rPr>
        <w:t>[/surname]</w:t>
      </w:r>
      <w:r w:rsidRPr="00B15F34">
        <w:rPr>
          <w:rFonts w:ascii="Arial" w:eastAsia="Book Antiqua" w:hAnsi="Arial" w:cs="Arial"/>
          <w:color w:val="0000FF"/>
          <w:sz w:val="24"/>
          <w:szCs w:val="24"/>
        </w:rPr>
        <w:t>[xref ref-type="aff" rid="aff2"]</w:t>
      </w:r>
      <w:r w:rsidR="00681F5C" w:rsidRPr="00B15F34">
        <w:rPr>
          <w:rFonts w:ascii="Times New Roman" w:eastAsia="Book Antiqua" w:hAnsi="Times New Roman" w:cs="Times New Roman"/>
          <w:b/>
          <w:position w:val="7"/>
          <w:sz w:val="24"/>
          <w:szCs w:val="24"/>
          <w:vertAlign w:val="superscript"/>
        </w:rPr>
        <w:t>2</w:t>
      </w:r>
      <w:r w:rsidRPr="00B15F34">
        <w:rPr>
          <w:rFonts w:ascii="Arial" w:eastAsia="Book Antiqua" w:hAnsi="Arial" w:cs="Arial"/>
          <w:color w:val="0000FF"/>
          <w:position w:val="7"/>
          <w:sz w:val="24"/>
          <w:szCs w:val="24"/>
        </w:rPr>
        <w:t>[/xref]</w:t>
      </w:r>
      <w:r w:rsidR="006B30D0" w:rsidRPr="00B15F34">
        <w:rPr>
          <w:rFonts w:ascii="Times New Roman" w:eastAsia="Book Antiqua" w:hAnsi="Times New Roman" w:cs="Times New Roman"/>
          <w:b/>
          <w:spacing w:val="1"/>
          <w:sz w:val="24"/>
          <w:szCs w:val="24"/>
        </w:rPr>
        <w:t xml:space="preserve"> </w:t>
      </w:r>
      <w:r w:rsidRPr="00B15F34">
        <w:rPr>
          <w:rFonts w:ascii="Arial" w:eastAsia="Book Antiqua" w:hAnsi="Arial" w:cs="Arial"/>
          <w:color w:val="FF99CC"/>
          <w:spacing w:val="1"/>
          <w:sz w:val="24"/>
          <w:szCs w:val="24"/>
        </w:rPr>
        <w:t>[authorid authidtp="orcid"]</w:t>
      </w:r>
      <w:r w:rsidR="00144817" w:rsidRPr="00B15F34">
        <w:rPr>
          <w:rFonts w:ascii="Times New Roman" w:eastAsia="Book Antiqua" w:hAnsi="Times New Roman" w:cs="Times New Roman"/>
          <w:spacing w:val="1"/>
          <w:sz w:val="24"/>
          <w:szCs w:val="24"/>
        </w:rPr>
        <w:t>https://orcid.org/0000-0001-8488-5851</w:t>
      </w:r>
      <w:r w:rsidRPr="00B15F34">
        <w:rPr>
          <w:rFonts w:ascii="Arial" w:eastAsia="Book Antiqua" w:hAnsi="Arial" w:cs="Arial"/>
          <w:color w:val="FF99CC"/>
          <w:spacing w:val="1"/>
          <w:sz w:val="24"/>
          <w:szCs w:val="24"/>
        </w:rPr>
        <w:t>[/authorid]</w:t>
      </w:r>
      <w:r w:rsidRPr="00B15F34">
        <w:rPr>
          <w:rFonts w:ascii="Arial" w:eastAsia="Book Antiqua" w:hAnsi="Arial" w:cs="Arial"/>
          <w:color w:val="00FFFF"/>
          <w:spacing w:val="1"/>
          <w:sz w:val="24"/>
          <w:szCs w:val="24"/>
        </w:rPr>
        <w:t>[/author]</w:t>
      </w:r>
    </w:p>
    <w:p w14:paraId="222C18AF" w14:textId="5ED02412" w:rsidR="006B30D0" w:rsidRPr="00663307" w:rsidRDefault="00B15F34" w:rsidP="00144817">
      <w:pPr>
        <w:widowControl w:val="0"/>
        <w:autoSpaceDE w:val="0"/>
        <w:autoSpaceDN w:val="0"/>
        <w:spacing w:after="0" w:line="240" w:lineRule="auto"/>
        <w:jc w:val="both"/>
        <w:rPr>
          <w:rFonts w:ascii="Times New Roman" w:eastAsia="Book Antiqua" w:hAnsi="Times New Roman" w:cs="Times New Roman"/>
          <w:b/>
          <w:position w:val="7"/>
          <w:sz w:val="24"/>
          <w:szCs w:val="24"/>
        </w:rPr>
      </w:pPr>
      <w:r w:rsidRPr="00B15F34">
        <w:rPr>
          <w:rFonts w:ascii="Arial" w:eastAsia="Book Antiqua" w:hAnsi="Arial" w:cs="Arial"/>
          <w:color w:val="00FFFF"/>
          <w:sz w:val="24"/>
          <w:szCs w:val="24"/>
        </w:rPr>
        <w:t>[author role="nd"]</w:t>
      </w:r>
      <w:r w:rsidRPr="00B15F34">
        <w:rPr>
          <w:rFonts w:ascii="Arial" w:eastAsia="Book Antiqua" w:hAnsi="Arial" w:cs="Arial"/>
          <w:color w:val="FF99CC"/>
          <w:sz w:val="24"/>
          <w:szCs w:val="24"/>
        </w:rPr>
        <w:t>[fname]</w:t>
      </w:r>
      <w:r w:rsidR="00AB4A3A" w:rsidRPr="00663307">
        <w:rPr>
          <w:rFonts w:ascii="Times New Roman" w:eastAsia="Book Antiqua" w:hAnsi="Times New Roman" w:cs="Times New Roman"/>
          <w:b/>
          <w:spacing w:val="1"/>
          <w:sz w:val="24"/>
          <w:szCs w:val="24"/>
        </w:rPr>
        <w:t>Bahadir</w:t>
      </w:r>
      <w:r w:rsidRPr="00B15F34">
        <w:rPr>
          <w:rFonts w:ascii="Arial" w:eastAsia="Book Antiqua" w:hAnsi="Arial" w:cs="Arial"/>
          <w:color w:val="FF99CC"/>
          <w:sz w:val="24"/>
          <w:szCs w:val="24"/>
        </w:rPr>
        <w:t>[/fname]</w:t>
      </w:r>
      <w:r w:rsidRPr="00663307">
        <w:rPr>
          <w:rFonts w:ascii="Times New Roman" w:eastAsia="Book Antiqua" w:hAnsi="Times New Roman" w:cs="Times New Roman"/>
          <w:b/>
          <w:sz w:val="24"/>
          <w:szCs w:val="24"/>
        </w:rPr>
        <w:t xml:space="preserve"> </w:t>
      </w:r>
      <w:r w:rsidRPr="00B15F34">
        <w:rPr>
          <w:rFonts w:ascii="Arial" w:eastAsia="Book Antiqua" w:hAnsi="Arial" w:cs="Arial"/>
          <w:color w:val="FF99CC"/>
          <w:sz w:val="24"/>
          <w:szCs w:val="24"/>
        </w:rPr>
        <w:t>[surname]</w:t>
      </w:r>
      <w:r w:rsidR="00AB4A3A" w:rsidRPr="00663307">
        <w:rPr>
          <w:rFonts w:ascii="Times New Roman" w:eastAsia="Book Antiqua" w:hAnsi="Times New Roman" w:cs="Times New Roman"/>
          <w:b/>
          <w:spacing w:val="1"/>
          <w:sz w:val="24"/>
          <w:szCs w:val="24"/>
        </w:rPr>
        <w:t>OK</w:t>
      </w:r>
      <w:r w:rsidRPr="00B15F34">
        <w:rPr>
          <w:rFonts w:ascii="Arial" w:eastAsia="Book Antiqua" w:hAnsi="Arial" w:cs="Arial"/>
          <w:color w:val="FF99CC"/>
          <w:sz w:val="24"/>
          <w:szCs w:val="24"/>
        </w:rPr>
        <w:t>[/surname]</w:t>
      </w:r>
      <w:r w:rsidR="006B30D0" w:rsidRPr="00663307">
        <w:rPr>
          <w:rFonts w:ascii="Times New Roman" w:eastAsia="Book Antiqua" w:hAnsi="Times New Roman" w:cs="Times New Roman"/>
          <w:b/>
          <w:sz w:val="24"/>
          <w:szCs w:val="24"/>
        </w:rPr>
        <w:t xml:space="preserve"> </w:t>
      </w:r>
      <w:r w:rsidRPr="00B15F34">
        <w:rPr>
          <w:rFonts w:ascii="Arial" w:eastAsia="Book Antiqua" w:hAnsi="Arial" w:cs="Arial"/>
          <w:color w:val="0000FF"/>
          <w:sz w:val="24"/>
          <w:szCs w:val="24"/>
        </w:rPr>
        <w:t>[xref ref-type="aff" rid="aff3"]</w:t>
      </w:r>
      <w:r w:rsidR="005F453A" w:rsidRPr="00663307">
        <w:rPr>
          <w:rFonts w:ascii="Times New Roman" w:eastAsia="Book Antiqua" w:hAnsi="Times New Roman" w:cs="Times New Roman"/>
          <w:b/>
          <w:position w:val="7"/>
          <w:sz w:val="24"/>
          <w:szCs w:val="24"/>
          <w:vertAlign w:val="superscript"/>
        </w:rPr>
        <w:t>3</w:t>
      </w:r>
      <w:r w:rsidRPr="00B15F34">
        <w:rPr>
          <w:rFonts w:ascii="Arial" w:eastAsia="Book Antiqua" w:hAnsi="Arial" w:cs="Arial"/>
          <w:color w:val="0000FF"/>
          <w:position w:val="7"/>
          <w:sz w:val="24"/>
          <w:szCs w:val="24"/>
        </w:rPr>
        <w:t>[/xref]</w:t>
      </w:r>
      <w:r w:rsidR="00144817" w:rsidRPr="00663307">
        <w:rPr>
          <w:rFonts w:ascii="Times New Roman" w:eastAsia="Book Antiqua" w:hAnsi="Times New Roman" w:cs="Times New Roman"/>
          <w:b/>
          <w:position w:val="7"/>
          <w:sz w:val="24"/>
          <w:szCs w:val="24"/>
        </w:rPr>
        <w:t xml:space="preserve"> </w:t>
      </w:r>
      <w:r w:rsidRPr="00B15F34">
        <w:rPr>
          <w:rFonts w:ascii="Arial" w:eastAsia="Book Antiqua" w:hAnsi="Arial" w:cs="Arial"/>
          <w:color w:val="FF99CC"/>
          <w:position w:val="7"/>
          <w:sz w:val="24"/>
          <w:szCs w:val="24"/>
        </w:rPr>
        <w:t>[authorid authidtp="orcid"]</w:t>
      </w:r>
      <w:r w:rsidR="00144817" w:rsidRPr="00663307">
        <w:rPr>
          <w:rFonts w:ascii="Times New Roman" w:eastAsia="Book Antiqua" w:hAnsi="Times New Roman" w:cs="Times New Roman"/>
          <w:position w:val="7"/>
          <w:sz w:val="24"/>
          <w:szCs w:val="24"/>
        </w:rPr>
        <w:t>https://orcid.org/0000-0001-8333-5671</w:t>
      </w:r>
      <w:r w:rsidRPr="00B15F34">
        <w:rPr>
          <w:rFonts w:ascii="Arial" w:eastAsia="Book Antiqua" w:hAnsi="Arial" w:cs="Arial"/>
          <w:color w:val="FF99CC"/>
          <w:position w:val="7"/>
          <w:sz w:val="24"/>
          <w:szCs w:val="24"/>
        </w:rPr>
        <w:t>[/authorid]</w:t>
      </w:r>
      <w:r w:rsidRPr="00B15F34">
        <w:rPr>
          <w:rFonts w:ascii="Arial" w:eastAsia="Book Antiqua" w:hAnsi="Arial" w:cs="Arial"/>
          <w:color w:val="00FFFF"/>
          <w:spacing w:val="1"/>
          <w:sz w:val="24"/>
          <w:szCs w:val="24"/>
        </w:rPr>
        <w:t>[/author]</w:t>
      </w:r>
    </w:p>
    <w:p w14:paraId="10BBAECB" w14:textId="77777777" w:rsidR="006B30D0" w:rsidRPr="00663307" w:rsidRDefault="006B30D0" w:rsidP="00144817">
      <w:pPr>
        <w:widowControl w:val="0"/>
        <w:autoSpaceDE w:val="0"/>
        <w:autoSpaceDN w:val="0"/>
        <w:spacing w:after="0" w:line="240" w:lineRule="auto"/>
        <w:jc w:val="both"/>
        <w:rPr>
          <w:rFonts w:ascii="Times New Roman" w:eastAsia="Book Antiqua" w:hAnsi="Times New Roman" w:cs="Times New Roman"/>
          <w:sz w:val="24"/>
          <w:szCs w:val="24"/>
        </w:rPr>
      </w:pPr>
    </w:p>
    <w:p w14:paraId="0B2D6496" w14:textId="73169280" w:rsidR="006B30D0" w:rsidRPr="00663307" w:rsidRDefault="00B15F34" w:rsidP="00144817">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sidRPr="00B15F34">
        <w:rPr>
          <w:rFonts w:ascii="Arial" w:eastAsia="Book Antiqua" w:hAnsi="Arial" w:cs="Arial"/>
          <w:color w:val="008000"/>
          <w:sz w:val="24"/>
          <w:szCs w:val="24"/>
        </w:rPr>
        <w:t>[normaff id="aff1" ncountry="Turkey" norgname="Inönü University" icountry="TR"]</w:t>
      </w:r>
      <w:r w:rsidRPr="00B15F34">
        <w:rPr>
          <w:rFonts w:ascii="Arial" w:eastAsia="Book Antiqua" w:hAnsi="Arial" w:cs="Arial"/>
          <w:color w:val="FF0000"/>
          <w:sz w:val="24"/>
          <w:szCs w:val="24"/>
        </w:rPr>
        <w:t>[label]</w:t>
      </w:r>
      <w:r w:rsidR="00144817" w:rsidRPr="009A2F81">
        <w:rPr>
          <w:rFonts w:ascii="Times New Roman" w:eastAsia="Book Antiqua" w:hAnsi="Times New Roman" w:cs="Times New Roman"/>
          <w:sz w:val="24"/>
          <w:szCs w:val="24"/>
          <w:vertAlign w:val="superscript"/>
        </w:rPr>
        <w:t>1</w:t>
      </w:r>
      <w:r w:rsidRPr="00B15F34">
        <w:rPr>
          <w:rFonts w:ascii="Arial" w:eastAsia="Book Antiqua" w:hAnsi="Arial" w:cs="Arial"/>
          <w:color w:val="FF0000"/>
          <w:sz w:val="24"/>
          <w:szCs w:val="24"/>
        </w:rPr>
        <w:t>[/label]</w:t>
      </w:r>
      <w:r w:rsidR="007933E2" w:rsidRPr="00663307">
        <w:rPr>
          <w:rFonts w:ascii="Times New Roman" w:eastAsia="Book Antiqua" w:hAnsi="Times New Roman" w:cs="Times New Roman"/>
          <w:sz w:val="24"/>
          <w:szCs w:val="24"/>
        </w:rPr>
        <w:t xml:space="preserve">Department of Civil Engineering, İnönü </w:t>
      </w:r>
      <w:r w:rsidR="009A2F81" w:rsidRPr="009A2F81">
        <w:rPr>
          <w:rFonts w:ascii="Arial" w:eastAsia="Book Antiqua" w:hAnsi="Arial" w:cs="Arial"/>
          <w:color w:val="800000"/>
          <w:sz w:val="24"/>
          <w:szCs w:val="24"/>
        </w:rPr>
        <w:t>[orgname]</w:t>
      </w:r>
      <w:r w:rsidR="007933E2" w:rsidRPr="00663307">
        <w:rPr>
          <w:rFonts w:ascii="Times New Roman" w:eastAsia="Book Antiqua" w:hAnsi="Times New Roman" w:cs="Times New Roman"/>
          <w:sz w:val="24"/>
          <w:szCs w:val="24"/>
        </w:rPr>
        <w:t xml:space="preserve">University, Malatya </w:t>
      </w:r>
      <w:r w:rsidR="009A2F81" w:rsidRPr="009A2F81">
        <w:rPr>
          <w:rFonts w:ascii="Arial" w:eastAsia="Book Antiqua" w:hAnsi="Arial" w:cs="Arial"/>
          <w:color w:val="800000"/>
          <w:sz w:val="24"/>
          <w:szCs w:val="24"/>
        </w:rPr>
        <w:t>[/orgname]</w:t>
      </w:r>
      <w:r w:rsidR="007933E2" w:rsidRPr="00663307">
        <w:rPr>
          <w:rFonts w:ascii="Times New Roman" w:eastAsia="Book Antiqua" w:hAnsi="Times New Roman" w:cs="Times New Roman"/>
          <w:sz w:val="24"/>
          <w:szCs w:val="24"/>
        </w:rPr>
        <w:t>(</w:t>
      </w:r>
      <w:r w:rsidR="009A2F81" w:rsidRPr="009A2F81">
        <w:rPr>
          <w:rFonts w:ascii="Arial" w:eastAsia="Book Antiqua" w:hAnsi="Arial" w:cs="Arial"/>
          <w:color w:val="008000"/>
          <w:sz w:val="24"/>
          <w:szCs w:val="24"/>
        </w:rPr>
        <w:t>[country]</w:t>
      </w:r>
      <w:r w:rsidR="00CB11FF" w:rsidRPr="00663307">
        <w:rPr>
          <w:rFonts w:ascii="Times New Roman" w:eastAsia="Book Antiqua" w:hAnsi="Times New Roman" w:cs="Times New Roman"/>
          <w:spacing w:val="-2"/>
          <w:sz w:val="24"/>
          <w:szCs w:val="24"/>
        </w:rPr>
        <w:t>Türkiye</w:t>
      </w:r>
      <w:r w:rsidR="009A2F81" w:rsidRPr="009A2F81">
        <w:rPr>
          <w:rFonts w:ascii="Arial" w:eastAsia="Book Antiqua" w:hAnsi="Arial" w:cs="Arial"/>
          <w:color w:val="008000"/>
          <w:spacing w:val="-2"/>
          <w:sz w:val="24"/>
          <w:szCs w:val="24"/>
        </w:rPr>
        <w:t>[/country]</w:t>
      </w:r>
      <w:r w:rsidR="007933E2" w:rsidRPr="00663307">
        <w:rPr>
          <w:rFonts w:ascii="Times New Roman" w:eastAsia="Book Antiqua" w:hAnsi="Times New Roman" w:cs="Times New Roman"/>
          <w:sz w:val="24"/>
          <w:szCs w:val="24"/>
        </w:rPr>
        <w:t>)</w:t>
      </w:r>
      <w:r w:rsidR="006B30D0" w:rsidRPr="00663307">
        <w:rPr>
          <w:rFonts w:ascii="Times New Roman" w:eastAsia="Book Antiqua" w:hAnsi="Times New Roman" w:cs="Times New Roman"/>
          <w:sz w:val="24"/>
          <w:szCs w:val="24"/>
        </w:rPr>
        <w:t>,</w:t>
      </w:r>
      <w:r w:rsidR="006B30D0" w:rsidRPr="00663307">
        <w:rPr>
          <w:rFonts w:ascii="Times New Roman" w:eastAsia="Book Antiqua" w:hAnsi="Times New Roman" w:cs="Times New Roman"/>
          <w:spacing w:val="-4"/>
          <w:sz w:val="24"/>
          <w:szCs w:val="24"/>
        </w:rPr>
        <w:t xml:space="preserve"> </w:t>
      </w:r>
      <w:r w:rsidR="009A2F81" w:rsidRPr="009A2F81">
        <w:rPr>
          <w:rFonts w:ascii="Arial" w:eastAsia="Book Antiqua" w:hAnsi="Arial" w:cs="Arial"/>
          <w:color w:val="FF0000"/>
          <w:spacing w:val="-4"/>
          <w:sz w:val="24"/>
          <w:szCs w:val="24"/>
        </w:rPr>
        <w:t>[email]</w:t>
      </w:r>
      <w:r w:rsidR="00CB11FF" w:rsidRPr="00663307">
        <w:rPr>
          <w:rFonts w:ascii="Times New Roman" w:eastAsia="Book Antiqua" w:hAnsi="Times New Roman" w:cs="Times New Roman"/>
          <w:spacing w:val="-4"/>
          <w:sz w:val="24"/>
          <w:szCs w:val="24"/>
        </w:rPr>
        <w:t>tacettin.geckil@inonu.edu.tr</w:t>
      </w:r>
      <w:r w:rsidR="009A2F81" w:rsidRPr="009A2F81">
        <w:rPr>
          <w:rFonts w:ascii="Arial" w:eastAsia="Book Antiqua" w:hAnsi="Arial" w:cs="Arial"/>
          <w:color w:val="FF0000"/>
          <w:spacing w:val="-4"/>
          <w:sz w:val="24"/>
          <w:szCs w:val="24"/>
        </w:rPr>
        <w:t>[/email]</w:t>
      </w:r>
      <w:r w:rsidRPr="00B15F34">
        <w:rPr>
          <w:rFonts w:ascii="Arial" w:eastAsia="Book Antiqua" w:hAnsi="Arial" w:cs="Arial"/>
          <w:color w:val="008000"/>
          <w:spacing w:val="-4"/>
          <w:sz w:val="24"/>
          <w:szCs w:val="24"/>
        </w:rPr>
        <w:t>[/normaff]</w:t>
      </w:r>
      <w:r w:rsidR="00CB11FF" w:rsidRPr="00663307">
        <w:rPr>
          <w:rFonts w:ascii="Times New Roman" w:eastAsia="Book Antiqua" w:hAnsi="Times New Roman" w:cs="Times New Roman"/>
          <w:spacing w:val="-4"/>
          <w:sz w:val="24"/>
          <w:szCs w:val="24"/>
        </w:rPr>
        <w:t xml:space="preserve"> </w:t>
      </w:r>
    </w:p>
    <w:p w14:paraId="677882DD" w14:textId="07EAB18F" w:rsidR="00985FC8" w:rsidRPr="00663307" w:rsidRDefault="009A2F81" w:rsidP="00144817">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sidRPr="009A2F81">
        <w:rPr>
          <w:rFonts w:ascii="Arial" w:eastAsia="Book Antiqua" w:hAnsi="Arial" w:cs="Arial"/>
          <w:color w:val="008000"/>
          <w:spacing w:val="-2"/>
          <w:sz w:val="24"/>
          <w:szCs w:val="24"/>
        </w:rPr>
        <w:t>[normaff id="aff2" ncountry="Turkey" norgname="Inönü University" icountry="TR"]</w:t>
      </w:r>
      <w:r w:rsidRPr="009A2F81">
        <w:rPr>
          <w:rFonts w:ascii="Arial" w:eastAsia="Book Antiqua" w:hAnsi="Arial" w:cs="Arial"/>
          <w:color w:val="FF0000"/>
          <w:spacing w:val="-2"/>
          <w:sz w:val="24"/>
          <w:szCs w:val="24"/>
        </w:rPr>
        <w:t>[label]</w:t>
      </w:r>
      <w:r w:rsidR="00144817" w:rsidRPr="001F4609">
        <w:rPr>
          <w:rFonts w:ascii="Times New Roman" w:eastAsia="Book Antiqua" w:hAnsi="Times New Roman" w:cs="Times New Roman"/>
          <w:spacing w:val="-2"/>
          <w:sz w:val="24"/>
          <w:szCs w:val="24"/>
          <w:vertAlign w:val="superscript"/>
        </w:rPr>
        <w:t>2</w:t>
      </w:r>
      <w:r w:rsidRPr="009A2F81">
        <w:rPr>
          <w:rFonts w:ascii="Arial" w:eastAsia="Book Antiqua" w:hAnsi="Arial" w:cs="Arial"/>
          <w:color w:val="FF0000"/>
          <w:spacing w:val="-2"/>
          <w:sz w:val="24"/>
          <w:szCs w:val="24"/>
        </w:rPr>
        <w:t>[/label]</w:t>
      </w:r>
      <w:r w:rsidR="00D867F6" w:rsidRPr="00663307">
        <w:rPr>
          <w:rFonts w:ascii="Times New Roman" w:eastAsia="Book Antiqua" w:hAnsi="Times New Roman" w:cs="Times New Roman"/>
          <w:spacing w:val="-2"/>
          <w:sz w:val="24"/>
          <w:szCs w:val="24"/>
        </w:rPr>
        <w:t xml:space="preserve">Department of Civil Engineering, </w:t>
      </w:r>
      <w:r w:rsidR="001F4609" w:rsidRPr="001F4609">
        <w:rPr>
          <w:rFonts w:ascii="Arial" w:eastAsia="Book Antiqua" w:hAnsi="Arial" w:cs="Arial"/>
          <w:color w:val="800000"/>
          <w:spacing w:val="-2"/>
          <w:sz w:val="24"/>
          <w:szCs w:val="24"/>
        </w:rPr>
        <w:t>[orgname]</w:t>
      </w:r>
      <w:r w:rsidR="00D867F6" w:rsidRPr="00663307">
        <w:rPr>
          <w:rFonts w:ascii="Times New Roman" w:eastAsia="Book Antiqua" w:hAnsi="Times New Roman" w:cs="Times New Roman"/>
          <w:spacing w:val="-2"/>
          <w:sz w:val="24"/>
          <w:szCs w:val="24"/>
        </w:rPr>
        <w:t>İnönü University</w:t>
      </w:r>
      <w:r w:rsidR="001F4609" w:rsidRPr="001F4609">
        <w:rPr>
          <w:rFonts w:ascii="Arial" w:eastAsia="Book Antiqua" w:hAnsi="Arial" w:cs="Arial"/>
          <w:color w:val="800000"/>
          <w:spacing w:val="-2"/>
          <w:sz w:val="24"/>
          <w:szCs w:val="24"/>
        </w:rPr>
        <w:t>[/orgname]</w:t>
      </w:r>
      <w:r w:rsidR="00D867F6" w:rsidRPr="00663307">
        <w:rPr>
          <w:rFonts w:ascii="Times New Roman" w:eastAsia="Book Antiqua" w:hAnsi="Times New Roman" w:cs="Times New Roman"/>
          <w:spacing w:val="-2"/>
          <w:sz w:val="24"/>
          <w:szCs w:val="24"/>
        </w:rPr>
        <w:t>, Malatya (</w:t>
      </w:r>
      <w:r w:rsidR="001F4609" w:rsidRPr="001F4609">
        <w:rPr>
          <w:rFonts w:ascii="Arial" w:eastAsia="Book Antiqua" w:hAnsi="Arial" w:cs="Arial"/>
          <w:color w:val="008000"/>
          <w:spacing w:val="-2"/>
          <w:sz w:val="24"/>
          <w:szCs w:val="24"/>
        </w:rPr>
        <w:t>[country]</w:t>
      </w:r>
      <w:r w:rsidR="00CB11FF" w:rsidRPr="00663307">
        <w:rPr>
          <w:rFonts w:ascii="Times New Roman" w:eastAsia="Book Antiqua" w:hAnsi="Times New Roman" w:cs="Times New Roman"/>
          <w:spacing w:val="-2"/>
          <w:sz w:val="24"/>
          <w:szCs w:val="24"/>
        </w:rPr>
        <w:t>Türkiye</w:t>
      </w:r>
      <w:r w:rsidR="001F4609" w:rsidRPr="001F4609">
        <w:rPr>
          <w:rFonts w:ascii="Arial" w:eastAsia="Book Antiqua" w:hAnsi="Arial" w:cs="Arial"/>
          <w:color w:val="008000"/>
          <w:spacing w:val="-2"/>
          <w:sz w:val="24"/>
          <w:szCs w:val="24"/>
        </w:rPr>
        <w:t>[/country]</w:t>
      </w:r>
      <w:r w:rsidR="00D867F6" w:rsidRPr="00663307">
        <w:rPr>
          <w:rFonts w:ascii="Times New Roman" w:eastAsia="Book Antiqua" w:hAnsi="Times New Roman" w:cs="Times New Roman"/>
          <w:spacing w:val="-2"/>
          <w:sz w:val="24"/>
          <w:szCs w:val="24"/>
        </w:rPr>
        <w:t xml:space="preserve">), </w:t>
      </w:r>
      <w:r w:rsidR="001F4609" w:rsidRPr="001F4609">
        <w:rPr>
          <w:rFonts w:ascii="Arial" w:eastAsia="Book Antiqua" w:hAnsi="Arial" w:cs="Arial"/>
          <w:color w:val="FF0000"/>
          <w:spacing w:val="-2"/>
          <w:sz w:val="24"/>
          <w:szCs w:val="24"/>
        </w:rPr>
        <w:t>[email]</w:t>
      </w:r>
      <w:r w:rsidR="00CB11FF" w:rsidRPr="00663307">
        <w:rPr>
          <w:rFonts w:ascii="Times New Roman" w:eastAsia="Book Antiqua" w:hAnsi="Times New Roman" w:cs="Times New Roman"/>
          <w:spacing w:val="-2"/>
          <w:sz w:val="24"/>
          <w:szCs w:val="24"/>
        </w:rPr>
        <w:t>talha.sarici@inonu.edu.tr</w:t>
      </w:r>
      <w:r w:rsidR="001F4609" w:rsidRPr="001F4609">
        <w:rPr>
          <w:rFonts w:ascii="Arial" w:eastAsia="Book Antiqua" w:hAnsi="Arial" w:cs="Arial"/>
          <w:color w:val="FF0000"/>
          <w:spacing w:val="-2"/>
          <w:sz w:val="24"/>
          <w:szCs w:val="24"/>
        </w:rPr>
        <w:t>[/email]</w:t>
      </w:r>
      <w:r w:rsidRPr="009A2F81">
        <w:rPr>
          <w:rFonts w:ascii="Arial" w:eastAsia="Book Antiqua" w:hAnsi="Arial" w:cs="Arial"/>
          <w:color w:val="008000"/>
          <w:spacing w:val="-2"/>
          <w:sz w:val="24"/>
          <w:szCs w:val="24"/>
        </w:rPr>
        <w:t>[/normaff]</w:t>
      </w:r>
      <w:r w:rsidR="00CB11FF" w:rsidRPr="00663307">
        <w:rPr>
          <w:rFonts w:ascii="Times New Roman" w:eastAsia="Book Antiqua" w:hAnsi="Times New Roman" w:cs="Times New Roman"/>
          <w:spacing w:val="-2"/>
          <w:sz w:val="24"/>
          <w:szCs w:val="24"/>
        </w:rPr>
        <w:t xml:space="preserve"> </w:t>
      </w:r>
    </w:p>
    <w:p w14:paraId="15415737" w14:textId="1624A99B" w:rsidR="00985FC8" w:rsidRPr="00663307" w:rsidRDefault="001F4609" w:rsidP="00144817">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pacing w:val="-2"/>
          <w:sz w:val="24"/>
          <w:szCs w:val="24"/>
        </w:rPr>
      </w:pPr>
      <w:r w:rsidRPr="001F4609">
        <w:rPr>
          <w:rFonts w:ascii="Arial" w:eastAsia="Book Antiqua" w:hAnsi="Arial" w:cs="Arial"/>
          <w:color w:val="008000"/>
          <w:spacing w:val="-2"/>
          <w:sz w:val="24"/>
          <w:szCs w:val="24"/>
        </w:rPr>
        <w:t>[normaff id="aff3" ncountry="Not normalized" norgname="Not normalized" icountry="TR"]</w:t>
      </w:r>
      <w:r w:rsidRPr="001F4609">
        <w:rPr>
          <w:rFonts w:ascii="Arial" w:eastAsia="Book Antiqua" w:hAnsi="Arial" w:cs="Arial"/>
          <w:color w:val="FF0000"/>
          <w:spacing w:val="-2"/>
          <w:sz w:val="24"/>
          <w:szCs w:val="24"/>
        </w:rPr>
        <w:t>[label][sup]</w:t>
      </w:r>
      <w:r w:rsidR="00144817" w:rsidRPr="001F4609">
        <w:rPr>
          <w:rFonts w:ascii="Times New Roman" w:eastAsia="Book Antiqua" w:hAnsi="Times New Roman" w:cs="Times New Roman"/>
          <w:spacing w:val="-2"/>
          <w:sz w:val="24"/>
          <w:szCs w:val="24"/>
        </w:rPr>
        <w:t>3</w:t>
      </w:r>
      <w:r w:rsidRPr="001F4609">
        <w:rPr>
          <w:rFonts w:ascii="Arial" w:eastAsia="Book Antiqua" w:hAnsi="Arial" w:cs="Arial"/>
          <w:color w:val="FF0000"/>
          <w:spacing w:val="-2"/>
          <w:sz w:val="24"/>
          <w:szCs w:val="24"/>
        </w:rPr>
        <w:t>[/sup][/label]</w:t>
      </w:r>
      <w:r w:rsidR="00D867F6" w:rsidRPr="00663307">
        <w:rPr>
          <w:rFonts w:ascii="Times New Roman" w:eastAsia="Book Antiqua" w:hAnsi="Times New Roman" w:cs="Times New Roman"/>
          <w:spacing w:val="-2"/>
          <w:sz w:val="24"/>
          <w:szCs w:val="24"/>
        </w:rPr>
        <w:t xml:space="preserve">Department of Civil Engineering, </w:t>
      </w:r>
      <w:r w:rsidRPr="001F4609">
        <w:rPr>
          <w:rFonts w:ascii="Arial" w:eastAsia="Book Antiqua" w:hAnsi="Arial" w:cs="Arial"/>
          <w:color w:val="800000"/>
          <w:spacing w:val="-2"/>
          <w:sz w:val="24"/>
          <w:szCs w:val="24"/>
        </w:rPr>
        <w:t>[orgname]</w:t>
      </w:r>
      <w:r w:rsidR="00D867F6" w:rsidRPr="00663307">
        <w:rPr>
          <w:rFonts w:ascii="Times New Roman" w:eastAsia="Book Antiqua" w:hAnsi="Times New Roman" w:cs="Times New Roman"/>
          <w:spacing w:val="-2"/>
          <w:sz w:val="24"/>
          <w:szCs w:val="24"/>
        </w:rPr>
        <w:t>Adana Alparslan Turkes Science and Technology University</w:t>
      </w:r>
      <w:r w:rsidRPr="001F4609">
        <w:rPr>
          <w:rFonts w:ascii="Arial" w:eastAsia="Book Antiqua" w:hAnsi="Arial" w:cs="Arial"/>
          <w:color w:val="800000"/>
          <w:spacing w:val="-2"/>
          <w:sz w:val="24"/>
          <w:szCs w:val="24"/>
        </w:rPr>
        <w:t>[/orgname]</w:t>
      </w:r>
      <w:r w:rsidR="00D867F6" w:rsidRPr="00663307">
        <w:rPr>
          <w:rFonts w:ascii="Times New Roman" w:eastAsia="Book Antiqua" w:hAnsi="Times New Roman" w:cs="Times New Roman"/>
          <w:spacing w:val="-2"/>
          <w:sz w:val="24"/>
          <w:szCs w:val="24"/>
        </w:rPr>
        <w:t>, Adana (</w:t>
      </w:r>
      <w:r w:rsidRPr="001F4609">
        <w:rPr>
          <w:rFonts w:ascii="Arial" w:eastAsia="Book Antiqua" w:hAnsi="Arial" w:cs="Arial"/>
          <w:color w:val="008000"/>
          <w:spacing w:val="-2"/>
          <w:sz w:val="24"/>
          <w:szCs w:val="24"/>
        </w:rPr>
        <w:t>[country]</w:t>
      </w:r>
      <w:r w:rsidR="00CB11FF" w:rsidRPr="00663307">
        <w:rPr>
          <w:rFonts w:ascii="Times New Roman" w:eastAsia="Book Antiqua" w:hAnsi="Times New Roman" w:cs="Times New Roman"/>
          <w:spacing w:val="-2"/>
          <w:sz w:val="24"/>
          <w:szCs w:val="24"/>
        </w:rPr>
        <w:t>Türkiye</w:t>
      </w:r>
      <w:r w:rsidRPr="001F4609">
        <w:rPr>
          <w:rFonts w:ascii="Arial" w:eastAsia="Book Antiqua" w:hAnsi="Arial" w:cs="Arial"/>
          <w:color w:val="008000"/>
          <w:spacing w:val="-2"/>
          <w:sz w:val="24"/>
          <w:szCs w:val="24"/>
        </w:rPr>
        <w:t>[/country]</w:t>
      </w:r>
      <w:r w:rsidR="00D867F6" w:rsidRPr="00663307">
        <w:rPr>
          <w:rFonts w:ascii="Times New Roman" w:eastAsia="Book Antiqua" w:hAnsi="Times New Roman" w:cs="Times New Roman"/>
          <w:spacing w:val="-2"/>
          <w:sz w:val="24"/>
          <w:szCs w:val="24"/>
        </w:rPr>
        <w:t>)</w:t>
      </w:r>
      <w:r w:rsidR="00144817" w:rsidRPr="00663307">
        <w:rPr>
          <w:rFonts w:ascii="Times New Roman" w:eastAsia="Book Antiqua" w:hAnsi="Times New Roman" w:cs="Times New Roman"/>
          <w:spacing w:val="-2"/>
          <w:sz w:val="24"/>
          <w:szCs w:val="24"/>
        </w:rPr>
        <w:t xml:space="preserve"> </w:t>
      </w:r>
      <w:r w:rsidRPr="001F4609">
        <w:rPr>
          <w:rFonts w:ascii="Arial" w:eastAsia="Book Antiqua" w:hAnsi="Arial" w:cs="Arial"/>
          <w:color w:val="FF0000"/>
          <w:spacing w:val="-2"/>
          <w:sz w:val="24"/>
          <w:szCs w:val="24"/>
        </w:rPr>
        <w:t>[email]</w:t>
      </w:r>
      <w:r w:rsidR="00CB11FF" w:rsidRPr="00663307">
        <w:rPr>
          <w:rFonts w:ascii="Times New Roman" w:eastAsia="Book Antiqua" w:hAnsi="Times New Roman" w:cs="Times New Roman"/>
          <w:spacing w:val="-2"/>
          <w:sz w:val="24"/>
          <w:szCs w:val="24"/>
        </w:rPr>
        <w:t>bahadirok@atu.edu.tr</w:t>
      </w:r>
      <w:r w:rsidRPr="001F4609">
        <w:rPr>
          <w:rFonts w:ascii="Arial" w:eastAsia="Book Antiqua" w:hAnsi="Arial" w:cs="Arial"/>
          <w:color w:val="FF0000"/>
          <w:spacing w:val="-2"/>
          <w:sz w:val="24"/>
          <w:szCs w:val="24"/>
        </w:rPr>
        <w:t>[/email]</w:t>
      </w:r>
      <w:r w:rsidRPr="001F4609">
        <w:rPr>
          <w:rFonts w:ascii="Arial" w:eastAsia="Book Antiqua" w:hAnsi="Arial" w:cs="Arial"/>
          <w:color w:val="008000"/>
          <w:spacing w:val="-2"/>
          <w:sz w:val="24"/>
          <w:szCs w:val="24"/>
        </w:rPr>
        <w:t>[/normaff]</w:t>
      </w:r>
      <w:r w:rsidR="00CB11FF" w:rsidRPr="00663307">
        <w:rPr>
          <w:rFonts w:ascii="Times New Roman" w:eastAsia="Book Antiqua" w:hAnsi="Times New Roman" w:cs="Times New Roman"/>
          <w:spacing w:val="-2"/>
          <w:sz w:val="24"/>
          <w:szCs w:val="24"/>
        </w:rPr>
        <w:t xml:space="preserve"> </w:t>
      </w:r>
    </w:p>
    <w:p w14:paraId="457D5046" w14:textId="77777777" w:rsidR="00144817" w:rsidRPr="00663307" w:rsidRDefault="00144817" w:rsidP="00144817">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p>
    <w:p w14:paraId="608B4A98" w14:textId="1B3A2DBB" w:rsidR="006B30D0" w:rsidRPr="00663307" w:rsidRDefault="001F4609" w:rsidP="00144817">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r w:rsidRPr="001F4609">
        <w:rPr>
          <w:rFonts w:ascii="Arial" w:eastAsia="Book Antiqua" w:hAnsi="Arial" w:cs="Arial"/>
          <w:color w:val="FF0000"/>
          <w:sz w:val="24"/>
          <w:szCs w:val="24"/>
        </w:rPr>
        <w:t>[corresp id="c1"]</w:t>
      </w:r>
      <w:r w:rsidR="006B30D0" w:rsidRPr="00663307">
        <w:rPr>
          <w:rFonts w:ascii="Times New Roman" w:eastAsia="Book Antiqua" w:hAnsi="Times New Roman" w:cs="Times New Roman"/>
          <w:sz w:val="24"/>
          <w:szCs w:val="24"/>
        </w:rPr>
        <w:t>Correspondence</w:t>
      </w:r>
      <w:r w:rsidR="002F0BEF" w:rsidRPr="00663307">
        <w:rPr>
          <w:rFonts w:ascii="Times New Roman" w:eastAsia="Book Antiqua" w:hAnsi="Times New Roman" w:cs="Times New Roman"/>
          <w:sz w:val="24"/>
          <w:szCs w:val="24"/>
        </w:rPr>
        <w:t xml:space="preserve">: </w:t>
      </w:r>
      <w:r w:rsidRPr="001F4609">
        <w:rPr>
          <w:rFonts w:ascii="Arial" w:eastAsia="Book Antiqua" w:hAnsi="Arial" w:cs="Arial"/>
          <w:color w:val="FF0000"/>
          <w:sz w:val="24"/>
          <w:szCs w:val="24"/>
        </w:rPr>
        <w:t>[email]</w:t>
      </w:r>
      <w:r w:rsidR="00CB11FF" w:rsidRPr="00663307">
        <w:rPr>
          <w:rFonts w:ascii="Times New Roman" w:eastAsia="Book Antiqua" w:hAnsi="Times New Roman" w:cs="Times New Roman"/>
          <w:sz w:val="24"/>
          <w:szCs w:val="24"/>
        </w:rPr>
        <w:t>talha.sarici@inonu.edu.tr</w:t>
      </w:r>
      <w:r w:rsidRPr="001F4609">
        <w:rPr>
          <w:rFonts w:ascii="Arial" w:eastAsia="Book Antiqua" w:hAnsi="Arial" w:cs="Arial"/>
          <w:color w:val="FF0000"/>
          <w:sz w:val="24"/>
          <w:szCs w:val="24"/>
        </w:rPr>
        <w:t>[/email][/corresp]</w:t>
      </w:r>
      <w:r w:rsidR="00CB11FF" w:rsidRPr="00663307">
        <w:rPr>
          <w:rFonts w:ascii="Times New Roman" w:eastAsia="Book Antiqua" w:hAnsi="Times New Roman" w:cs="Times New Roman"/>
          <w:sz w:val="24"/>
          <w:szCs w:val="24"/>
        </w:rPr>
        <w:t xml:space="preserve"> </w:t>
      </w:r>
    </w:p>
    <w:p w14:paraId="5AB98A79" w14:textId="77777777" w:rsidR="00DD5721" w:rsidRPr="00663307" w:rsidRDefault="00DD5721" w:rsidP="00144817">
      <w:pPr>
        <w:spacing w:after="0" w:line="240" w:lineRule="auto"/>
        <w:jc w:val="both"/>
        <w:rPr>
          <w:rFonts w:ascii="Times New Roman" w:hAnsi="Times New Roman" w:cs="Times New Roman"/>
          <w:sz w:val="24"/>
          <w:szCs w:val="24"/>
        </w:rPr>
      </w:pPr>
    </w:p>
    <w:p w14:paraId="7A172DA0" w14:textId="51097E4E" w:rsidR="00DD5721" w:rsidRPr="00663307" w:rsidRDefault="001F4609" w:rsidP="007442BC">
      <w:pPr>
        <w:spacing w:after="0"/>
        <w:jc w:val="both"/>
        <w:rPr>
          <w:rFonts w:ascii="Times New Roman" w:hAnsi="Times New Roman" w:cs="Times New Roman"/>
          <w:sz w:val="24"/>
          <w:szCs w:val="24"/>
        </w:rPr>
      </w:pPr>
      <w:r w:rsidRPr="001F4609">
        <w:rPr>
          <w:rFonts w:ascii="Arial" w:hAnsi="Arial" w:cs="Arial"/>
          <w:color w:val="FF0000"/>
          <w:sz w:val="24"/>
          <w:szCs w:val="24"/>
        </w:rPr>
        <w:t>[xmlabstr language="en"]</w:t>
      </w:r>
      <w:r w:rsidR="00DD5721" w:rsidRPr="00663307">
        <w:rPr>
          <w:rFonts w:ascii="Times New Roman" w:hAnsi="Times New Roman" w:cs="Times New Roman"/>
          <w:b/>
          <w:sz w:val="24"/>
          <w:szCs w:val="24"/>
        </w:rPr>
        <w:t xml:space="preserve">Abstract: </w:t>
      </w:r>
      <w:r w:rsidR="00CC3D18" w:rsidRPr="00663307">
        <w:rPr>
          <w:rFonts w:ascii="Times New Roman" w:hAnsi="Times New Roman" w:cs="Times New Roman"/>
          <w:sz w:val="24"/>
          <w:szCs w:val="24"/>
        </w:rPr>
        <w:t xml:space="preserve">The main purpose of this study is to determine the stress-strain behaviour of </w:t>
      </w:r>
      <w:r w:rsidR="00A970CE" w:rsidRPr="00663307">
        <w:rPr>
          <w:rFonts w:ascii="Times New Roman" w:hAnsi="Times New Roman" w:cs="Times New Roman"/>
          <w:sz w:val="24"/>
          <w:szCs w:val="24"/>
        </w:rPr>
        <w:t xml:space="preserve">a </w:t>
      </w:r>
      <w:r w:rsidR="00CC3D18" w:rsidRPr="00663307">
        <w:rPr>
          <w:rFonts w:ascii="Times New Roman" w:hAnsi="Times New Roman" w:cs="Times New Roman"/>
          <w:sz w:val="24"/>
          <w:szCs w:val="24"/>
        </w:rPr>
        <w:t xml:space="preserve">rigid circular footing placed on recycled rubber tyre-reinforced granular filling built on weak soil. For this purpose, model plate loading tests were carried out on reinforced/unreinforced granular filling built with natural aggregates (NA) or construction and demolition waste materials (CDW). The rubber tyre used for reinforcement has become a waste material by completing its </w:t>
      </w:r>
      <w:r w:rsidR="00A970CE" w:rsidRPr="00663307">
        <w:rPr>
          <w:rFonts w:ascii="Times New Roman" w:hAnsi="Times New Roman" w:cs="Times New Roman"/>
          <w:sz w:val="24"/>
          <w:szCs w:val="24"/>
        </w:rPr>
        <w:t>service</w:t>
      </w:r>
      <w:r w:rsidR="00CC3D18" w:rsidRPr="00663307">
        <w:rPr>
          <w:rFonts w:ascii="Times New Roman" w:hAnsi="Times New Roman" w:cs="Times New Roman"/>
          <w:sz w:val="24"/>
          <w:szCs w:val="24"/>
        </w:rPr>
        <w:t xml:space="preserve"> </w:t>
      </w:r>
      <w:r w:rsidR="00B8723C" w:rsidRPr="00663307">
        <w:rPr>
          <w:rFonts w:ascii="Times New Roman" w:hAnsi="Times New Roman" w:cs="Times New Roman"/>
          <w:sz w:val="24"/>
          <w:szCs w:val="24"/>
        </w:rPr>
        <w:t xml:space="preserve">life </w:t>
      </w:r>
      <w:r w:rsidR="00CC3D18" w:rsidRPr="00663307">
        <w:rPr>
          <w:rFonts w:ascii="Times New Roman" w:hAnsi="Times New Roman" w:cs="Times New Roman"/>
          <w:sz w:val="24"/>
          <w:szCs w:val="24"/>
        </w:rPr>
        <w:t>but it has retained its typical cylindrical shape.</w:t>
      </w:r>
      <w:r w:rsidR="00072538" w:rsidRPr="00663307">
        <w:rPr>
          <w:rFonts w:ascii="Times New Roman" w:hAnsi="Times New Roman" w:cs="Times New Roman"/>
          <w:sz w:val="24"/>
          <w:szCs w:val="24"/>
        </w:rPr>
        <w:t xml:space="preserve"> In model plate loading tests, the effects of the granular fillings, the type of fillings material and the placement of whole rubber tyre and/or geotextile in the granular fillings were investigated</w:t>
      </w:r>
      <w:r w:rsidR="00CC3D18" w:rsidRPr="00663307">
        <w:rPr>
          <w:rFonts w:ascii="Times New Roman" w:hAnsi="Times New Roman" w:cs="Times New Roman"/>
          <w:sz w:val="24"/>
          <w:szCs w:val="24"/>
        </w:rPr>
        <w:t xml:space="preserve">. Depending on the results of tests, it </w:t>
      </w:r>
      <w:r w:rsidR="00C10F75" w:rsidRPr="00663307">
        <w:rPr>
          <w:rFonts w:ascii="Times New Roman" w:hAnsi="Times New Roman" w:cs="Times New Roman"/>
          <w:sz w:val="24"/>
          <w:szCs w:val="24"/>
        </w:rPr>
        <w:t>was</w:t>
      </w:r>
      <w:r w:rsidR="00CC3D18" w:rsidRPr="00663307">
        <w:rPr>
          <w:rFonts w:ascii="Times New Roman" w:hAnsi="Times New Roman" w:cs="Times New Roman"/>
          <w:sz w:val="24"/>
          <w:szCs w:val="24"/>
        </w:rPr>
        <w:t xml:space="preserve"> determined that the bearing capacity</w:t>
      </w:r>
      <w:r w:rsidR="00C10F75" w:rsidRPr="00663307">
        <w:rPr>
          <w:rFonts w:ascii="Times New Roman" w:hAnsi="Times New Roman" w:cs="Times New Roman"/>
          <w:sz w:val="24"/>
          <w:szCs w:val="24"/>
        </w:rPr>
        <w:t xml:space="preserve"> was</w:t>
      </w:r>
      <w:r w:rsidR="00CC3D18" w:rsidRPr="00663307">
        <w:rPr>
          <w:rFonts w:ascii="Times New Roman" w:hAnsi="Times New Roman" w:cs="Times New Roman"/>
          <w:sz w:val="24"/>
          <w:szCs w:val="24"/>
        </w:rPr>
        <w:t xml:space="preserve"> increase</w:t>
      </w:r>
      <w:r w:rsidR="00C10F75" w:rsidRPr="00663307">
        <w:rPr>
          <w:rFonts w:ascii="Times New Roman" w:hAnsi="Times New Roman" w:cs="Times New Roman"/>
          <w:sz w:val="24"/>
          <w:szCs w:val="24"/>
        </w:rPr>
        <w:t>d</w:t>
      </w:r>
      <w:r w:rsidR="00CC3D18" w:rsidRPr="00663307">
        <w:rPr>
          <w:rFonts w:ascii="Times New Roman" w:hAnsi="Times New Roman" w:cs="Times New Roman"/>
          <w:sz w:val="24"/>
          <w:szCs w:val="24"/>
        </w:rPr>
        <w:t xml:space="preserve"> </w:t>
      </w:r>
      <w:r w:rsidR="00C10F75" w:rsidRPr="00663307">
        <w:rPr>
          <w:rFonts w:ascii="Times New Roman" w:hAnsi="Times New Roman" w:cs="Times New Roman"/>
          <w:sz w:val="24"/>
          <w:szCs w:val="24"/>
        </w:rPr>
        <w:t>by</w:t>
      </w:r>
      <w:r w:rsidR="00CC3D18" w:rsidRPr="00663307">
        <w:rPr>
          <w:rFonts w:ascii="Times New Roman" w:hAnsi="Times New Roman" w:cs="Times New Roman"/>
          <w:sz w:val="24"/>
          <w:szCs w:val="24"/>
        </w:rPr>
        <w:t xml:space="preserve"> reinforcing with the rubber tyre and/or the geotextile. Furthermore, it </w:t>
      </w:r>
      <w:r w:rsidR="00C10F75" w:rsidRPr="00663307">
        <w:rPr>
          <w:rFonts w:ascii="Times New Roman" w:hAnsi="Times New Roman" w:cs="Times New Roman"/>
          <w:sz w:val="24"/>
          <w:szCs w:val="24"/>
        </w:rPr>
        <w:t>was</w:t>
      </w:r>
      <w:r w:rsidR="00CC3D18" w:rsidRPr="00663307">
        <w:rPr>
          <w:rFonts w:ascii="Times New Roman" w:hAnsi="Times New Roman" w:cs="Times New Roman"/>
          <w:sz w:val="24"/>
          <w:szCs w:val="24"/>
        </w:rPr>
        <w:t xml:space="preserve"> specified that the highest increase in bearing capacity </w:t>
      </w:r>
      <w:r w:rsidR="00E75585" w:rsidRPr="00663307">
        <w:rPr>
          <w:rFonts w:ascii="Times New Roman" w:hAnsi="Times New Roman" w:cs="Times New Roman"/>
          <w:sz w:val="24"/>
          <w:szCs w:val="24"/>
        </w:rPr>
        <w:t>was occurred</w:t>
      </w:r>
      <w:r w:rsidR="00CC3D18" w:rsidRPr="00663307">
        <w:rPr>
          <w:rFonts w:ascii="Times New Roman" w:hAnsi="Times New Roman" w:cs="Times New Roman"/>
          <w:sz w:val="24"/>
          <w:szCs w:val="24"/>
        </w:rPr>
        <w:t xml:space="preserve"> case of </w:t>
      </w:r>
      <w:r w:rsidR="00E75585" w:rsidRPr="00663307">
        <w:rPr>
          <w:rFonts w:ascii="Times New Roman" w:hAnsi="Times New Roman" w:cs="Times New Roman"/>
          <w:sz w:val="24"/>
          <w:szCs w:val="24"/>
        </w:rPr>
        <w:t>by</w:t>
      </w:r>
      <w:r w:rsidR="00CC3D18" w:rsidRPr="00663307">
        <w:rPr>
          <w:rFonts w:ascii="Times New Roman" w:hAnsi="Times New Roman" w:cs="Times New Roman"/>
          <w:sz w:val="24"/>
          <w:szCs w:val="24"/>
        </w:rPr>
        <w:t xml:space="preserve"> reinforcing with the geotextile together with the rubber tyre of the granular filling. </w:t>
      </w:r>
      <w:r w:rsidR="003234D0" w:rsidRPr="00663307">
        <w:rPr>
          <w:rFonts w:ascii="Times New Roman" w:hAnsi="Times New Roman" w:cs="Times New Roman"/>
          <w:sz w:val="24"/>
          <w:szCs w:val="24"/>
        </w:rPr>
        <w:t xml:space="preserve">The CDW and the NA fills reinforced with geotextile together with the rubber tyre increased the bearing capacity of weak soils by 6.59 and 8.49 times, respectively, for the 5% deformation ratio. </w:t>
      </w:r>
      <w:r w:rsidR="00CC3D18" w:rsidRPr="00663307">
        <w:rPr>
          <w:rFonts w:ascii="Times New Roman" w:hAnsi="Times New Roman" w:cs="Times New Roman"/>
          <w:sz w:val="24"/>
          <w:szCs w:val="24"/>
        </w:rPr>
        <w:t xml:space="preserve">On the other hand, it was reported that although the bearing capacity of the </w:t>
      </w:r>
      <w:r w:rsidR="00CC3D18" w:rsidRPr="00663307">
        <w:rPr>
          <w:rFonts w:ascii="Times New Roman" w:hAnsi="Times New Roman" w:cs="Times New Roman"/>
          <w:sz w:val="24"/>
          <w:szCs w:val="24"/>
        </w:rPr>
        <w:lastRenderedPageBreak/>
        <w:t>NA was higher than that of the CDW, the bearing capacity of the reinforced CDW approached that of the NA</w:t>
      </w:r>
      <w:r w:rsidR="00362929" w:rsidRPr="00663307">
        <w:rPr>
          <w:rFonts w:ascii="Times New Roman" w:hAnsi="Times New Roman" w:cs="Times New Roman"/>
          <w:sz w:val="24"/>
          <w:szCs w:val="24"/>
        </w:rPr>
        <w:t xml:space="preserve">. </w:t>
      </w:r>
      <w:r w:rsidRPr="001F4609">
        <w:rPr>
          <w:rFonts w:ascii="Arial" w:hAnsi="Arial" w:cs="Arial"/>
          <w:color w:val="FF0000"/>
          <w:sz w:val="24"/>
          <w:szCs w:val="24"/>
        </w:rPr>
        <w:t>[/xmlabstr]</w:t>
      </w:r>
    </w:p>
    <w:p w14:paraId="17E31378" w14:textId="0A6F46AF" w:rsidR="007442BC" w:rsidRDefault="001F4609" w:rsidP="007442BC">
      <w:pPr>
        <w:spacing w:after="0"/>
        <w:jc w:val="both"/>
        <w:rPr>
          <w:rStyle w:val="markedcontent"/>
          <w:rFonts w:ascii="Times New Roman" w:hAnsi="Times New Roman" w:cs="Times New Roman"/>
          <w:sz w:val="24"/>
          <w:szCs w:val="25"/>
        </w:rPr>
      </w:pPr>
      <w:r w:rsidRPr="001F4609">
        <w:rPr>
          <w:rStyle w:val="markedcontent"/>
          <w:rFonts w:ascii="Arial" w:hAnsi="Arial" w:cs="Arial"/>
          <w:color w:val="800000"/>
          <w:sz w:val="24"/>
          <w:szCs w:val="25"/>
        </w:rPr>
        <w:t>[kwdgrp language="en"]</w:t>
      </w:r>
      <w:r w:rsidRPr="001F4609">
        <w:rPr>
          <w:rStyle w:val="markedcontent"/>
          <w:rFonts w:ascii="Arial" w:hAnsi="Arial" w:cs="Arial"/>
          <w:color w:val="0000FF"/>
          <w:sz w:val="24"/>
          <w:szCs w:val="25"/>
        </w:rPr>
        <w:t>[sectitle]</w:t>
      </w:r>
      <w:r w:rsidRPr="001F4609">
        <w:rPr>
          <w:rStyle w:val="markedcontent"/>
          <w:rFonts w:ascii="Times New Roman" w:hAnsi="Times New Roman" w:cs="Times New Roman"/>
          <w:b/>
          <w:sz w:val="24"/>
          <w:szCs w:val="25"/>
        </w:rPr>
        <w:t>Keywords:</w:t>
      </w:r>
      <w:r w:rsidRPr="001F4609">
        <w:rPr>
          <w:rStyle w:val="markedcontent"/>
          <w:rFonts w:ascii="Arial" w:hAnsi="Arial" w:cs="Arial"/>
          <w:color w:val="0000FF"/>
          <w:sz w:val="24"/>
          <w:szCs w:val="25"/>
        </w:rPr>
        <w:t>[/sectitle]</w:t>
      </w:r>
      <w:r w:rsidRPr="001F4609">
        <w:rPr>
          <w:rStyle w:val="markedcontent"/>
          <w:rFonts w:ascii="Times New Roman" w:hAnsi="Times New Roman" w:cs="Times New Roman"/>
          <w:sz w:val="24"/>
          <w:szCs w:val="25"/>
        </w:rPr>
        <w:t xml:space="preserve"> </w:t>
      </w:r>
      <w:r w:rsidRPr="001F4609">
        <w:rPr>
          <w:rStyle w:val="markedcontent"/>
          <w:rFonts w:ascii="Arial" w:hAnsi="Arial" w:cs="Arial"/>
          <w:color w:val="339966"/>
          <w:sz w:val="24"/>
          <w:szCs w:val="25"/>
        </w:rPr>
        <w:t>[kwd]</w:t>
      </w:r>
      <w:r w:rsidRPr="001F4609">
        <w:rPr>
          <w:rStyle w:val="markedcontent"/>
          <w:rFonts w:ascii="Times New Roman" w:hAnsi="Times New Roman" w:cs="Times New Roman"/>
          <w:sz w:val="24"/>
          <w:szCs w:val="25"/>
        </w:rPr>
        <w:t>Rubber tyre</w:t>
      </w:r>
      <w:r w:rsidRPr="001F4609">
        <w:rPr>
          <w:rStyle w:val="markedcontent"/>
          <w:rFonts w:ascii="Times New Roman" w:hAnsi="Times New Roman" w:cs="Times New Roman"/>
          <w:color w:val="339966"/>
          <w:sz w:val="24"/>
          <w:szCs w:val="25"/>
        </w:rPr>
        <w:t>[/kwd], [kwd]</w:t>
      </w:r>
      <w:r w:rsidRPr="001F4609">
        <w:rPr>
          <w:rStyle w:val="markedcontent"/>
          <w:rFonts w:ascii="Times New Roman" w:hAnsi="Times New Roman" w:cs="Times New Roman"/>
          <w:sz w:val="24"/>
          <w:szCs w:val="25"/>
        </w:rPr>
        <w:t>geotextile</w:t>
      </w:r>
      <w:r w:rsidRPr="001F4609">
        <w:rPr>
          <w:rStyle w:val="markedcontent"/>
          <w:rFonts w:ascii="Times New Roman" w:hAnsi="Times New Roman" w:cs="Times New Roman"/>
          <w:color w:val="339966"/>
          <w:sz w:val="24"/>
          <w:szCs w:val="25"/>
        </w:rPr>
        <w:t>[/kwd], [kwd]</w:t>
      </w:r>
      <w:r w:rsidRPr="001F4609">
        <w:rPr>
          <w:rStyle w:val="markedcontent"/>
          <w:rFonts w:ascii="Times New Roman" w:hAnsi="Times New Roman" w:cs="Times New Roman"/>
          <w:sz w:val="24"/>
          <w:szCs w:val="25"/>
        </w:rPr>
        <w:t>soil improvement</w:t>
      </w:r>
      <w:r w:rsidRPr="001F4609">
        <w:rPr>
          <w:rStyle w:val="markedcontent"/>
          <w:rFonts w:ascii="Times New Roman" w:hAnsi="Times New Roman" w:cs="Times New Roman"/>
          <w:color w:val="339966"/>
          <w:sz w:val="24"/>
          <w:szCs w:val="25"/>
        </w:rPr>
        <w:t>[/kwd], [kwd]</w:t>
      </w:r>
      <w:r w:rsidRPr="001F4609">
        <w:rPr>
          <w:rStyle w:val="markedcontent"/>
          <w:rFonts w:ascii="Times New Roman" w:hAnsi="Times New Roman" w:cs="Times New Roman"/>
          <w:sz w:val="24"/>
          <w:szCs w:val="25"/>
        </w:rPr>
        <w:t>granular fillings</w:t>
      </w:r>
      <w:r w:rsidRPr="001F4609">
        <w:rPr>
          <w:rStyle w:val="markedcontent"/>
          <w:rFonts w:ascii="Times New Roman" w:hAnsi="Times New Roman" w:cs="Times New Roman"/>
          <w:color w:val="339966"/>
          <w:sz w:val="24"/>
          <w:szCs w:val="25"/>
        </w:rPr>
        <w:t>[/kwd], [kwd]</w:t>
      </w:r>
      <w:r w:rsidRPr="001F4609">
        <w:rPr>
          <w:rStyle w:val="markedcontent"/>
          <w:rFonts w:ascii="Times New Roman" w:hAnsi="Times New Roman" w:cs="Times New Roman"/>
          <w:sz w:val="24"/>
          <w:szCs w:val="25"/>
        </w:rPr>
        <w:t>construction</w:t>
      </w:r>
      <w:r w:rsidRPr="001F4609">
        <w:rPr>
          <w:rStyle w:val="markedcontent"/>
          <w:rFonts w:ascii="Times New Roman" w:hAnsi="Times New Roman" w:cs="Times New Roman"/>
          <w:color w:val="339966"/>
          <w:sz w:val="24"/>
          <w:szCs w:val="25"/>
        </w:rPr>
        <w:t>[/kwd], [kwd]</w:t>
      </w:r>
      <w:r w:rsidRPr="001F4609">
        <w:rPr>
          <w:rStyle w:val="markedcontent"/>
          <w:rFonts w:ascii="Times New Roman" w:hAnsi="Times New Roman" w:cs="Times New Roman"/>
          <w:sz w:val="24"/>
          <w:szCs w:val="25"/>
        </w:rPr>
        <w:t>demolition waste</w:t>
      </w:r>
      <w:r w:rsidRPr="001F4609">
        <w:rPr>
          <w:rStyle w:val="markedcontent"/>
          <w:rFonts w:ascii="Arial" w:hAnsi="Arial" w:cs="Arial"/>
          <w:color w:val="339966"/>
          <w:sz w:val="24"/>
          <w:szCs w:val="25"/>
        </w:rPr>
        <w:t>[/kwd]</w:t>
      </w:r>
      <w:r w:rsidRPr="001F4609">
        <w:rPr>
          <w:rStyle w:val="markedcontent"/>
          <w:rFonts w:ascii="Arial" w:hAnsi="Arial" w:cs="Arial"/>
          <w:color w:val="800000"/>
          <w:sz w:val="24"/>
          <w:szCs w:val="25"/>
        </w:rPr>
        <w:t>[/kwdgrp]</w:t>
      </w:r>
      <w:r w:rsidRPr="001F4609">
        <w:rPr>
          <w:rStyle w:val="markedcontent"/>
          <w:rFonts w:ascii="Times New Roman" w:hAnsi="Times New Roman" w:cs="Times New Roman"/>
          <w:sz w:val="24"/>
          <w:szCs w:val="25"/>
        </w:rPr>
        <w:t>.</w:t>
      </w:r>
    </w:p>
    <w:p w14:paraId="12988A7D" w14:textId="77777777" w:rsidR="001F4609" w:rsidRPr="001F4609" w:rsidRDefault="001F4609" w:rsidP="007442BC">
      <w:pPr>
        <w:spacing w:after="0"/>
        <w:jc w:val="both"/>
        <w:rPr>
          <w:rFonts w:ascii="Times New Roman" w:hAnsi="Times New Roman" w:cs="Times New Roman"/>
          <w:szCs w:val="24"/>
        </w:rPr>
      </w:pPr>
    </w:p>
    <w:p w14:paraId="6B4C23AB" w14:textId="05A88923" w:rsidR="007442BC" w:rsidRPr="00663307" w:rsidRDefault="001F4609" w:rsidP="007442BC">
      <w:pPr>
        <w:spacing w:after="0" w:line="240" w:lineRule="auto"/>
        <w:jc w:val="both"/>
        <w:rPr>
          <w:rFonts w:ascii="Times New Roman" w:hAnsi="Times New Roman" w:cs="Times New Roman"/>
          <w:sz w:val="24"/>
          <w:szCs w:val="24"/>
        </w:rPr>
      </w:pPr>
      <w:r w:rsidRPr="001F4609">
        <w:rPr>
          <w:rFonts w:ascii="Arial" w:hAnsi="Arial" w:cs="Arial"/>
          <w:color w:val="FF6600"/>
          <w:sz w:val="24"/>
          <w:szCs w:val="24"/>
        </w:rPr>
        <w:t>[hist]</w:t>
      </w:r>
      <w:r w:rsidR="007442BC" w:rsidRPr="00663307">
        <w:rPr>
          <w:rFonts w:ascii="Times New Roman" w:hAnsi="Times New Roman" w:cs="Times New Roman"/>
          <w:b/>
          <w:sz w:val="24"/>
          <w:szCs w:val="24"/>
        </w:rPr>
        <w:t xml:space="preserve">Received: </w:t>
      </w:r>
      <w:r w:rsidRPr="001F4609">
        <w:rPr>
          <w:rFonts w:ascii="Arial" w:hAnsi="Arial" w:cs="Arial"/>
          <w:color w:val="008080"/>
          <w:sz w:val="24"/>
          <w:szCs w:val="24"/>
        </w:rPr>
        <w:t>[received dateiso="20211221"]</w:t>
      </w:r>
      <w:r w:rsidR="007442BC" w:rsidRPr="00663307">
        <w:rPr>
          <w:rFonts w:ascii="Times New Roman" w:hAnsi="Times New Roman" w:cs="Times New Roman"/>
          <w:sz w:val="24"/>
          <w:szCs w:val="24"/>
        </w:rPr>
        <w:t>21.12.2021</w:t>
      </w:r>
      <w:r w:rsidRPr="001F4609">
        <w:rPr>
          <w:rFonts w:ascii="Arial" w:hAnsi="Arial" w:cs="Arial"/>
          <w:color w:val="008080"/>
          <w:sz w:val="24"/>
          <w:szCs w:val="24"/>
        </w:rPr>
        <w:t>[/received]</w:t>
      </w:r>
      <w:r w:rsidR="007442BC" w:rsidRPr="00663307">
        <w:rPr>
          <w:rFonts w:ascii="Times New Roman" w:hAnsi="Times New Roman" w:cs="Times New Roman"/>
          <w:sz w:val="24"/>
          <w:szCs w:val="24"/>
        </w:rPr>
        <w:t xml:space="preserve">; </w:t>
      </w:r>
      <w:r w:rsidR="007442BC" w:rsidRPr="00663307">
        <w:rPr>
          <w:rFonts w:ascii="Times New Roman" w:hAnsi="Times New Roman" w:cs="Times New Roman"/>
          <w:b/>
          <w:sz w:val="24"/>
          <w:szCs w:val="24"/>
        </w:rPr>
        <w:t xml:space="preserve">Accepted: </w:t>
      </w:r>
      <w:r w:rsidRPr="001F4609">
        <w:rPr>
          <w:rFonts w:ascii="Arial" w:hAnsi="Arial" w:cs="Arial"/>
          <w:color w:val="339966"/>
          <w:sz w:val="24"/>
          <w:szCs w:val="24"/>
        </w:rPr>
        <w:t>[accepted dateiso="20220630"]</w:t>
      </w:r>
      <w:r w:rsidR="007442BC" w:rsidRPr="00663307">
        <w:rPr>
          <w:rFonts w:ascii="Times New Roman" w:hAnsi="Times New Roman" w:cs="Times New Roman"/>
          <w:sz w:val="24"/>
          <w:szCs w:val="24"/>
        </w:rPr>
        <w:t>30.06.2022</w:t>
      </w:r>
      <w:r w:rsidRPr="001F4609">
        <w:rPr>
          <w:rFonts w:ascii="Arial" w:hAnsi="Arial" w:cs="Arial"/>
          <w:color w:val="339966"/>
          <w:sz w:val="24"/>
          <w:szCs w:val="24"/>
        </w:rPr>
        <w:t>[/accepted]</w:t>
      </w:r>
      <w:r w:rsidR="007442BC" w:rsidRPr="00663307">
        <w:rPr>
          <w:rFonts w:ascii="Times New Roman" w:hAnsi="Times New Roman" w:cs="Times New Roman"/>
          <w:sz w:val="24"/>
          <w:szCs w:val="24"/>
        </w:rPr>
        <w:t xml:space="preserve">; </w:t>
      </w:r>
      <w:r w:rsidR="007442BC" w:rsidRPr="00663307">
        <w:rPr>
          <w:rFonts w:ascii="Times New Roman" w:hAnsi="Times New Roman" w:cs="Times New Roman"/>
          <w:b/>
          <w:sz w:val="24"/>
          <w:szCs w:val="24"/>
        </w:rPr>
        <w:t>Published:</w:t>
      </w:r>
      <w:r w:rsidR="007442BC" w:rsidRPr="00663307">
        <w:rPr>
          <w:rFonts w:ascii="Times New Roman" w:hAnsi="Times New Roman" w:cs="Times New Roman"/>
          <w:sz w:val="24"/>
          <w:szCs w:val="24"/>
        </w:rPr>
        <w:t xml:space="preserve"> 26.08.2022</w:t>
      </w:r>
      <w:r w:rsidRPr="001F4609">
        <w:rPr>
          <w:rFonts w:ascii="Arial" w:hAnsi="Arial" w:cs="Arial"/>
          <w:color w:val="FF6600"/>
          <w:sz w:val="24"/>
          <w:szCs w:val="24"/>
        </w:rPr>
        <w:t>[/hist]</w:t>
      </w:r>
    </w:p>
    <w:p w14:paraId="0B1101BC" w14:textId="1AF1519D" w:rsidR="007442BC" w:rsidRPr="00663307" w:rsidRDefault="007442BC" w:rsidP="007442BC">
      <w:pPr>
        <w:spacing w:after="0"/>
        <w:jc w:val="both"/>
        <w:rPr>
          <w:rFonts w:ascii="Times New Roman" w:hAnsi="Times New Roman" w:cs="Times New Roman"/>
          <w:sz w:val="24"/>
          <w:szCs w:val="24"/>
        </w:rPr>
      </w:pPr>
    </w:p>
    <w:p w14:paraId="36D4B4A0" w14:textId="77777777" w:rsidR="007442BC" w:rsidRPr="00663307" w:rsidRDefault="007442BC" w:rsidP="007442BC">
      <w:pPr>
        <w:spacing w:after="0"/>
        <w:jc w:val="both"/>
        <w:rPr>
          <w:rFonts w:ascii="Times New Roman" w:hAnsi="Times New Roman" w:cs="Times New Roman"/>
          <w:sz w:val="24"/>
          <w:szCs w:val="24"/>
        </w:rPr>
      </w:pPr>
    </w:p>
    <w:p w14:paraId="5CE4C2FB" w14:textId="3C29FF68" w:rsidR="00080F7B" w:rsidRPr="00663307" w:rsidRDefault="0027688A" w:rsidP="007442BC">
      <w:pPr>
        <w:pStyle w:val="Prrafodelista"/>
        <w:numPr>
          <w:ilvl w:val="0"/>
          <w:numId w:val="5"/>
        </w:numPr>
        <w:spacing w:after="0"/>
        <w:ind w:left="598"/>
        <w:jc w:val="center"/>
        <w:rPr>
          <w:rFonts w:ascii="Times New Roman" w:hAnsi="Times New Roman" w:cs="Times New Roman"/>
          <w:b/>
          <w:sz w:val="32"/>
          <w:szCs w:val="24"/>
        </w:rPr>
      </w:pPr>
      <w:r w:rsidRPr="0027688A">
        <w:rPr>
          <w:rFonts w:ascii="Arial" w:hAnsi="Arial" w:cs="Arial"/>
          <w:color w:val="008000"/>
          <w:sz w:val="32"/>
          <w:szCs w:val="24"/>
        </w:rPr>
        <w:t>[xmlbody][sec sec-type="intro"][sectitle]</w:t>
      </w:r>
      <w:r w:rsidR="007D415B" w:rsidRPr="00663307">
        <w:rPr>
          <w:rFonts w:ascii="Times New Roman" w:hAnsi="Times New Roman" w:cs="Times New Roman"/>
          <w:b/>
          <w:sz w:val="32"/>
          <w:szCs w:val="24"/>
        </w:rPr>
        <w:t>Introduction</w:t>
      </w:r>
      <w:r w:rsidRPr="0027688A">
        <w:rPr>
          <w:rFonts w:ascii="Arial" w:hAnsi="Arial" w:cs="Arial"/>
          <w:color w:val="008000"/>
          <w:sz w:val="32"/>
          <w:szCs w:val="24"/>
        </w:rPr>
        <w:t>[/sectitle]</w:t>
      </w:r>
    </w:p>
    <w:p w14:paraId="4F190B19" w14:textId="77777777" w:rsidR="002A3DF4" w:rsidRPr="00663307" w:rsidRDefault="002A3DF4" w:rsidP="00144817">
      <w:pPr>
        <w:spacing w:after="0"/>
        <w:ind w:left="238"/>
        <w:jc w:val="both"/>
        <w:rPr>
          <w:rFonts w:ascii="Times New Roman" w:hAnsi="Times New Roman" w:cs="Times New Roman"/>
          <w:sz w:val="24"/>
          <w:szCs w:val="24"/>
        </w:rPr>
      </w:pPr>
    </w:p>
    <w:p w14:paraId="506B26CB" w14:textId="77777777" w:rsidR="007442BC" w:rsidRPr="00663307" w:rsidRDefault="007442BC" w:rsidP="007442BC">
      <w:pPr>
        <w:spacing w:after="0"/>
        <w:jc w:val="both"/>
        <w:rPr>
          <w:rFonts w:ascii="Times New Roman" w:hAnsi="Times New Roman" w:cs="Times New Roman"/>
          <w:sz w:val="24"/>
          <w:szCs w:val="24"/>
        </w:rPr>
      </w:pPr>
    </w:p>
    <w:p w14:paraId="58D7CB92" w14:textId="442D5D12" w:rsidR="00CC3D18"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C3D18" w:rsidRPr="00663307">
        <w:rPr>
          <w:rFonts w:ascii="Times New Roman" w:hAnsi="Times New Roman" w:cs="Times New Roman"/>
          <w:sz w:val="24"/>
          <w:szCs w:val="24"/>
        </w:rPr>
        <w:t>Traditionally, one of the most preferred methods for improving weak soils is to build a granular filling onto them. In this method, first of all, a type of granular fill material with higher bearing capacity, and lower settlement under pressure than that of weak soil is selected in order to build the granular filling. Then, either after the weak soil is removed by excavating up to the required height or directly on the weak soil, the selected granular soil is laid in layers and compacted with a suitable method. The weak soil and the granular fill layer form such a composite system that the load on the composite soil system is jointly carried by the weak soil and the granular fill layer. Nonetheless, since the stiffness of the granular fill layer is much higher than that of the weak soil generally, the majority of the load is carried by the granular filling (</w:t>
      </w:r>
      <w:r w:rsidRPr="0027688A">
        <w:rPr>
          <w:rFonts w:ascii="Arial" w:hAnsi="Arial" w:cs="Arial"/>
          <w:color w:val="0000FF"/>
          <w:sz w:val="24"/>
          <w:szCs w:val="24"/>
        </w:rPr>
        <w:t>[xref  ref-type="bibr" rid="r47"]</w:t>
      </w:r>
      <w:hyperlink w:anchor="mkp_ref_047" w:history="1">
        <w:r w:rsidR="00CC3D18" w:rsidRPr="0027688A">
          <w:rPr>
            <w:rStyle w:val="Hipervnculo"/>
            <w:rFonts w:ascii="Times New Roman" w:hAnsi="Times New Roman" w:cs="Times New Roman"/>
            <w:sz w:val="24"/>
            <w:szCs w:val="24"/>
          </w:rPr>
          <w:t>Meyerhof and Hanna 1978</w:t>
        </w:r>
      </w:hyperlink>
      <w:r w:rsidRPr="0027688A">
        <w:rPr>
          <w:rFonts w:ascii="Arial" w:hAnsi="Arial" w:cs="Arial"/>
          <w:color w:val="0000FF"/>
          <w:sz w:val="24"/>
          <w:szCs w:val="24"/>
        </w:rPr>
        <w:t>[/xref]</w:t>
      </w:r>
      <w:r w:rsidR="00CC3D18" w:rsidRPr="00663307">
        <w:rPr>
          <w:rFonts w:ascii="Times New Roman" w:hAnsi="Times New Roman" w:cs="Times New Roman"/>
          <w:sz w:val="24"/>
          <w:szCs w:val="24"/>
        </w:rPr>
        <w:t>). In geotechnical structures, as the bearing capacity of the weak soil decreases, the amount of pressure applied to it can be reduced by increasing the thickness of the granular fill layer. Indeed, it becomes possible to spread the pressure on a larger area because the load acting from the soil surface is distributed over an increasing area as it transmits downwards. It means that the granular filling reduces the stress on the weak soil by retaining some of the stress within itself. Thus, the bearing capacity of the weak soil-granular fill composite system increases and the settlement decreases. As the thickness of the granular fill layer increases, the failure of the composite system occurs entirely within the more rigid granular fill layer (</w:t>
      </w:r>
      <w:r w:rsidRPr="0027688A">
        <w:rPr>
          <w:rFonts w:ascii="Arial" w:hAnsi="Arial" w:cs="Arial"/>
          <w:color w:val="0000FF"/>
          <w:sz w:val="24"/>
          <w:szCs w:val="24"/>
        </w:rPr>
        <w:t>[xref  ref-type="bibr" rid="r28"]</w:t>
      </w:r>
      <w:hyperlink w:anchor="mkp_ref_028" w:history="1">
        <w:r w:rsidR="00CC3D18" w:rsidRPr="0027688A">
          <w:rPr>
            <w:rStyle w:val="Hipervnculo"/>
            <w:rFonts w:ascii="Times New Roman" w:hAnsi="Times New Roman" w:cs="Times New Roman"/>
            <w:sz w:val="24"/>
            <w:szCs w:val="24"/>
          </w:rPr>
          <w:t>Das, 2017</w:t>
        </w:r>
      </w:hyperlink>
      <w:r w:rsidRPr="0027688A">
        <w:rPr>
          <w:rFonts w:ascii="Arial" w:hAnsi="Arial" w:cs="Arial"/>
          <w:color w:val="0000FF"/>
          <w:sz w:val="24"/>
          <w:szCs w:val="24"/>
        </w:rPr>
        <w:t>[/xref]</w:t>
      </w:r>
      <w:r w:rsidR="00CC3D18"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rid="r53"]</w:t>
      </w:r>
      <w:hyperlink w:anchor="mkp_ref_053" w:history="1">
        <w:r w:rsidR="00CC3D18" w:rsidRPr="0027688A">
          <w:rPr>
            <w:rStyle w:val="Hipervnculo"/>
            <w:rFonts w:ascii="Times New Roman" w:hAnsi="Times New Roman" w:cs="Times New Roman"/>
            <w:sz w:val="24"/>
            <w:szCs w:val="24"/>
          </w:rPr>
          <w:t>Ornek et al., 2012</w:t>
        </w:r>
      </w:hyperlink>
      <w:r w:rsidRPr="0027688A">
        <w:rPr>
          <w:rFonts w:ascii="Arial" w:hAnsi="Arial" w:cs="Arial"/>
          <w:color w:val="0000FF"/>
          <w:sz w:val="24"/>
          <w:szCs w:val="24"/>
        </w:rPr>
        <w:t>[/xref]</w:t>
      </w:r>
      <w:r w:rsidR="00CC3D18" w:rsidRPr="00663307">
        <w:rPr>
          <w:rFonts w:ascii="Times New Roman" w:hAnsi="Times New Roman" w:cs="Times New Roman"/>
          <w:sz w:val="24"/>
          <w:szCs w:val="24"/>
        </w:rPr>
        <w:t>).</w:t>
      </w:r>
      <w:r w:rsidRPr="0027688A">
        <w:rPr>
          <w:rFonts w:ascii="Arial" w:hAnsi="Arial" w:cs="Arial"/>
          <w:color w:val="FF0000"/>
          <w:sz w:val="24"/>
          <w:szCs w:val="24"/>
        </w:rPr>
        <w:t>[/p]</w:t>
      </w:r>
    </w:p>
    <w:p w14:paraId="774FC004" w14:textId="73C93FB6" w:rsidR="00C42F65" w:rsidRPr="00663307" w:rsidRDefault="00C42F65" w:rsidP="00144817">
      <w:pPr>
        <w:spacing w:after="0"/>
        <w:ind w:firstLine="238"/>
        <w:jc w:val="both"/>
        <w:rPr>
          <w:rFonts w:ascii="Times New Roman" w:hAnsi="Times New Roman" w:cs="Times New Roman"/>
          <w:sz w:val="24"/>
          <w:szCs w:val="24"/>
        </w:rPr>
      </w:pPr>
    </w:p>
    <w:p w14:paraId="3FC02340" w14:textId="2970F4A7" w:rsidR="00C774A0"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 xml:space="preserve">Processes of obtaining granular soil from quarries, which are very harmful to the environment, have been becoming increasingly difficult with new laws and regulations. This makes the supply of granular soil, which is the only and most important material of granular filling, more expensive. Because the supply of granular soil creates both economic and environmental problems, it has led the researchers seeking to various solutions. The first of these is to improve the engineering properties of the granular filling itself. So, this solution can decline in the consumption of the granular soil due to causing a decline in its thickness. This application can also be considered as a soil improvement. </w:t>
      </w:r>
      <w:r w:rsidRPr="0027688A">
        <w:rPr>
          <w:rFonts w:ascii="Arial" w:hAnsi="Arial" w:cs="Arial"/>
          <w:color w:val="FF0000"/>
          <w:sz w:val="24"/>
          <w:szCs w:val="24"/>
        </w:rPr>
        <w:t>[/p]</w:t>
      </w:r>
    </w:p>
    <w:p w14:paraId="6922E9A1" w14:textId="77777777" w:rsidR="00C774A0" w:rsidRPr="00663307" w:rsidRDefault="00C774A0" w:rsidP="00144817">
      <w:pPr>
        <w:spacing w:after="0"/>
        <w:ind w:firstLine="238"/>
        <w:jc w:val="both"/>
        <w:rPr>
          <w:rFonts w:ascii="Times New Roman" w:hAnsi="Times New Roman" w:cs="Times New Roman"/>
          <w:sz w:val="24"/>
          <w:szCs w:val="24"/>
        </w:rPr>
      </w:pPr>
    </w:p>
    <w:p w14:paraId="369D9EE4" w14:textId="0EBFFA61" w:rsidR="00075FBC"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In recent years, the employing of geosynthetic products has been accepted as a remarkable solution to improve the engineering properties of a granular filling (</w:t>
      </w:r>
      <w:r w:rsidRPr="0027688A">
        <w:rPr>
          <w:rFonts w:ascii="Arial" w:hAnsi="Arial" w:cs="Arial"/>
          <w:color w:val="0000FF"/>
          <w:sz w:val="24"/>
          <w:szCs w:val="24"/>
        </w:rPr>
        <w:t>[xref  ref-type="bibr" rid="r26"]</w:t>
      </w:r>
      <w:hyperlink w:anchor="mkp_ref_026" w:history="1">
        <w:r w:rsidR="00C42F65" w:rsidRPr="0027688A">
          <w:rPr>
            <w:rStyle w:val="Hipervnculo"/>
            <w:rFonts w:ascii="Times New Roman" w:hAnsi="Times New Roman" w:cs="Times New Roman"/>
            <w:sz w:val="24"/>
            <w:szCs w:val="24"/>
          </w:rPr>
          <w:t>Chen, 2007</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rid="r43"]</w:t>
      </w:r>
      <w:hyperlink w:anchor="mkp_ref_043" w:history="1">
        <w:r w:rsidR="00C42F65" w:rsidRPr="0027688A">
          <w:rPr>
            <w:rStyle w:val="Hipervnculo"/>
            <w:rFonts w:ascii="Times New Roman" w:hAnsi="Times New Roman" w:cs="Times New Roman"/>
            <w:sz w:val="24"/>
            <w:szCs w:val="24"/>
          </w:rPr>
          <w:t>Krishna &amp; Biswas, 2021</w:t>
        </w:r>
      </w:hyperlink>
      <w:r w:rsidRPr="0027688A">
        <w:rPr>
          <w:rFonts w:ascii="Arial" w:hAnsi="Arial" w:cs="Arial"/>
          <w:color w:val="0000FF"/>
          <w:sz w:val="24"/>
          <w:szCs w:val="24"/>
        </w:rPr>
        <w:t>[/xref]</w:t>
      </w:r>
      <w:r w:rsidR="00C77FF9"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rid="r39"]</w:t>
      </w:r>
      <w:hyperlink w:anchor="mkp_ref_039" w:history="1">
        <w:r w:rsidR="00C77FF9" w:rsidRPr="0027688A">
          <w:rPr>
            <w:rStyle w:val="Hipervnculo"/>
            <w:rFonts w:ascii="Times New Roman" w:hAnsi="Times New Roman" w:cs="Times New Roman"/>
            <w:sz w:val="24"/>
            <w:szCs w:val="24"/>
          </w:rPr>
          <w:t>Kayadelen et al, 2018</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The bearing capacity of granular filling can be improved by placing a geotextile or geogrid, which are geosynthetic products, at the granular filling</w:t>
      </w:r>
      <w:r w:rsidR="00867DA7" w:rsidRPr="00663307">
        <w:rPr>
          <w:rFonts w:ascii="Times New Roman" w:hAnsi="Times New Roman" w:cs="Times New Roman"/>
          <w:sz w:val="24"/>
          <w:szCs w:val="24"/>
        </w:rPr>
        <w:t>s</w:t>
      </w:r>
      <w:r w:rsidR="00C42F65" w:rsidRPr="00663307">
        <w:rPr>
          <w:rFonts w:ascii="Times New Roman" w:hAnsi="Times New Roman" w:cs="Times New Roman"/>
          <w:sz w:val="24"/>
          <w:szCs w:val="24"/>
        </w:rPr>
        <w:t>-weak soil interface (</w:t>
      </w:r>
      <w:r w:rsidRPr="0027688A">
        <w:rPr>
          <w:rFonts w:ascii="Arial" w:hAnsi="Arial" w:cs="Arial"/>
          <w:color w:val="0000FF"/>
          <w:sz w:val="24"/>
          <w:szCs w:val="24"/>
        </w:rPr>
        <w:t>[xref  ref-type="bibr" rid="r40"]</w:t>
      </w:r>
      <w:hyperlink w:anchor="mkp_ref_040" w:history="1">
        <w:r w:rsidR="00C42F65" w:rsidRPr="0027688A">
          <w:rPr>
            <w:rStyle w:val="Hipervnculo"/>
            <w:rFonts w:ascii="Times New Roman" w:hAnsi="Times New Roman" w:cs="Times New Roman"/>
            <w:sz w:val="24"/>
            <w:szCs w:val="24"/>
          </w:rPr>
          <w:t>Kazimierowicz-Frankowska, 2007</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 xml:space="preserve">[xref  ref-type="bibr" </w:t>
      </w:r>
      <w:r w:rsidRPr="0027688A">
        <w:rPr>
          <w:rFonts w:ascii="Arial" w:hAnsi="Arial" w:cs="Arial"/>
          <w:color w:val="0000FF"/>
          <w:sz w:val="24"/>
          <w:szCs w:val="24"/>
        </w:rPr>
        <w:lastRenderedPageBreak/>
        <w:t>rid="r21"]</w:t>
      </w:r>
      <w:hyperlink w:anchor="mkp_ref_021" w:history="1">
        <w:r w:rsidR="00C42F65" w:rsidRPr="0027688A">
          <w:rPr>
            <w:rStyle w:val="Hipervnculo"/>
            <w:rFonts w:ascii="Times New Roman" w:hAnsi="Times New Roman" w:cs="Times New Roman"/>
            <w:sz w:val="24"/>
            <w:szCs w:val="24"/>
          </w:rPr>
          <w:t>Bearden &amp; Labuz, 1998</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rid="r29"]</w:t>
      </w:r>
      <w:hyperlink w:anchor="mkp_ref_029" w:history="1">
        <w:r w:rsidR="00C42F65" w:rsidRPr="0027688A">
          <w:rPr>
            <w:rStyle w:val="Hipervnculo"/>
            <w:rFonts w:ascii="Times New Roman" w:hAnsi="Times New Roman" w:cs="Times New Roman"/>
            <w:sz w:val="24"/>
            <w:szCs w:val="24"/>
          </w:rPr>
          <w:t>Das et al., 1998</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rid="r41"]</w:t>
      </w:r>
      <w:hyperlink w:anchor="mkp_ref_041" w:history="1">
        <w:r w:rsidR="00C42F65" w:rsidRPr="0027688A">
          <w:rPr>
            <w:rStyle w:val="Hipervnculo"/>
            <w:rFonts w:ascii="Times New Roman" w:hAnsi="Times New Roman" w:cs="Times New Roman"/>
            <w:sz w:val="24"/>
            <w:szCs w:val="24"/>
          </w:rPr>
          <w:t>Khing et al., 1994</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rid="r57"]</w:t>
      </w:r>
      <w:hyperlink w:anchor="mkp_ref_057" w:history="1">
        <w:r w:rsidR="00C42F65" w:rsidRPr="0027688A">
          <w:rPr>
            <w:rStyle w:val="Hipervnculo"/>
            <w:rFonts w:ascii="Times New Roman" w:hAnsi="Times New Roman" w:cs="Times New Roman"/>
            <w:sz w:val="24"/>
            <w:szCs w:val="24"/>
          </w:rPr>
          <w:t>Sarici, 2019</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rid="r42"]</w:t>
      </w:r>
      <w:hyperlink w:anchor="mkp_ref_042" w:history="1">
        <w:r w:rsidR="00C42F65" w:rsidRPr="0027688A">
          <w:rPr>
            <w:rStyle w:val="Hipervnculo"/>
            <w:rFonts w:ascii="Times New Roman" w:hAnsi="Times New Roman" w:cs="Times New Roman"/>
            <w:sz w:val="24"/>
            <w:szCs w:val="24"/>
          </w:rPr>
          <w:t>Kiptoo et al. (2017</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determined the behaviour of the granular base layer reinforced with </w:t>
      </w:r>
      <w:r w:rsidR="00083740" w:rsidRPr="00663307">
        <w:rPr>
          <w:rFonts w:ascii="Times New Roman" w:hAnsi="Times New Roman" w:cs="Times New Roman"/>
          <w:sz w:val="24"/>
          <w:szCs w:val="24"/>
        </w:rPr>
        <w:t xml:space="preserve">geotextile </w:t>
      </w:r>
      <w:r w:rsidR="00C42F65" w:rsidRPr="00663307">
        <w:rPr>
          <w:rFonts w:ascii="Times New Roman" w:hAnsi="Times New Roman" w:cs="Times New Roman"/>
          <w:sz w:val="24"/>
          <w:szCs w:val="24"/>
        </w:rPr>
        <w:t xml:space="preserve">on a weak soil using static and dynamic model plate loading tests. They placed the geotextile at the interface of the weak soil and granular base layer in one series of their experiments and after all, stated that the usage of geotextile increased the bearing capacity and the service life while reducing the settlement. Furthermore, </w:t>
      </w:r>
      <w:r w:rsidRPr="0027688A">
        <w:rPr>
          <w:rFonts w:ascii="Arial" w:hAnsi="Arial" w:cs="Arial"/>
          <w:color w:val="0000FF"/>
          <w:sz w:val="24"/>
          <w:szCs w:val="24"/>
        </w:rPr>
        <w:t>[xref  ref-type="bibr" rid="r38"]</w:t>
      </w:r>
      <w:hyperlink w:anchor="mkp_ref_038" w:history="1">
        <w:r w:rsidR="00C42F65" w:rsidRPr="0027688A">
          <w:rPr>
            <w:rStyle w:val="Hipervnculo"/>
            <w:rFonts w:ascii="Times New Roman" w:hAnsi="Times New Roman" w:cs="Times New Roman"/>
            <w:sz w:val="24"/>
            <w:szCs w:val="24"/>
          </w:rPr>
          <w:t>Ingle and Bhosale (2017</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investigated the effect of the geotextile, which was placed at the granular base layer-subgrade interface, by performing full-scale cycling plate loading tests. According to their experiment results, the presence of geotextile significantly reduced the value of vertical stress and the granular base layer thickness. They stated that this improvement may occur by stretching the geotextile depending on the tendency of lateral spreading of granular soil. </w:t>
      </w:r>
      <w:r w:rsidRPr="0027688A">
        <w:rPr>
          <w:rFonts w:ascii="Arial" w:hAnsi="Arial" w:cs="Arial"/>
          <w:color w:val="FF0000"/>
          <w:sz w:val="24"/>
          <w:szCs w:val="24"/>
        </w:rPr>
        <w:t>[/p]</w:t>
      </w:r>
    </w:p>
    <w:p w14:paraId="69CAC770" w14:textId="77777777" w:rsidR="00075FBC" w:rsidRPr="00663307" w:rsidRDefault="00075FBC" w:rsidP="00144817">
      <w:pPr>
        <w:spacing w:after="0"/>
        <w:ind w:firstLine="238"/>
        <w:jc w:val="both"/>
        <w:rPr>
          <w:rFonts w:ascii="Times New Roman" w:hAnsi="Times New Roman" w:cs="Times New Roman"/>
          <w:sz w:val="24"/>
          <w:szCs w:val="24"/>
        </w:rPr>
      </w:pPr>
    </w:p>
    <w:p w14:paraId="0B4D364E" w14:textId="56228A10" w:rsidR="00075FBC"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On the other hand, geocell, which has a three dimensional and honeycomb-like shape of cells interconnected at joints, can also be preferred for the reinforcement of granular fillings (</w:t>
      </w:r>
      <w:r w:rsidRPr="0027688A">
        <w:rPr>
          <w:rFonts w:ascii="Arial" w:hAnsi="Arial" w:cs="Arial"/>
          <w:color w:val="0000FF"/>
          <w:sz w:val="24"/>
          <w:szCs w:val="24"/>
        </w:rPr>
        <w:t>[xref  ref-type="bibr" rid="r59"]</w:t>
      </w:r>
      <w:hyperlink w:anchor="mkp_ref_059" w:history="1">
        <w:r w:rsidR="00C42F65" w:rsidRPr="0027688A">
          <w:rPr>
            <w:rStyle w:val="Hipervnculo"/>
            <w:rFonts w:ascii="Times New Roman" w:hAnsi="Times New Roman" w:cs="Times New Roman"/>
            <w:sz w:val="24"/>
            <w:szCs w:val="24"/>
          </w:rPr>
          <w:t>Sitharam and Hegde, 2013</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rid="r65"]</w:t>
      </w:r>
      <w:hyperlink w:anchor="mkp_ref_065" w:history="1">
        <w:r w:rsidR="00C42F65" w:rsidRPr="0027688A">
          <w:rPr>
            <w:rStyle w:val="Hipervnculo"/>
            <w:rFonts w:ascii="Times New Roman" w:hAnsi="Times New Roman" w:cs="Times New Roman"/>
            <w:sz w:val="24"/>
            <w:szCs w:val="24"/>
          </w:rPr>
          <w:t>Zhang et al., 2010</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rid="r4"]</w:t>
      </w:r>
      <w:hyperlink w:anchor="mkp_ref_004" w:history="1">
        <w:r w:rsidR="00C42F65" w:rsidRPr="0027688A">
          <w:rPr>
            <w:rStyle w:val="Hipervnculo"/>
            <w:rFonts w:ascii="Times New Roman" w:hAnsi="Times New Roman" w:cs="Times New Roman"/>
            <w:sz w:val="24"/>
            <w:szCs w:val="24"/>
          </w:rPr>
          <w:t>Arias et al.,2020</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rid="r50"]</w:t>
      </w:r>
      <w:hyperlink w:anchor="mkp_ref_050" w:history="1">
        <w:r w:rsidR="00C42F65" w:rsidRPr="0027688A">
          <w:rPr>
            <w:rStyle w:val="Hipervnculo"/>
            <w:rFonts w:ascii="Times New Roman" w:hAnsi="Times New Roman" w:cs="Times New Roman"/>
            <w:sz w:val="24"/>
            <w:szCs w:val="24"/>
          </w:rPr>
          <w:t>Ok, 2018</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rid="r3"]</w:t>
      </w:r>
      <w:hyperlink w:anchor="mkp_ref_003" w:history="1">
        <w:r w:rsidR="00C42F65" w:rsidRPr="0027688A">
          <w:rPr>
            <w:rStyle w:val="Hipervnculo"/>
            <w:rFonts w:ascii="Times New Roman" w:hAnsi="Times New Roman" w:cs="Times New Roman"/>
            <w:sz w:val="24"/>
            <w:szCs w:val="24"/>
          </w:rPr>
          <w:t>Altay et al., 2021</w:t>
        </w:r>
      </w:hyperlink>
      <w:r w:rsidRPr="0027688A">
        <w:rPr>
          <w:rFonts w:ascii="Arial" w:hAnsi="Arial" w:cs="Arial"/>
          <w:color w:val="0000FF"/>
          <w:sz w:val="24"/>
          <w:szCs w:val="24"/>
        </w:rPr>
        <w:t>[/xref]</w:t>
      </w:r>
      <w:r w:rsidR="00C77FF9" w:rsidRPr="00663307">
        <w:rPr>
          <w:rFonts w:ascii="Times New Roman" w:hAnsi="Times New Roman" w:cs="Times New Roman"/>
          <w:sz w:val="24"/>
          <w:szCs w:val="24"/>
        </w:rPr>
        <w:t>a; Altay et al., 2021b</w:t>
      </w:r>
      <w:r w:rsidR="00C42F65" w:rsidRPr="00663307">
        <w:rPr>
          <w:rFonts w:ascii="Times New Roman" w:hAnsi="Times New Roman" w:cs="Times New Roman"/>
          <w:sz w:val="24"/>
          <w:szCs w:val="24"/>
        </w:rPr>
        <w:t xml:space="preserve">). The geocell ensures to improve the soil by occurring soil-geocell friction and confining the soil all-around. </w:t>
      </w:r>
      <w:r w:rsidRPr="0027688A">
        <w:rPr>
          <w:rFonts w:ascii="Arial" w:hAnsi="Arial" w:cs="Arial"/>
          <w:color w:val="0000FF"/>
          <w:sz w:val="24"/>
          <w:szCs w:val="24"/>
        </w:rPr>
        <w:t>[xref  ref-type="bibr" rid="r54"]</w:t>
      </w:r>
      <w:hyperlink w:anchor="mkp_ref_054" w:history="1">
        <w:r w:rsidR="00C42F65" w:rsidRPr="0027688A">
          <w:rPr>
            <w:rStyle w:val="Hipervnculo"/>
            <w:rFonts w:ascii="Times New Roman" w:hAnsi="Times New Roman" w:cs="Times New Roman"/>
            <w:sz w:val="24"/>
            <w:szCs w:val="24"/>
          </w:rPr>
          <w:t>Pokharel et al. (2010</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experimentally examined the effects of parameters such as shape, type, embedment, height, and infill material's quality on the behaviour of reinforcement with a single-cell geocell. According to their study, reinforcement with a single-cell geocell increased the bearing capacity. Their test results also showed that the geocell placed in a circular shape had a higher bearing capacity and stiffness than those of an elliptical shape. Besides, they determined that the single-cell geocell reinforcement had a lower bearing capacity and stiffness than those of the multiple geocell reinforcements. Zhang et al. (2010) carried out a series of laboratory model tests on geocell reinforced embankment overlaying soft subgrade. They highlighted that the usage of the geocell remarkably increased the soft subgrade's bearing capacity.</w:t>
      </w:r>
      <w:r w:rsidR="00C81C4E"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1B15A366" w14:textId="77777777" w:rsidR="00075FBC" w:rsidRPr="00663307" w:rsidRDefault="00075FBC" w:rsidP="00144817">
      <w:pPr>
        <w:spacing w:after="0"/>
        <w:ind w:firstLine="238"/>
        <w:jc w:val="both"/>
        <w:rPr>
          <w:rFonts w:ascii="Times New Roman" w:hAnsi="Times New Roman" w:cs="Times New Roman"/>
          <w:sz w:val="24"/>
          <w:szCs w:val="24"/>
        </w:rPr>
      </w:pPr>
    </w:p>
    <w:p w14:paraId="52DC32BC" w14:textId="4D8AECFD" w:rsidR="00075FBC"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 xml:space="preserve">Another method that is used to improve the granular filling itself is to use waste rubber tyres in different ways. Recycling and reusing waste rubber tyres not only improve the engineering properties of granular filling but also contributes to environmental problems and sustainability. The most popular reuse method of this waste in the geotechnical application is the addition of the reduced size rubber tyre into a granular filling. In such applications, the waste tyre is resized to the size of the material produced from it, such as carbon products, pyrolytic char, devulcanisate, reclaim, buffing, powder, crumb, fibre, granulated, chips, shreds, cuts (CWA, 2002; ASTM D6270, 2008; </w:t>
      </w:r>
      <w:r w:rsidRPr="0027688A">
        <w:rPr>
          <w:rFonts w:ascii="Arial" w:hAnsi="Arial" w:cs="Arial"/>
          <w:color w:val="0000FF"/>
          <w:sz w:val="24"/>
          <w:szCs w:val="24"/>
        </w:rPr>
        <w:t>[xref  ref-type="bibr" rid="r44"]</w:t>
      </w:r>
      <w:hyperlink w:anchor="mkp_ref_044" w:history="1">
        <w:r w:rsidR="00C42F65" w:rsidRPr="0027688A">
          <w:rPr>
            <w:rStyle w:val="Hipervnculo"/>
            <w:rFonts w:ascii="Times New Roman" w:hAnsi="Times New Roman" w:cs="Times New Roman"/>
            <w:sz w:val="24"/>
            <w:szCs w:val="24"/>
          </w:rPr>
          <w:t>Liu et al., 2020</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rid="r1"]</w:t>
      </w:r>
      <w:hyperlink w:anchor="mkp_ref_001" w:history="1">
        <w:r w:rsidR="00C42F65" w:rsidRPr="0027688A">
          <w:rPr>
            <w:rStyle w:val="Hipervnculo"/>
            <w:rFonts w:ascii="Times New Roman" w:hAnsi="Times New Roman" w:cs="Times New Roman"/>
            <w:sz w:val="24"/>
            <w:szCs w:val="24"/>
          </w:rPr>
          <w:t>Akbarimehr and Aflaki (2018</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rid="r25"]</w:t>
      </w:r>
      <w:hyperlink w:anchor="mkp_ref_025" w:history="1">
        <w:r w:rsidR="00C42F65" w:rsidRPr="0027688A">
          <w:rPr>
            <w:rStyle w:val="Hipervnculo"/>
            <w:rFonts w:ascii="Times New Roman" w:hAnsi="Times New Roman" w:cs="Times New Roman"/>
            <w:sz w:val="24"/>
            <w:szCs w:val="24"/>
          </w:rPr>
          <w:t>Cetin et al. (2006</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rid="r20"]</w:t>
      </w:r>
      <w:hyperlink w:anchor="mkp_ref_020" w:history="1">
        <w:r w:rsidR="00C42F65" w:rsidRPr="0027688A">
          <w:rPr>
            <w:rStyle w:val="Hipervnculo"/>
            <w:rFonts w:ascii="Times New Roman" w:hAnsi="Times New Roman" w:cs="Times New Roman"/>
            <w:sz w:val="24"/>
            <w:szCs w:val="24"/>
          </w:rPr>
          <w:t>Balunaini et al. (2014</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rid="r31"]</w:t>
      </w:r>
      <w:hyperlink w:anchor="mkp_ref_031" w:history="1">
        <w:r w:rsidR="00C42F65" w:rsidRPr="0027688A">
          <w:rPr>
            <w:rStyle w:val="Hipervnculo"/>
            <w:rFonts w:ascii="Times New Roman" w:hAnsi="Times New Roman" w:cs="Times New Roman"/>
            <w:sz w:val="24"/>
            <w:szCs w:val="24"/>
          </w:rPr>
          <w:t>Dunham-Friel and Carraro (2014</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rid="r63"]</w:t>
      </w:r>
      <w:hyperlink w:anchor="mkp_ref_063" w:history="1">
        <w:r w:rsidR="00C42F65" w:rsidRPr="0027688A">
          <w:rPr>
            <w:rStyle w:val="Hipervnculo"/>
            <w:rFonts w:ascii="Times New Roman" w:hAnsi="Times New Roman" w:cs="Times New Roman"/>
            <w:sz w:val="24"/>
            <w:szCs w:val="24"/>
          </w:rPr>
          <w:t>Yadav et al. (2016</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rid="r61"]</w:t>
      </w:r>
      <w:hyperlink w:anchor="mkp_ref_061" w:history="1">
        <w:r w:rsidR="00C42F65" w:rsidRPr="0027688A">
          <w:rPr>
            <w:rStyle w:val="Hipervnculo"/>
            <w:rFonts w:ascii="Times New Roman" w:hAnsi="Times New Roman" w:cs="Times New Roman"/>
            <w:sz w:val="24"/>
            <w:szCs w:val="24"/>
          </w:rPr>
          <w:t>Trouzine et al. (2012</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and </w:t>
      </w:r>
      <w:r w:rsidRPr="0027688A">
        <w:rPr>
          <w:rFonts w:ascii="Arial" w:hAnsi="Arial" w:cs="Arial"/>
          <w:color w:val="0000FF"/>
          <w:sz w:val="24"/>
          <w:szCs w:val="24"/>
        </w:rPr>
        <w:t>[xref  ref-type="bibr" rid="r24"]</w:t>
      </w:r>
      <w:hyperlink w:anchor="mkp_ref_024" w:history="1">
        <w:r w:rsidR="00C42F65" w:rsidRPr="0027688A">
          <w:rPr>
            <w:rStyle w:val="Hipervnculo"/>
            <w:rFonts w:ascii="Times New Roman" w:hAnsi="Times New Roman" w:cs="Times New Roman"/>
            <w:sz w:val="24"/>
            <w:szCs w:val="24"/>
          </w:rPr>
          <w:t>Cabalar et al. (2014</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carried out various studies using powder type, chips type, shred type, granulated type, crumb type, fibre type and buffing type rubber tyre, respectively. The consensus of these authors was that the waste rubber tyre improved several properties of the soils. </w:t>
      </w:r>
      <w:r w:rsidRPr="0027688A">
        <w:rPr>
          <w:rFonts w:ascii="Arial" w:hAnsi="Arial" w:cs="Arial"/>
          <w:color w:val="FF0000"/>
          <w:sz w:val="24"/>
          <w:szCs w:val="24"/>
        </w:rPr>
        <w:t>[/p]</w:t>
      </w:r>
    </w:p>
    <w:p w14:paraId="0714E23F" w14:textId="77777777" w:rsidR="00075FBC" w:rsidRPr="00663307" w:rsidRDefault="00075FBC" w:rsidP="00144817">
      <w:pPr>
        <w:spacing w:after="0"/>
        <w:ind w:firstLine="238"/>
        <w:jc w:val="both"/>
        <w:rPr>
          <w:rFonts w:ascii="Times New Roman" w:hAnsi="Times New Roman" w:cs="Times New Roman"/>
          <w:sz w:val="24"/>
          <w:szCs w:val="24"/>
        </w:rPr>
      </w:pPr>
    </w:p>
    <w:p w14:paraId="558A209E" w14:textId="0E935B21" w:rsidR="00C81C4E"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lastRenderedPageBreak/>
        <w:t>[p]</w:t>
      </w:r>
      <w:r w:rsidR="00C42F65" w:rsidRPr="00663307">
        <w:rPr>
          <w:rFonts w:ascii="Times New Roman" w:hAnsi="Times New Roman" w:cs="Times New Roman"/>
          <w:sz w:val="24"/>
          <w:szCs w:val="24"/>
        </w:rPr>
        <w:t>In some cases, it is not necessary to process waste rubber tyres in order to reuse them. In some applications such as retaining structures, erosion control barriers, lightweight embankment, tyres safety barriers for car races, landscaping, etc., waste whole rubber tyres are used without any recycling process. However, investigations related to reuse in this way remains limited. Further research is needed on the behaviour of whole rubber tyres in the soil, as there are differences in parameters such as the geometry of the whole rubber tyre, the saturation degree of soil, the type of soil, environmental effect and loading conditions. In fact, more research is needed for all forms (whole, powder, chips, shred, granulated, crumb, etc.) of the waste rubber tyre, because the waste rubber tyres are generated so much around the world and the reuse of these wastes will bring significant benefits to both environment and economy (</w:t>
      </w:r>
      <w:r w:rsidRPr="0027688A">
        <w:rPr>
          <w:rFonts w:ascii="Arial" w:hAnsi="Arial" w:cs="Arial"/>
          <w:color w:val="0000FF"/>
          <w:sz w:val="24"/>
          <w:szCs w:val="24"/>
        </w:rPr>
        <w:t>[xref  ref-type="bibr" rid="r48"]</w:t>
      </w:r>
      <w:hyperlink w:anchor="mkp_ref_048" w:history="1">
        <w:r w:rsidR="00C42F65" w:rsidRPr="0027688A">
          <w:rPr>
            <w:rStyle w:val="Hipervnculo"/>
            <w:rFonts w:ascii="Times New Roman" w:hAnsi="Times New Roman" w:cs="Times New Roman"/>
            <w:sz w:val="24"/>
            <w:szCs w:val="24"/>
          </w:rPr>
          <w:t>Mohajerani et al., 2020</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747E0D81" w14:textId="77777777" w:rsidR="00C81C4E" w:rsidRPr="00663307" w:rsidRDefault="00C81C4E" w:rsidP="00144817">
      <w:pPr>
        <w:spacing w:after="0"/>
        <w:ind w:firstLine="238"/>
        <w:jc w:val="both"/>
        <w:rPr>
          <w:rFonts w:ascii="Times New Roman" w:hAnsi="Times New Roman" w:cs="Times New Roman"/>
          <w:sz w:val="24"/>
          <w:szCs w:val="24"/>
        </w:rPr>
      </w:pPr>
    </w:p>
    <w:p w14:paraId="063FBD4A" w14:textId="2FDB8B6C" w:rsidR="00F85C2C"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Pr="0027688A">
        <w:rPr>
          <w:rFonts w:ascii="Arial" w:hAnsi="Arial" w:cs="Arial"/>
          <w:color w:val="0000FF"/>
          <w:sz w:val="24"/>
          <w:szCs w:val="24"/>
        </w:rPr>
        <w:t>[xref  ref-type="bibr" rid="r30"]</w:t>
      </w:r>
      <w:hyperlink w:anchor="mkp_ref_030" w:history="1">
        <w:r w:rsidR="00C42F65" w:rsidRPr="0027688A">
          <w:rPr>
            <w:rStyle w:val="Hipervnculo"/>
            <w:rFonts w:ascii="Times New Roman" w:hAnsi="Times New Roman" w:cs="Times New Roman"/>
            <w:sz w:val="24"/>
            <w:szCs w:val="24"/>
          </w:rPr>
          <w:t>Duda and Siwowski (2021</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performed stability and settlement analyses for rubber tyre-baled lightweight embankment on weak soil. The rubber tyre-bales they used were composed of whole rubber tyres compressed into a lightweight block. They studied the tyre-baled structures with medium sand or rubber aggregate interlayers over sandy clay or silty clay. As a result of their studies, they emphasized that the usage of rubber tyre-bales increased the stability of embankment while decreasing the amount of embankment settlement and the normal stress in the weak soil. </w:t>
      </w:r>
      <w:r w:rsidRPr="0027688A">
        <w:rPr>
          <w:rFonts w:ascii="Arial" w:hAnsi="Arial" w:cs="Arial"/>
          <w:color w:val="0000FF"/>
          <w:sz w:val="24"/>
          <w:szCs w:val="24"/>
        </w:rPr>
        <w:t>[xref  ref-type="bibr" rid="r37"]</w:t>
      </w:r>
      <w:hyperlink w:anchor="mkp_ref_037" w:history="1">
        <w:r w:rsidR="00C42F65" w:rsidRPr="0027688A">
          <w:rPr>
            <w:rStyle w:val="Hipervnculo"/>
            <w:rFonts w:ascii="Times New Roman" w:hAnsi="Times New Roman" w:cs="Times New Roman"/>
            <w:sz w:val="24"/>
            <w:szCs w:val="24"/>
          </w:rPr>
          <w:t>Indraratna et al. (2017</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conducted plate loading tests on a single whole rubber tyre filled with subballast material. They also analysed their experimental work with the finite element method to examine and measure the interaction between the rubber tyre and granular soils. Their results showed that the rubber tyre increased the modulus and ultimate bearing capacity of the granular soil. They also reported that the usage of whole rubber tyre and geotextile reduced the stress on the subgrade thus it can effectively reduce the ballast’s design thickness. However, they emphasized that the cylindrical shape of whole rubber tyres confined the infill material, reduced lateral deformation and created a more rigid layer as it provided a significant reduction in lateral stresses.</w:t>
      </w:r>
      <w:r w:rsidR="00C81C4E"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4FB79F2D" w14:textId="77777777" w:rsidR="00F85C2C" w:rsidRPr="00663307" w:rsidRDefault="00F85C2C" w:rsidP="00144817">
      <w:pPr>
        <w:spacing w:after="0"/>
        <w:ind w:firstLine="238"/>
        <w:jc w:val="both"/>
        <w:rPr>
          <w:rFonts w:ascii="Times New Roman" w:hAnsi="Times New Roman" w:cs="Times New Roman"/>
          <w:sz w:val="24"/>
          <w:szCs w:val="24"/>
        </w:rPr>
      </w:pPr>
    </w:p>
    <w:p w14:paraId="3976C1AD" w14:textId="1E98791E" w:rsidR="00C81C4E"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Another solution that the researchers focused on against the difficulties in the supply of granular soil is the use of construction and demolition wastes (CDW) as a granular material. In recent years, the use of recycled materials instead of natural granular materials has been an increasing research topic (</w:t>
      </w:r>
      <w:r w:rsidRPr="0027688A">
        <w:rPr>
          <w:rFonts w:ascii="Arial" w:hAnsi="Arial" w:cs="Arial"/>
          <w:color w:val="0000FF"/>
          <w:sz w:val="24"/>
          <w:szCs w:val="24"/>
        </w:rPr>
        <w:t>[xref  ref-type="bibr" rid="r5"]</w:t>
      </w:r>
      <w:hyperlink w:anchor="mkp_ref_005" w:history="1">
        <w:r w:rsidR="00C42F65" w:rsidRPr="0027688A">
          <w:rPr>
            <w:rStyle w:val="Hipervnculo"/>
            <w:rFonts w:ascii="Times New Roman" w:hAnsi="Times New Roman" w:cs="Times New Roman"/>
            <w:sz w:val="24"/>
            <w:szCs w:val="24"/>
          </w:rPr>
          <w:t>Arulrajah et al., 2013</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rid="r62"]</w:t>
      </w:r>
      <w:hyperlink w:anchor="mkp_ref_062" w:history="1">
        <w:r w:rsidR="00C42F65" w:rsidRPr="0027688A">
          <w:rPr>
            <w:rStyle w:val="Hipervnculo"/>
            <w:rFonts w:ascii="Times New Roman" w:hAnsi="Times New Roman" w:cs="Times New Roman"/>
            <w:sz w:val="24"/>
            <w:szCs w:val="24"/>
          </w:rPr>
          <w:t>Vieira and Pereira, 2015</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Nevertheless, it is necessary to comprehensively determine the geotechnical properties of these wastes to be accepted as a good alternative to filling material. Because there may be some problems due to the formation of these wastes. In general, wastes generated from various construction activities such as demolition, repair and reconstruction of structures are defined as CDW. Since the materials used in construction activities vary widely, CDW material is also a heterogeneous mixture. </w:t>
      </w:r>
      <w:r w:rsidRPr="0027688A">
        <w:rPr>
          <w:rFonts w:ascii="Arial" w:hAnsi="Arial" w:cs="Arial"/>
          <w:color w:val="FF0000"/>
          <w:sz w:val="24"/>
          <w:szCs w:val="24"/>
        </w:rPr>
        <w:t>[/p]</w:t>
      </w:r>
    </w:p>
    <w:p w14:paraId="2C7FB4E9" w14:textId="77777777" w:rsidR="00C81C4E" w:rsidRPr="00663307" w:rsidRDefault="00C81C4E" w:rsidP="00144817">
      <w:pPr>
        <w:spacing w:after="0"/>
        <w:ind w:firstLine="238"/>
        <w:jc w:val="both"/>
        <w:rPr>
          <w:rFonts w:ascii="Times New Roman" w:hAnsi="Times New Roman" w:cs="Times New Roman"/>
          <w:sz w:val="24"/>
          <w:szCs w:val="24"/>
        </w:rPr>
      </w:pPr>
    </w:p>
    <w:p w14:paraId="0CCBE7BF" w14:textId="5BD25F8C" w:rsidR="00F85C2C" w:rsidRPr="0027688A"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 xml:space="preserve">The type and amount of substances in CDW depend on the materials used at the place where the waste is taken. Substances such as concrete, wood, glass, brick, ceramics, tile, plastic, bitumen-based materials, petroleum products, various metals, soil, insulation materials, gypsum-based materials </w:t>
      </w:r>
      <w:r w:rsidR="00FA13E2" w:rsidRPr="00663307">
        <w:rPr>
          <w:rFonts w:ascii="Times New Roman" w:hAnsi="Times New Roman" w:cs="Times New Roman"/>
          <w:sz w:val="24"/>
          <w:szCs w:val="24"/>
        </w:rPr>
        <w:t>may</w:t>
      </w:r>
      <w:r w:rsidR="00C42F65" w:rsidRPr="00663307">
        <w:rPr>
          <w:rFonts w:ascii="Times New Roman" w:hAnsi="Times New Roman" w:cs="Times New Roman"/>
          <w:sz w:val="24"/>
          <w:szCs w:val="24"/>
        </w:rPr>
        <w:t xml:space="preserve"> be found in CDW (</w:t>
      </w:r>
      <w:r w:rsidRPr="0027688A">
        <w:rPr>
          <w:rFonts w:ascii="Arial" w:hAnsi="Arial" w:cs="Arial"/>
          <w:color w:val="0000FF"/>
          <w:sz w:val="24"/>
          <w:szCs w:val="24"/>
        </w:rPr>
        <w:t>[xref  ref-type="bibr" rid="r55"]</w:t>
      </w:r>
      <w:hyperlink w:anchor="mkp_ref_055" w:history="1">
        <w:r w:rsidR="00C42F65" w:rsidRPr="0027688A">
          <w:rPr>
            <w:rStyle w:val="Hipervnculo"/>
            <w:rFonts w:ascii="Times New Roman" w:hAnsi="Times New Roman" w:cs="Times New Roman"/>
            <w:sz w:val="24"/>
            <w:szCs w:val="24"/>
          </w:rPr>
          <w:t>Reis et al., 2021</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rid="r62"]</w:t>
      </w:r>
      <w:hyperlink w:anchor="mkp_ref_062" w:history="1">
        <w:r w:rsidR="00C42F65" w:rsidRPr="0027688A">
          <w:rPr>
            <w:rStyle w:val="Hipervnculo"/>
            <w:rFonts w:ascii="Times New Roman" w:hAnsi="Times New Roman" w:cs="Times New Roman"/>
            <w:sz w:val="24"/>
            <w:szCs w:val="24"/>
          </w:rPr>
          <w:t>Vieira and Pereira, 2015</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If CDW, which is formed in very large quantities, is not recycled, it needs very large storage areas. In addition, the ever-increasing rapid growth in the construction industry has increased the need for natural granular aggregates. For this reason, if CDW is used instead of natural granular aggregate, the need for the required storage areas for CDW is reduced, damage to nature is reduced by reducing the need for quarries, economic gain is achieved by reducing the consumption of natural </w:t>
      </w:r>
      <w:r w:rsidR="00C42F65" w:rsidRPr="00663307">
        <w:rPr>
          <w:rFonts w:ascii="Times New Roman" w:hAnsi="Times New Roman" w:cs="Times New Roman"/>
          <w:sz w:val="24"/>
          <w:szCs w:val="24"/>
        </w:rPr>
        <w:lastRenderedPageBreak/>
        <w:t xml:space="preserve">granular aggregate, environmental sustainability and energy savings are provided. </w:t>
      </w:r>
      <w:r w:rsidR="00C42F65" w:rsidRPr="0027688A">
        <w:rPr>
          <w:rFonts w:ascii="Times New Roman" w:hAnsi="Times New Roman" w:cs="Times New Roman"/>
          <w:sz w:val="24"/>
          <w:szCs w:val="24"/>
        </w:rPr>
        <w:t>(</w:t>
      </w:r>
      <w:r w:rsidRPr="0027688A">
        <w:rPr>
          <w:rFonts w:ascii="Arial" w:hAnsi="Arial" w:cs="Arial"/>
          <w:color w:val="0000FF"/>
          <w:sz w:val="24"/>
          <w:szCs w:val="24"/>
        </w:rPr>
        <w:t>[xref  ref-type="bibr" rid="r60"]</w:t>
      </w:r>
      <w:hyperlink w:anchor="mkp_ref_060" w:history="1">
        <w:r w:rsidR="00C42F65" w:rsidRPr="0027688A">
          <w:rPr>
            <w:rStyle w:val="Hipervnculo"/>
            <w:rFonts w:ascii="Times New Roman" w:hAnsi="Times New Roman" w:cs="Times New Roman"/>
            <w:sz w:val="24"/>
            <w:szCs w:val="24"/>
          </w:rPr>
          <w:t>Sivakumar et al., 2004</w:t>
        </w:r>
      </w:hyperlink>
      <w:r w:rsidRPr="0027688A">
        <w:rPr>
          <w:rFonts w:ascii="Arial" w:hAnsi="Arial" w:cs="Arial"/>
          <w:color w:val="0000FF"/>
          <w:sz w:val="24"/>
          <w:szCs w:val="24"/>
        </w:rPr>
        <w:t>[/xref]</w:t>
      </w:r>
      <w:r w:rsidR="00C42F65" w:rsidRPr="0027688A">
        <w:rPr>
          <w:rFonts w:ascii="Times New Roman" w:hAnsi="Times New Roman" w:cs="Times New Roman"/>
          <w:sz w:val="24"/>
          <w:szCs w:val="24"/>
        </w:rPr>
        <w:t xml:space="preserve">; </w:t>
      </w:r>
      <w:r w:rsidRPr="0027688A">
        <w:rPr>
          <w:rFonts w:ascii="Arial" w:hAnsi="Arial" w:cs="Arial"/>
          <w:color w:val="0000FF"/>
          <w:sz w:val="24"/>
          <w:szCs w:val="24"/>
        </w:rPr>
        <w:t>[xref  ref-type="bibr" rid="r35"]</w:t>
      </w:r>
      <w:hyperlink w:anchor="mkp_ref_035" w:history="1">
        <w:r w:rsidR="00C42F65" w:rsidRPr="0027688A">
          <w:rPr>
            <w:rStyle w:val="Hipervnculo"/>
            <w:rFonts w:ascii="Times New Roman" w:hAnsi="Times New Roman" w:cs="Times New Roman"/>
            <w:sz w:val="24"/>
            <w:szCs w:val="24"/>
          </w:rPr>
          <w:t>Han et al., 2011</w:t>
        </w:r>
      </w:hyperlink>
      <w:r w:rsidRPr="0027688A">
        <w:rPr>
          <w:rFonts w:ascii="Arial" w:hAnsi="Arial" w:cs="Arial"/>
          <w:color w:val="0000FF"/>
          <w:sz w:val="24"/>
          <w:szCs w:val="24"/>
        </w:rPr>
        <w:t>[/xref]</w:t>
      </w:r>
      <w:r w:rsidR="00C42F65" w:rsidRPr="0027688A">
        <w:rPr>
          <w:rFonts w:ascii="Times New Roman" w:hAnsi="Times New Roman" w:cs="Times New Roman"/>
          <w:sz w:val="24"/>
          <w:szCs w:val="24"/>
        </w:rPr>
        <w:t xml:space="preserve">; </w:t>
      </w:r>
      <w:r w:rsidRPr="0027688A">
        <w:rPr>
          <w:rFonts w:ascii="Arial" w:hAnsi="Arial" w:cs="Arial"/>
          <w:color w:val="0000FF"/>
          <w:sz w:val="24"/>
          <w:szCs w:val="24"/>
        </w:rPr>
        <w:t>[xref  ref-type="bibr" rid="r56"]</w:t>
      </w:r>
      <w:hyperlink w:anchor="mkp_ref_056" w:history="1">
        <w:r w:rsidR="00C42F65" w:rsidRPr="0027688A">
          <w:rPr>
            <w:rStyle w:val="Hipervnculo"/>
            <w:rFonts w:ascii="Times New Roman" w:hAnsi="Times New Roman" w:cs="Times New Roman"/>
            <w:sz w:val="24"/>
            <w:szCs w:val="24"/>
          </w:rPr>
          <w:t>Saribas and Ok 2019</w:t>
        </w:r>
      </w:hyperlink>
      <w:r w:rsidRPr="0027688A">
        <w:rPr>
          <w:rFonts w:ascii="Arial" w:hAnsi="Arial" w:cs="Arial"/>
          <w:color w:val="0000FF"/>
          <w:sz w:val="24"/>
          <w:szCs w:val="24"/>
        </w:rPr>
        <w:t>[/xref]</w:t>
      </w:r>
      <w:r w:rsidR="00C42F65" w:rsidRPr="0027688A">
        <w:rPr>
          <w:rFonts w:ascii="Times New Roman" w:hAnsi="Times New Roman" w:cs="Times New Roman"/>
          <w:sz w:val="24"/>
          <w:szCs w:val="24"/>
        </w:rPr>
        <w:t xml:space="preserve">; Ok et al., 2020). </w:t>
      </w:r>
      <w:r w:rsidRPr="0027688A">
        <w:rPr>
          <w:rFonts w:ascii="Arial" w:hAnsi="Arial" w:cs="Arial"/>
          <w:color w:val="FF0000"/>
          <w:sz w:val="24"/>
          <w:szCs w:val="24"/>
        </w:rPr>
        <w:t>[/p]</w:t>
      </w:r>
    </w:p>
    <w:p w14:paraId="6B3DC18E" w14:textId="77777777" w:rsidR="00F85C2C" w:rsidRPr="0027688A" w:rsidRDefault="00F85C2C" w:rsidP="00144817">
      <w:pPr>
        <w:spacing w:after="0"/>
        <w:ind w:firstLine="238"/>
        <w:jc w:val="both"/>
        <w:rPr>
          <w:rFonts w:ascii="Times New Roman" w:hAnsi="Times New Roman" w:cs="Times New Roman"/>
          <w:sz w:val="24"/>
          <w:szCs w:val="24"/>
        </w:rPr>
      </w:pPr>
    </w:p>
    <w:p w14:paraId="2F26B9D0" w14:textId="4528007A" w:rsidR="00CC3D18"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Pr="0027688A">
        <w:rPr>
          <w:rFonts w:ascii="Arial" w:hAnsi="Arial" w:cs="Arial"/>
          <w:color w:val="0000FF"/>
          <w:sz w:val="24"/>
          <w:szCs w:val="24"/>
        </w:rPr>
        <w:t>[xref  ref-type="bibr" rid="r49"]</w:t>
      </w:r>
      <w:hyperlink w:anchor="mkp_ref_049" w:history="1">
        <w:r w:rsidR="00C42F65" w:rsidRPr="0027688A">
          <w:rPr>
            <w:rStyle w:val="Hipervnculo"/>
            <w:rFonts w:ascii="Times New Roman" w:hAnsi="Times New Roman" w:cs="Times New Roman"/>
            <w:sz w:val="24"/>
            <w:szCs w:val="24"/>
          </w:rPr>
          <w:t>Molenaar and van Niekerk (2002</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determined the effect of grain size, composition and degree of compaction on the behaviour of the granular base layer formed with CDW materials. They stated that these investigated parameters </w:t>
      </w:r>
      <w:r w:rsidR="00FA13E2" w:rsidRPr="00663307">
        <w:rPr>
          <w:rFonts w:ascii="Times New Roman" w:hAnsi="Times New Roman" w:cs="Times New Roman"/>
          <w:sz w:val="24"/>
          <w:szCs w:val="24"/>
        </w:rPr>
        <w:t>were</w:t>
      </w:r>
      <w:r w:rsidR="00C42F65" w:rsidRPr="00663307">
        <w:rPr>
          <w:rFonts w:ascii="Times New Roman" w:hAnsi="Times New Roman" w:cs="Times New Roman"/>
          <w:sz w:val="24"/>
          <w:szCs w:val="24"/>
        </w:rPr>
        <w:t xml:space="preserve"> important because the quality of CDW materials </w:t>
      </w:r>
      <w:r w:rsidR="00FA13E2" w:rsidRPr="00663307">
        <w:rPr>
          <w:rFonts w:ascii="Times New Roman" w:hAnsi="Times New Roman" w:cs="Times New Roman"/>
          <w:sz w:val="24"/>
          <w:szCs w:val="24"/>
        </w:rPr>
        <w:t>could</w:t>
      </w:r>
      <w:r w:rsidR="00C42F65" w:rsidRPr="00663307">
        <w:rPr>
          <w:rFonts w:ascii="Times New Roman" w:hAnsi="Times New Roman" w:cs="Times New Roman"/>
          <w:sz w:val="24"/>
          <w:szCs w:val="24"/>
        </w:rPr>
        <w:t xml:space="preserve"> vary from region to region. As a result of their studies, they mentioned that the investigated factors </w:t>
      </w:r>
      <w:r w:rsidR="00FA13E2" w:rsidRPr="00663307">
        <w:rPr>
          <w:rFonts w:ascii="Times New Roman" w:hAnsi="Times New Roman" w:cs="Times New Roman"/>
          <w:sz w:val="24"/>
          <w:szCs w:val="24"/>
        </w:rPr>
        <w:t>had</w:t>
      </w:r>
      <w:r w:rsidR="00C42F65" w:rsidRPr="00663307">
        <w:rPr>
          <w:rFonts w:ascii="Times New Roman" w:hAnsi="Times New Roman" w:cs="Times New Roman"/>
          <w:sz w:val="24"/>
          <w:szCs w:val="24"/>
        </w:rPr>
        <w:t xml:space="preserve"> an effect on the mechanical properties however the most important factor </w:t>
      </w:r>
      <w:r w:rsidR="00FA13E2" w:rsidRPr="00663307">
        <w:rPr>
          <w:rFonts w:ascii="Times New Roman" w:hAnsi="Times New Roman" w:cs="Times New Roman"/>
          <w:sz w:val="24"/>
          <w:szCs w:val="24"/>
        </w:rPr>
        <w:t>was</w:t>
      </w:r>
      <w:r w:rsidR="00C42F65" w:rsidRPr="00663307">
        <w:rPr>
          <w:rFonts w:ascii="Times New Roman" w:hAnsi="Times New Roman" w:cs="Times New Roman"/>
          <w:sz w:val="24"/>
          <w:szCs w:val="24"/>
        </w:rPr>
        <w:t xml:space="preserve"> the degree of compaction. They also reported that a good quality road base course layer can be built using CDW. </w:t>
      </w:r>
      <w:r w:rsidRPr="0027688A">
        <w:rPr>
          <w:rFonts w:ascii="Arial" w:hAnsi="Arial" w:cs="Arial"/>
          <w:color w:val="0000FF"/>
          <w:sz w:val="24"/>
          <w:szCs w:val="24"/>
        </w:rPr>
        <w:t>[xref  ref-type="bibr" rid="r46"]</w:t>
      </w:r>
      <w:hyperlink w:anchor="mkp_ref_046" w:history="1">
        <w:r w:rsidR="00C42F65" w:rsidRPr="0027688A">
          <w:rPr>
            <w:rStyle w:val="Hipervnculo"/>
            <w:rFonts w:ascii="Times New Roman" w:hAnsi="Times New Roman" w:cs="Times New Roman"/>
            <w:sz w:val="24"/>
            <w:szCs w:val="24"/>
          </w:rPr>
          <w:t>Mehrjardi et al. (2020</w:t>
        </w:r>
      </w:hyperlink>
      <w:r w:rsidRPr="0027688A">
        <w:rPr>
          <w:rFonts w:ascii="Arial" w:hAnsi="Arial" w:cs="Arial"/>
          <w:color w:val="0000FF"/>
          <w:sz w:val="24"/>
          <w:szCs w:val="24"/>
        </w:rPr>
        <w:t>[/xref]</w:t>
      </w:r>
      <w:r w:rsidR="00C42F65" w:rsidRPr="00663307">
        <w:rPr>
          <w:rFonts w:ascii="Times New Roman" w:hAnsi="Times New Roman" w:cs="Times New Roman"/>
          <w:sz w:val="24"/>
          <w:szCs w:val="24"/>
        </w:rPr>
        <w:t xml:space="preserve">) investigated the physical and mechanical properties of CDW. For this purpose, they performed laboratory tests to compare with the values in the standards. They also conducted cyclic plate loading testing to determine the behaviour of geocell-reinforced CDW materials. As a result, they reported that the examined physical and mechanical properties of the CDW </w:t>
      </w:r>
      <w:r w:rsidR="00FA13E2" w:rsidRPr="00663307">
        <w:rPr>
          <w:rFonts w:ascii="Times New Roman" w:hAnsi="Times New Roman" w:cs="Times New Roman"/>
          <w:sz w:val="24"/>
          <w:szCs w:val="24"/>
        </w:rPr>
        <w:t>was</w:t>
      </w:r>
      <w:r w:rsidR="00C42F65" w:rsidRPr="00663307">
        <w:rPr>
          <w:rFonts w:ascii="Times New Roman" w:hAnsi="Times New Roman" w:cs="Times New Roman"/>
          <w:sz w:val="24"/>
          <w:szCs w:val="24"/>
        </w:rPr>
        <w:t xml:space="preserve"> suitable for the standard criteria to be used as sub-base materials. In addition, they emphasized that </w:t>
      </w:r>
      <w:r w:rsidR="00FA13E2" w:rsidRPr="00663307">
        <w:rPr>
          <w:rFonts w:ascii="Times New Roman" w:hAnsi="Times New Roman" w:cs="Times New Roman"/>
          <w:sz w:val="24"/>
          <w:szCs w:val="24"/>
        </w:rPr>
        <w:t>by</w:t>
      </w:r>
      <w:r w:rsidR="00C42F65" w:rsidRPr="00663307">
        <w:rPr>
          <w:rFonts w:ascii="Times New Roman" w:hAnsi="Times New Roman" w:cs="Times New Roman"/>
          <w:sz w:val="24"/>
          <w:szCs w:val="24"/>
        </w:rPr>
        <w:t xml:space="preserve"> reinforcing the geocell, the bearing capacity of the CDW material </w:t>
      </w:r>
      <w:r w:rsidR="00FA13E2" w:rsidRPr="00663307">
        <w:rPr>
          <w:rFonts w:ascii="Times New Roman" w:hAnsi="Times New Roman" w:cs="Times New Roman"/>
          <w:sz w:val="24"/>
          <w:szCs w:val="24"/>
        </w:rPr>
        <w:t xml:space="preserve">was </w:t>
      </w:r>
      <w:r w:rsidR="00C42F65" w:rsidRPr="00663307">
        <w:rPr>
          <w:rFonts w:ascii="Times New Roman" w:hAnsi="Times New Roman" w:cs="Times New Roman"/>
          <w:sz w:val="24"/>
          <w:szCs w:val="24"/>
        </w:rPr>
        <w:t>increase</w:t>
      </w:r>
      <w:r w:rsidR="00FA13E2" w:rsidRPr="00663307">
        <w:rPr>
          <w:rFonts w:ascii="Times New Roman" w:hAnsi="Times New Roman" w:cs="Times New Roman"/>
          <w:sz w:val="24"/>
          <w:szCs w:val="24"/>
        </w:rPr>
        <w:t>d</w:t>
      </w:r>
      <w:r w:rsidR="00C42F65" w:rsidRPr="00663307">
        <w:rPr>
          <w:rFonts w:ascii="Times New Roman" w:hAnsi="Times New Roman" w:cs="Times New Roman"/>
          <w:sz w:val="24"/>
          <w:szCs w:val="24"/>
        </w:rPr>
        <w:t>.</w:t>
      </w:r>
      <w:r w:rsidRPr="0027688A">
        <w:rPr>
          <w:rFonts w:ascii="Arial" w:hAnsi="Arial" w:cs="Arial"/>
          <w:color w:val="FF0000"/>
          <w:sz w:val="24"/>
          <w:szCs w:val="24"/>
        </w:rPr>
        <w:t>[/p]</w:t>
      </w:r>
    </w:p>
    <w:p w14:paraId="4C78C217" w14:textId="422DA088" w:rsidR="00C42F65" w:rsidRPr="00663307" w:rsidRDefault="00C42F65" w:rsidP="00144817">
      <w:pPr>
        <w:spacing w:after="0"/>
        <w:ind w:firstLine="238"/>
        <w:jc w:val="both"/>
        <w:rPr>
          <w:rFonts w:ascii="Times New Roman" w:hAnsi="Times New Roman" w:cs="Times New Roman"/>
          <w:sz w:val="24"/>
          <w:szCs w:val="24"/>
        </w:rPr>
      </w:pPr>
    </w:p>
    <w:p w14:paraId="028E53C1" w14:textId="66B9E8E1" w:rsidR="004161B6"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C42F65" w:rsidRPr="00663307">
        <w:rPr>
          <w:rFonts w:ascii="Times New Roman" w:hAnsi="Times New Roman" w:cs="Times New Roman"/>
          <w:sz w:val="24"/>
          <w:szCs w:val="24"/>
        </w:rPr>
        <w:t xml:space="preserve">Considering the literature, it </w:t>
      </w:r>
      <w:r w:rsidR="00FA13E2" w:rsidRPr="00663307">
        <w:rPr>
          <w:rFonts w:ascii="Times New Roman" w:hAnsi="Times New Roman" w:cs="Times New Roman"/>
          <w:sz w:val="24"/>
          <w:szCs w:val="24"/>
        </w:rPr>
        <w:t>was</w:t>
      </w:r>
      <w:r w:rsidR="00C42F65" w:rsidRPr="00663307">
        <w:rPr>
          <w:rFonts w:ascii="Times New Roman" w:hAnsi="Times New Roman" w:cs="Times New Roman"/>
          <w:sz w:val="24"/>
          <w:szCs w:val="24"/>
        </w:rPr>
        <w:t xml:space="preserve"> seen that the research of the reuse of the CDW has been popular in recent years and this usage could contribute economically and environmentally. However, it </w:t>
      </w:r>
      <w:r w:rsidR="00FA13E2" w:rsidRPr="00663307">
        <w:rPr>
          <w:rFonts w:ascii="Times New Roman" w:hAnsi="Times New Roman" w:cs="Times New Roman"/>
          <w:sz w:val="24"/>
          <w:szCs w:val="24"/>
        </w:rPr>
        <w:t>was</w:t>
      </w:r>
      <w:r w:rsidR="00C42F65" w:rsidRPr="00663307">
        <w:rPr>
          <w:rFonts w:ascii="Times New Roman" w:hAnsi="Times New Roman" w:cs="Times New Roman"/>
          <w:sz w:val="24"/>
          <w:szCs w:val="24"/>
        </w:rPr>
        <w:t xml:space="preserve"> also observed that the usage of the CDW as granular fill material did not provide sufficient strength and durability in some cases. Therefore, some researchers propose</w:t>
      </w:r>
      <w:r w:rsidR="00FA13E2" w:rsidRPr="00663307">
        <w:rPr>
          <w:rFonts w:ascii="Times New Roman" w:hAnsi="Times New Roman" w:cs="Times New Roman"/>
          <w:sz w:val="24"/>
          <w:szCs w:val="24"/>
        </w:rPr>
        <w:t>d</w:t>
      </w:r>
      <w:r w:rsidR="00C42F65" w:rsidRPr="00663307">
        <w:rPr>
          <w:rFonts w:ascii="Times New Roman" w:hAnsi="Times New Roman" w:cs="Times New Roman"/>
          <w:sz w:val="24"/>
          <w:szCs w:val="24"/>
        </w:rPr>
        <w:t xml:space="preserve"> to improve the engineering properties of the CDW by various methods. Moreover, the usage of geosynthetics to improve the engineering properties of the CDW </w:t>
      </w:r>
      <w:r w:rsidR="00BA2257" w:rsidRPr="00663307">
        <w:rPr>
          <w:rFonts w:ascii="Times New Roman" w:hAnsi="Times New Roman" w:cs="Times New Roman"/>
          <w:sz w:val="24"/>
          <w:szCs w:val="24"/>
        </w:rPr>
        <w:t>has been</w:t>
      </w:r>
      <w:r w:rsidR="00C42F65" w:rsidRPr="00663307">
        <w:rPr>
          <w:rFonts w:ascii="Times New Roman" w:hAnsi="Times New Roman" w:cs="Times New Roman"/>
          <w:sz w:val="24"/>
          <w:szCs w:val="24"/>
        </w:rPr>
        <w:t xml:space="preserve"> one of the most researched methods in recent years. Also, the usage of waste rubber tyres in soil improvement has been also included in the literature in recent years. </w:t>
      </w:r>
      <w:r w:rsidR="004161B6" w:rsidRPr="00663307">
        <w:rPr>
          <w:rFonts w:ascii="Times New Roman" w:hAnsi="Times New Roman" w:cs="Times New Roman"/>
          <w:sz w:val="24"/>
          <w:szCs w:val="24"/>
        </w:rPr>
        <w:t xml:space="preserve"> </w:t>
      </w:r>
      <w:r w:rsidR="00C42F65" w:rsidRPr="00663307">
        <w:rPr>
          <w:rFonts w:ascii="Times New Roman" w:hAnsi="Times New Roman" w:cs="Times New Roman"/>
          <w:sz w:val="24"/>
          <w:szCs w:val="24"/>
        </w:rPr>
        <w:t xml:space="preserve">However, the majority of relative studies were carried out by mixing waste rubber tyres physically divided into small particles with the soil. </w:t>
      </w:r>
      <w:r w:rsidRPr="0027688A">
        <w:rPr>
          <w:rFonts w:ascii="Arial" w:hAnsi="Arial" w:cs="Arial"/>
          <w:color w:val="FF0000"/>
          <w:sz w:val="24"/>
          <w:szCs w:val="24"/>
        </w:rPr>
        <w:t>[/p]</w:t>
      </w:r>
    </w:p>
    <w:p w14:paraId="539052BB" w14:textId="77777777" w:rsidR="004161B6" w:rsidRPr="00663307" w:rsidRDefault="004161B6" w:rsidP="00144817">
      <w:pPr>
        <w:spacing w:after="0"/>
        <w:ind w:firstLine="238"/>
        <w:jc w:val="both"/>
        <w:rPr>
          <w:rFonts w:ascii="Times New Roman" w:hAnsi="Times New Roman" w:cs="Times New Roman"/>
          <w:sz w:val="24"/>
          <w:szCs w:val="24"/>
        </w:rPr>
      </w:pPr>
    </w:p>
    <w:p w14:paraId="0ECB97D9" w14:textId="65E10847" w:rsidR="00A5179C"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9A5E4A" w:rsidRPr="00663307">
        <w:rPr>
          <w:rFonts w:ascii="Times New Roman" w:hAnsi="Times New Roman" w:cs="Times New Roman"/>
          <w:sz w:val="24"/>
          <w:szCs w:val="24"/>
        </w:rPr>
        <w:t>In this study, stress-deformation behaviour</w:t>
      </w:r>
      <w:r w:rsidR="00EE5CE2" w:rsidRPr="00663307">
        <w:rPr>
          <w:rFonts w:ascii="Times New Roman" w:hAnsi="Times New Roman" w:cs="Times New Roman"/>
          <w:sz w:val="24"/>
          <w:szCs w:val="24"/>
        </w:rPr>
        <w:t>s</w:t>
      </w:r>
      <w:r w:rsidR="009A5E4A" w:rsidRPr="00663307">
        <w:rPr>
          <w:rFonts w:ascii="Times New Roman" w:hAnsi="Times New Roman" w:cs="Times New Roman"/>
          <w:sz w:val="24"/>
          <w:szCs w:val="24"/>
        </w:rPr>
        <w:t xml:space="preserve"> of granular fillings which were reinforced with whole waste rubber tyre were investigated by performed model plate loading tests.</w:t>
      </w:r>
      <w:r w:rsidR="00C42F65" w:rsidRPr="00663307">
        <w:rPr>
          <w:rFonts w:ascii="Times New Roman" w:hAnsi="Times New Roman" w:cs="Times New Roman"/>
          <w:sz w:val="24"/>
          <w:szCs w:val="24"/>
        </w:rPr>
        <w:t xml:space="preserve"> By considering the whole rubber tyre can provide the lateral confinement in a similar way to the geocells for reinforcement, the rubber tyre </w:t>
      </w:r>
      <w:r w:rsidR="00BA2257" w:rsidRPr="00663307">
        <w:rPr>
          <w:rFonts w:ascii="Times New Roman" w:hAnsi="Times New Roman" w:cs="Times New Roman"/>
          <w:sz w:val="24"/>
          <w:szCs w:val="24"/>
        </w:rPr>
        <w:t>was</w:t>
      </w:r>
      <w:r w:rsidR="00C42F65" w:rsidRPr="00663307">
        <w:rPr>
          <w:rFonts w:ascii="Times New Roman" w:hAnsi="Times New Roman" w:cs="Times New Roman"/>
          <w:sz w:val="24"/>
          <w:szCs w:val="24"/>
        </w:rPr>
        <w:t xml:space="preserve"> employed as a whole without chopping. The granular fillings in the tests </w:t>
      </w:r>
      <w:r w:rsidR="00BA2257" w:rsidRPr="00663307">
        <w:rPr>
          <w:rFonts w:ascii="Times New Roman" w:hAnsi="Times New Roman" w:cs="Times New Roman"/>
          <w:sz w:val="24"/>
          <w:szCs w:val="24"/>
        </w:rPr>
        <w:t>were</w:t>
      </w:r>
      <w:r w:rsidR="00C42F65" w:rsidRPr="00663307">
        <w:rPr>
          <w:rFonts w:ascii="Times New Roman" w:hAnsi="Times New Roman" w:cs="Times New Roman"/>
          <w:sz w:val="24"/>
          <w:szCs w:val="24"/>
        </w:rPr>
        <w:t xml:space="preserve"> built with the NA or the CDW to compare with the performance of natural and waste aggregates. </w:t>
      </w:r>
      <w:r w:rsidR="00C3020C" w:rsidRPr="00663307">
        <w:rPr>
          <w:rFonts w:ascii="Times New Roman" w:hAnsi="Times New Roman" w:cs="Times New Roman"/>
          <w:sz w:val="24"/>
          <w:szCs w:val="24"/>
        </w:rPr>
        <w:t>Thus, both the reinforced and the waste-formed granular fillings were examined</w:t>
      </w:r>
      <w:r w:rsidR="000478D0" w:rsidRPr="00663307">
        <w:rPr>
          <w:rFonts w:ascii="Times New Roman" w:hAnsi="Times New Roman" w:cs="Times New Roman"/>
          <w:sz w:val="24"/>
          <w:szCs w:val="24"/>
        </w:rPr>
        <w:t xml:space="preserve"> as well</w:t>
      </w:r>
      <w:r w:rsidR="00C3020C" w:rsidRPr="00663307">
        <w:rPr>
          <w:rFonts w:ascii="Times New Roman" w:hAnsi="Times New Roman" w:cs="Times New Roman"/>
          <w:sz w:val="24"/>
          <w:szCs w:val="24"/>
        </w:rPr>
        <w:t xml:space="preserve">. </w:t>
      </w:r>
      <w:r w:rsidR="009A5E4A" w:rsidRPr="00663307">
        <w:rPr>
          <w:rFonts w:ascii="Times New Roman" w:hAnsi="Times New Roman" w:cs="Times New Roman"/>
          <w:sz w:val="24"/>
          <w:szCs w:val="24"/>
        </w:rPr>
        <w:t>Furthermore, in some tests, the effective usage of the geotextile together with the whole rubber tyre in the granular fillings consisting of CDW or NA were also studied by placing the geotextile</w:t>
      </w:r>
      <w:r w:rsidR="00207DCA" w:rsidRPr="00663307">
        <w:rPr>
          <w:rFonts w:ascii="Times New Roman" w:hAnsi="Times New Roman" w:cs="Times New Roman"/>
          <w:sz w:val="24"/>
          <w:szCs w:val="24"/>
        </w:rPr>
        <w:t xml:space="preserve">. </w:t>
      </w:r>
      <w:r w:rsidR="00B65572" w:rsidRPr="00663307">
        <w:rPr>
          <w:rFonts w:ascii="Times New Roman" w:hAnsi="Times New Roman" w:cs="Times New Roman"/>
          <w:sz w:val="24"/>
          <w:szCs w:val="24"/>
        </w:rPr>
        <w:t>The result</w:t>
      </w:r>
      <w:r w:rsidR="00E44B7C" w:rsidRPr="00663307">
        <w:rPr>
          <w:rFonts w:ascii="Times New Roman" w:hAnsi="Times New Roman" w:cs="Times New Roman"/>
          <w:sz w:val="24"/>
          <w:szCs w:val="24"/>
        </w:rPr>
        <w:t>s</w:t>
      </w:r>
      <w:r w:rsidR="00B65572" w:rsidRPr="00663307">
        <w:rPr>
          <w:rFonts w:ascii="Times New Roman" w:hAnsi="Times New Roman" w:cs="Times New Roman"/>
          <w:sz w:val="24"/>
          <w:szCs w:val="24"/>
        </w:rPr>
        <w:t xml:space="preserve"> of th</w:t>
      </w:r>
      <w:r w:rsidR="00E44B7C" w:rsidRPr="00663307">
        <w:rPr>
          <w:rFonts w:ascii="Times New Roman" w:hAnsi="Times New Roman" w:cs="Times New Roman"/>
          <w:sz w:val="24"/>
          <w:szCs w:val="24"/>
        </w:rPr>
        <w:t>is</w:t>
      </w:r>
      <w:r w:rsidR="00B65572" w:rsidRPr="00663307">
        <w:rPr>
          <w:rFonts w:ascii="Times New Roman" w:hAnsi="Times New Roman" w:cs="Times New Roman"/>
          <w:sz w:val="24"/>
          <w:szCs w:val="24"/>
        </w:rPr>
        <w:t xml:space="preserve"> study showed that placing </w:t>
      </w:r>
      <w:r w:rsidR="00E44B7C" w:rsidRPr="00663307">
        <w:rPr>
          <w:rFonts w:ascii="Times New Roman" w:hAnsi="Times New Roman" w:cs="Times New Roman"/>
          <w:sz w:val="24"/>
          <w:szCs w:val="24"/>
        </w:rPr>
        <w:t>rubber</w:t>
      </w:r>
      <w:r w:rsidR="00B65572" w:rsidRPr="00663307">
        <w:rPr>
          <w:rFonts w:ascii="Times New Roman" w:hAnsi="Times New Roman" w:cs="Times New Roman"/>
          <w:sz w:val="24"/>
          <w:szCs w:val="24"/>
        </w:rPr>
        <w:t xml:space="preserve"> t</w:t>
      </w:r>
      <w:r w:rsidR="00E44B7C" w:rsidRPr="00663307">
        <w:rPr>
          <w:rFonts w:ascii="Times New Roman" w:hAnsi="Times New Roman" w:cs="Times New Roman"/>
          <w:sz w:val="24"/>
          <w:szCs w:val="24"/>
        </w:rPr>
        <w:t>y</w:t>
      </w:r>
      <w:r w:rsidR="00B65572" w:rsidRPr="00663307">
        <w:rPr>
          <w:rFonts w:ascii="Times New Roman" w:hAnsi="Times New Roman" w:cs="Times New Roman"/>
          <w:sz w:val="24"/>
          <w:szCs w:val="24"/>
        </w:rPr>
        <w:t xml:space="preserve">re and/or geotextile in the </w:t>
      </w:r>
      <w:r w:rsidR="00E44B7C" w:rsidRPr="00663307">
        <w:rPr>
          <w:rFonts w:ascii="Times New Roman" w:hAnsi="Times New Roman" w:cs="Times New Roman"/>
          <w:sz w:val="24"/>
          <w:szCs w:val="24"/>
        </w:rPr>
        <w:t xml:space="preserve">granular </w:t>
      </w:r>
      <w:r w:rsidR="00B65572" w:rsidRPr="00663307">
        <w:rPr>
          <w:rFonts w:ascii="Times New Roman" w:hAnsi="Times New Roman" w:cs="Times New Roman"/>
          <w:sz w:val="24"/>
          <w:szCs w:val="24"/>
        </w:rPr>
        <w:t>fill</w:t>
      </w:r>
      <w:r w:rsidR="00E44B7C" w:rsidRPr="00663307">
        <w:rPr>
          <w:rFonts w:ascii="Times New Roman" w:hAnsi="Times New Roman" w:cs="Times New Roman"/>
          <w:sz w:val="24"/>
          <w:szCs w:val="24"/>
        </w:rPr>
        <w:t>ings</w:t>
      </w:r>
      <w:r w:rsidR="00B65572" w:rsidRPr="00663307">
        <w:rPr>
          <w:rFonts w:ascii="Times New Roman" w:hAnsi="Times New Roman" w:cs="Times New Roman"/>
          <w:sz w:val="24"/>
          <w:szCs w:val="24"/>
        </w:rPr>
        <w:t xml:space="preserve"> increased the bearing capacity.</w:t>
      </w:r>
      <w:r w:rsidR="00E44B7C" w:rsidRPr="00663307">
        <w:rPr>
          <w:rFonts w:ascii="Times New Roman" w:hAnsi="Times New Roman" w:cs="Times New Roman"/>
          <w:sz w:val="24"/>
          <w:szCs w:val="24"/>
        </w:rPr>
        <w:t xml:space="preserve"> It was estimated that waste aggregates such as the CDW, which was improved by various soil improvement methods, </w:t>
      </w:r>
      <w:r w:rsidR="00EE63F0" w:rsidRPr="00663307">
        <w:rPr>
          <w:rFonts w:ascii="Times New Roman" w:hAnsi="Times New Roman" w:cs="Times New Roman"/>
          <w:sz w:val="24"/>
          <w:szCs w:val="24"/>
        </w:rPr>
        <w:t>can</w:t>
      </w:r>
      <w:r w:rsidR="00E44B7C" w:rsidRPr="00663307">
        <w:rPr>
          <w:rFonts w:ascii="Times New Roman" w:hAnsi="Times New Roman" w:cs="Times New Roman"/>
          <w:sz w:val="24"/>
          <w:szCs w:val="24"/>
        </w:rPr>
        <w:t xml:space="preserve"> be used as an alternative to natural fillings.</w:t>
      </w:r>
      <w:r w:rsidRPr="0027688A">
        <w:rPr>
          <w:rFonts w:ascii="Arial" w:hAnsi="Arial" w:cs="Arial"/>
          <w:color w:val="FF0000"/>
          <w:sz w:val="24"/>
          <w:szCs w:val="24"/>
        </w:rPr>
        <w:t>[/p]</w:t>
      </w:r>
    </w:p>
    <w:p w14:paraId="338D2A89" w14:textId="3177A300" w:rsidR="00141E73" w:rsidRPr="00663307" w:rsidRDefault="00141E73" w:rsidP="00144817">
      <w:pPr>
        <w:spacing w:after="0"/>
        <w:jc w:val="both"/>
        <w:rPr>
          <w:rFonts w:ascii="Times New Roman" w:hAnsi="Times New Roman" w:cs="Times New Roman"/>
          <w:sz w:val="24"/>
          <w:szCs w:val="24"/>
        </w:rPr>
      </w:pPr>
    </w:p>
    <w:p w14:paraId="55B501ED" w14:textId="77777777" w:rsidR="007442BC" w:rsidRPr="00663307" w:rsidRDefault="007442BC" w:rsidP="00144817">
      <w:pPr>
        <w:spacing w:after="0"/>
        <w:jc w:val="both"/>
        <w:rPr>
          <w:rFonts w:ascii="Times New Roman" w:hAnsi="Times New Roman" w:cs="Times New Roman"/>
          <w:sz w:val="24"/>
          <w:szCs w:val="24"/>
        </w:rPr>
      </w:pPr>
    </w:p>
    <w:p w14:paraId="49A5A748" w14:textId="4FC692F5" w:rsidR="00FF356D" w:rsidRPr="00663307" w:rsidRDefault="0027688A" w:rsidP="007442BC">
      <w:pPr>
        <w:pStyle w:val="Prrafodelista"/>
        <w:numPr>
          <w:ilvl w:val="0"/>
          <w:numId w:val="5"/>
        </w:numPr>
        <w:spacing w:after="0"/>
        <w:ind w:left="578" w:hanging="340"/>
        <w:jc w:val="center"/>
        <w:rPr>
          <w:rFonts w:ascii="Times New Roman" w:hAnsi="Times New Roman" w:cs="Times New Roman"/>
          <w:b/>
          <w:sz w:val="32"/>
          <w:szCs w:val="24"/>
        </w:rPr>
      </w:pPr>
      <w:r w:rsidRPr="0027688A">
        <w:rPr>
          <w:rFonts w:ascii="Arial" w:hAnsi="Arial" w:cs="Arial"/>
          <w:color w:val="008000"/>
          <w:sz w:val="32"/>
          <w:szCs w:val="24"/>
        </w:rPr>
        <w:t>[/sec][sec sec-type="materials|methods"][sectitle]</w:t>
      </w:r>
      <w:r w:rsidR="005041EE" w:rsidRPr="00663307">
        <w:rPr>
          <w:rFonts w:ascii="Times New Roman" w:hAnsi="Times New Roman" w:cs="Times New Roman"/>
          <w:b/>
          <w:sz w:val="32"/>
          <w:szCs w:val="24"/>
        </w:rPr>
        <w:t>Materials and methods</w:t>
      </w:r>
      <w:r w:rsidRPr="0027688A">
        <w:rPr>
          <w:rFonts w:ascii="Arial" w:hAnsi="Arial" w:cs="Arial"/>
          <w:color w:val="008000"/>
          <w:sz w:val="32"/>
          <w:szCs w:val="24"/>
        </w:rPr>
        <w:t>[/sectitle]</w:t>
      </w:r>
    </w:p>
    <w:p w14:paraId="730F4301" w14:textId="1C17D384" w:rsidR="005041EE" w:rsidRPr="00663307" w:rsidRDefault="005041EE" w:rsidP="00144817">
      <w:pPr>
        <w:spacing w:after="0"/>
        <w:jc w:val="both"/>
        <w:rPr>
          <w:rFonts w:ascii="Times New Roman" w:hAnsi="Times New Roman" w:cs="Times New Roman"/>
          <w:sz w:val="24"/>
          <w:szCs w:val="24"/>
        </w:rPr>
      </w:pPr>
    </w:p>
    <w:p w14:paraId="591A3070" w14:textId="77777777" w:rsidR="007442BC" w:rsidRPr="00663307" w:rsidRDefault="007442BC" w:rsidP="00144817">
      <w:pPr>
        <w:spacing w:after="0"/>
        <w:jc w:val="both"/>
        <w:rPr>
          <w:rFonts w:ascii="Times New Roman" w:hAnsi="Times New Roman" w:cs="Times New Roman"/>
          <w:sz w:val="24"/>
          <w:szCs w:val="24"/>
        </w:rPr>
      </w:pPr>
    </w:p>
    <w:p w14:paraId="2B8A7301" w14:textId="29F69137" w:rsidR="005041EE"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lastRenderedPageBreak/>
        <w:t>[p]</w:t>
      </w:r>
      <w:r w:rsidR="00F70BAB" w:rsidRPr="00663307">
        <w:rPr>
          <w:rFonts w:ascii="Times New Roman" w:hAnsi="Times New Roman" w:cs="Times New Roman"/>
          <w:i/>
          <w:sz w:val="24"/>
          <w:szCs w:val="24"/>
        </w:rPr>
        <w:t>Material Properties</w:t>
      </w:r>
      <w:r w:rsidRPr="0027688A">
        <w:rPr>
          <w:rFonts w:ascii="Arial" w:hAnsi="Arial" w:cs="Arial"/>
          <w:color w:val="FF0000"/>
          <w:sz w:val="24"/>
          <w:szCs w:val="24"/>
        </w:rPr>
        <w:t>[/p]</w:t>
      </w:r>
    </w:p>
    <w:p w14:paraId="796AA7BB" w14:textId="0196399C" w:rsidR="005041EE" w:rsidRPr="00663307" w:rsidRDefault="005041EE" w:rsidP="00144817">
      <w:pPr>
        <w:spacing w:after="0"/>
        <w:ind w:left="238"/>
        <w:jc w:val="both"/>
        <w:rPr>
          <w:rFonts w:ascii="Times New Roman" w:hAnsi="Times New Roman" w:cs="Times New Roman"/>
          <w:sz w:val="24"/>
          <w:szCs w:val="24"/>
        </w:rPr>
      </w:pPr>
    </w:p>
    <w:p w14:paraId="7B2CB7B0" w14:textId="39021638" w:rsidR="00F70BAB"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F70BAB" w:rsidRPr="00663307">
        <w:rPr>
          <w:rFonts w:ascii="Times New Roman" w:hAnsi="Times New Roman" w:cs="Times New Roman"/>
          <w:sz w:val="24"/>
          <w:szCs w:val="24"/>
        </w:rPr>
        <w:t xml:space="preserve">For the model plate loading tests, the CDW and the NA materials </w:t>
      </w:r>
      <w:r w:rsidR="00AE6DF5" w:rsidRPr="00663307">
        <w:rPr>
          <w:rFonts w:ascii="Times New Roman" w:hAnsi="Times New Roman" w:cs="Times New Roman"/>
          <w:sz w:val="24"/>
          <w:szCs w:val="24"/>
        </w:rPr>
        <w:t>were</w:t>
      </w:r>
      <w:r w:rsidR="00F70BAB" w:rsidRPr="00663307">
        <w:rPr>
          <w:rFonts w:ascii="Times New Roman" w:hAnsi="Times New Roman" w:cs="Times New Roman"/>
          <w:sz w:val="24"/>
          <w:szCs w:val="24"/>
        </w:rPr>
        <w:t xml:space="preserve"> obtained and exposed with some processes to construct fill layers. Besides, a type of fine-grained soil </w:t>
      </w:r>
      <w:r w:rsidR="00AE6DF5" w:rsidRPr="00663307">
        <w:rPr>
          <w:rFonts w:ascii="Times New Roman" w:hAnsi="Times New Roman" w:cs="Times New Roman"/>
          <w:sz w:val="24"/>
          <w:szCs w:val="24"/>
        </w:rPr>
        <w:t>was</w:t>
      </w:r>
      <w:r w:rsidR="00F70BAB" w:rsidRPr="00663307">
        <w:rPr>
          <w:rFonts w:ascii="Times New Roman" w:hAnsi="Times New Roman" w:cs="Times New Roman"/>
          <w:sz w:val="24"/>
          <w:szCs w:val="24"/>
        </w:rPr>
        <w:t xml:space="preserve"> obtained and prepared in suitable water content to provide weak soil conditions as a subgrade.</w:t>
      </w:r>
      <w:r w:rsidR="006F1DF2" w:rsidRPr="00663307">
        <w:rPr>
          <w:rFonts w:ascii="Times New Roman" w:hAnsi="Times New Roman" w:cs="Times New Roman"/>
          <w:sz w:val="24"/>
          <w:szCs w:val="24"/>
        </w:rPr>
        <w:t xml:space="preserve"> On the other hand, in cases of reinforced granular fillings, geotextile for separation and reinforcement functions and whole rubber tyre for reinforcement function were supplied</w:t>
      </w:r>
      <w:r w:rsidR="00F70BAB" w:rsidRPr="00663307">
        <w:rPr>
          <w:rFonts w:ascii="Times New Roman" w:hAnsi="Times New Roman" w:cs="Times New Roman"/>
          <w:sz w:val="24"/>
          <w:szCs w:val="24"/>
        </w:rPr>
        <w:t>. The properties of these mentioned materials are given in the following titles.</w:t>
      </w:r>
      <w:r w:rsidRPr="0027688A">
        <w:rPr>
          <w:rFonts w:ascii="Arial" w:hAnsi="Arial" w:cs="Arial"/>
          <w:color w:val="FF0000"/>
          <w:sz w:val="24"/>
          <w:szCs w:val="24"/>
        </w:rPr>
        <w:t>[/p]</w:t>
      </w:r>
    </w:p>
    <w:p w14:paraId="5778D3E6" w14:textId="77777777" w:rsidR="00F70BAB" w:rsidRPr="00663307" w:rsidRDefault="00F70BAB" w:rsidP="00144817">
      <w:pPr>
        <w:spacing w:after="0"/>
        <w:ind w:left="238"/>
        <w:jc w:val="both"/>
        <w:rPr>
          <w:rFonts w:ascii="Times New Roman" w:hAnsi="Times New Roman" w:cs="Times New Roman"/>
          <w:sz w:val="24"/>
          <w:szCs w:val="24"/>
        </w:rPr>
      </w:pPr>
    </w:p>
    <w:p w14:paraId="0BB19DE2" w14:textId="4E42BB5E" w:rsidR="005041EE" w:rsidRPr="00663307" w:rsidRDefault="0027688A" w:rsidP="00144817">
      <w:pPr>
        <w:pStyle w:val="Prrafodelista"/>
        <w:numPr>
          <w:ilvl w:val="2"/>
          <w:numId w:val="5"/>
        </w:numPr>
        <w:spacing w:after="0"/>
        <w:ind w:left="748" w:hanging="510"/>
        <w:jc w:val="both"/>
        <w:rPr>
          <w:rFonts w:ascii="Times New Roman" w:hAnsi="Times New Roman" w:cs="Times New Roman"/>
          <w:sz w:val="24"/>
          <w:szCs w:val="24"/>
        </w:rPr>
      </w:pPr>
      <w:r w:rsidRPr="0027688A">
        <w:rPr>
          <w:rFonts w:ascii="Arial" w:hAnsi="Arial" w:cs="Arial"/>
          <w:color w:val="FF0000"/>
          <w:sz w:val="24"/>
          <w:szCs w:val="24"/>
        </w:rPr>
        <w:t>[p]</w:t>
      </w:r>
      <w:r w:rsidR="008B1481" w:rsidRPr="00663307">
        <w:rPr>
          <w:rFonts w:ascii="Times New Roman" w:hAnsi="Times New Roman" w:cs="Times New Roman"/>
          <w:sz w:val="24"/>
          <w:szCs w:val="24"/>
        </w:rPr>
        <w:t>CDW and NA materials</w:t>
      </w:r>
      <w:r w:rsidR="003F2957"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38029EC6" w14:textId="77777777" w:rsidR="00141E73" w:rsidRPr="00663307" w:rsidRDefault="00141E73" w:rsidP="00144817">
      <w:pPr>
        <w:spacing w:after="0"/>
        <w:jc w:val="both"/>
        <w:rPr>
          <w:rFonts w:ascii="Times New Roman" w:hAnsi="Times New Roman" w:cs="Times New Roman"/>
          <w:sz w:val="24"/>
          <w:szCs w:val="24"/>
        </w:rPr>
      </w:pPr>
    </w:p>
    <w:p w14:paraId="1E67AF0B" w14:textId="318A0352" w:rsidR="008B1481" w:rsidRPr="00663307" w:rsidRDefault="0027688A" w:rsidP="007442BC">
      <w:pPr>
        <w:spacing w:after="0"/>
        <w:jc w:val="both"/>
        <w:rPr>
          <w:rFonts w:ascii="Times New Roman" w:hAnsi="Times New Roman" w:cs="Times New Roman"/>
          <w:sz w:val="24"/>
          <w:szCs w:val="24"/>
        </w:rPr>
      </w:pPr>
      <w:r w:rsidRPr="0027688A">
        <w:rPr>
          <w:rFonts w:ascii="Arial" w:hAnsi="Arial" w:cs="Arial"/>
          <w:color w:val="FF0000"/>
          <w:sz w:val="24"/>
          <w:szCs w:val="24"/>
        </w:rPr>
        <w:t>[p]</w:t>
      </w:r>
      <w:r w:rsidR="0078272F" w:rsidRPr="00663307">
        <w:rPr>
          <w:rFonts w:ascii="Times New Roman" w:hAnsi="Times New Roman" w:cs="Times New Roman"/>
          <w:sz w:val="24"/>
          <w:szCs w:val="24"/>
        </w:rPr>
        <w:t xml:space="preserve">The CDW material used in this research was obtained from a building that was decided to be demolished as a result of earthquake performance analysis. </w:t>
      </w:r>
      <w:r w:rsidR="008B1481" w:rsidRPr="00663307">
        <w:rPr>
          <w:rFonts w:ascii="Times New Roman" w:hAnsi="Times New Roman" w:cs="Times New Roman"/>
          <w:sz w:val="24"/>
          <w:szCs w:val="24"/>
        </w:rPr>
        <w:t xml:space="preserve">The mean compressive strength of concrete core samples which was taken from the buildings was 14.5 MPa. First of all, </w:t>
      </w:r>
      <w:r w:rsidR="00AE6DF5" w:rsidRPr="00663307">
        <w:rPr>
          <w:rFonts w:ascii="Times New Roman" w:hAnsi="Times New Roman" w:cs="Times New Roman"/>
          <w:sz w:val="24"/>
          <w:szCs w:val="24"/>
        </w:rPr>
        <w:t>this</w:t>
      </w:r>
      <w:r w:rsidR="008B1481" w:rsidRPr="00663307">
        <w:rPr>
          <w:rFonts w:ascii="Times New Roman" w:hAnsi="Times New Roman" w:cs="Times New Roman"/>
          <w:sz w:val="24"/>
          <w:szCs w:val="24"/>
        </w:rPr>
        <w:t xml:space="preserve"> building </w:t>
      </w:r>
      <w:r w:rsidR="00AE6DF5" w:rsidRPr="00663307">
        <w:rPr>
          <w:rFonts w:ascii="Times New Roman" w:hAnsi="Times New Roman" w:cs="Times New Roman"/>
          <w:sz w:val="24"/>
          <w:szCs w:val="24"/>
        </w:rPr>
        <w:t>was</w:t>
      </w:r>
      <w:r w:rsidR="008B1481" w:rsidRPr="00663307">
        <w:rPr>
          <w:rFonts w:ascii="Times New Roman" w:hAnsi="Times New Roman" w:cs="Times New Roman"/>
          <w:sz w:val="24"/>
          <w:szCs w:val="24"/>
        </w:rPr>
        <w:t xml:space="preserve"> demolished. Then, various metals that were existed in the debris generated resulting from the building demolition process were removed with the help of magnets and hands. Finally, the debris was crushed by using a crusher to form granular CDW material between 0 mm and 20 mm grain sizes. On the other hand, the NA was obtained from a quarry in the Mesopotamia region</w:t>
      </w:r>
      <w:r w:rsidR="00D83D8D" w:rsidRPr="00663307">
        <w:rPr>
          <w:rFonts w:ascii="Times New Roman" w:hAnsi="Times New Roman" w:cs="Times New Roman"/>
          <w:sz w:val="24"/>
          <w:szCs w:val="24"/>
        </w:rPr>
        <w:t xml:space="preserve"> (Malatya/TURKEY)</w:t>
      </w:r>
      <w:r w:rsidR="008B1481" w:rsidRPr="00663307">
        <w:rPr>
          <w:rFonts w:ascii="Times New Roman" w:hAnsi="Times New Roman" w:cs="Times New Roman"/>
          <w:sz w:val="24"/>
          <w:szCs w:val="24"/>
        </w:rPr>
        <w:t xml:space="preserve">. The grain size of this supplied NA material was ranged from 0-20 mm. The images of the CDW and the NA samples were given in </w:t>
      </w:r>
      <w:r w:rsidRPr="0027688A">
        <w:rPr>
          <w:rFonts w:ascii="Arial" w:hAnsi="Arial" w:cs="Arial"/>
          <w:color w:val="0000FF"/>
          <w:sz w:val="24"/>
          <w:szCs w:val="24"/>
        </w:rPr>
        <w:t>[xref  ref-type="fig" rid="f1"]</w:t>
      </w:r>
      <w:hyperlink w:anchor="f1" w:history="1">
        <w:r w:rsidR="008B1481" w:rsidRPr="0027688A">
          <w:rPr>
            <w:rStyle w:val="Hipervnculo"/>
            <w:rFonts w:ascii="Times New Roman" w:hAnsi="Times New Roman" w:cs="Times New Roman"/>
            <w:sz w:val="24"/>
            <w:szCs w:val="24"/>
          </w:rPr>
          <w:t>Figure 1</w:t>
        </w:r>
      </w:hyperlink>
      <w:r w:rsidRPr="0027688A">
        <w:rPr>
          <w:rFonts w:ascii="Arial" w:hAnsi="Arial" w:cs="Arial"/>
          <w:color w:val="0000FF"/>
          <w:sz w:val="24"/>
          <w:szCs w:val="24"/>
        </w:rPr>
        <w:t>[/xref]</w:t>
      </w:r>
      <w:r w:rsidR="008B1481" w:rsidRPr="00663307">
        <w:rPr>
          <w:rFonts w:ascii="Times New Roman" w:hAnsi="Times New Roman" w:cs="Times New Roman"/>
          <w:sz w:val="24"/>
          <w:szCs w:val="24"/>
        </w:rPr>
        <w:t>.</w:t>
      </w:r>
      <w:r w:rsidRPr="0027688A">
        <w:rPr>
          <w:rFonts w:ascii="Arial" w:hAnsi="Arial" w:cs="Arial"/>
          <w:color w:val="FF0000"/>
          <w:sz w:val="24"/>
          <w:szCs w:val="24"/>
        </w:rPr>
        <w:t>[/p]</w:t>
      </w:r>
    </w:p>
    <w:p w14:paraId="421AD778" w14:textId="31E5157B" w:rsidR="008B1481" w:rsidRPr="00663307" w:rsidRDefault="008B1481" w:rsidP="00E00D66">
      <w:pPr>
        <w:spacing w:after="0"/>
        <w:jc w:val="both"/>
        <w:rPr>
          <w:rFonts w:ascii="Times New Roman" w:hAnsi="Times New Roman" w:cs="Times New Roman"/>
          <w:sz w:val="24"/>
          <w:szCs w:val="24"/>
        </w:rPr>
      </w:pPr>
    </w:p>
    <w:p w14:paraId="3C75D897" w14:textId="125337A7" w:rsidR="00E00D66" w:rsidRPr="00663307" w:rsidRDefault="0027688A" w:rsidP="00E00D66">
      <w:pPr>
        <w:spacing w:after="0"/>
        <w:jc w:val="center"/>
        <w:rPr>
          <w:rFonts w:ascii="Times New Roman" w:hAnsi="Times New Roman" w:cs="Times New Roman"/>
          <w:sz w:val="24"/>
          <w:szCs w:val="24"/>
        </w:rPr>
      </w:pPr>
      <w:r w:rsidRPr="0027688A">
        <w:rPr>
          <w:rFonts w:ascii="Arial" w:hAnsi="Arial" w:cs="Arial"/>
          <w:color w:val="008080"/>
          <w:sz w:val="24"/>
          <w:szCs w:val="24"/>
        </w:rPr>
        <w:t>[figgrp id="f1"]</w:t>
      </w:r>
      <w:r w:rsidRPr="0027688A">
        <w:rPr>
          <w:rFonts w:ascii="Arial" w:hAnsi="Arial" w:cs="Arial"/>
          <w:color w:val="FF99CC"/>
          <w:sz w:val="24"/>
          <w:szCs w:val="24"/>
        </w:rPr>
        <w:t>[graphic href="?art06"]</w:t>
      </w:r>
      <w:r w:rsidR="00E00D66" w:rsidRPr="00663307">
        <w:rPr>
          <w:noProof/>
        </w:rPr>
        <w:drawing>
          <wp:inline distT="0" distB="0" distL="0" distR="0" wp14:anchorId="5C1B2397" wp14:editId="78620C07">
            <wp:extent cx="4338385" cy="1935132"/>
            <wp:effectExtent l="0" t="0" r="5080" b="825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38385" cy="1935132"/>
                    </a:xfrm>
                    <a:prstGeom prst="rect">
                      <a:avLst/>
                    </a:prstGeom>
                  </pic:spPr>
                </pic:pic>
              </a:graphicData>
            </a:graphic>
          </wp:inline>
        </w:drawing>
      </w:r>
      <w:r w:rsidRPr="0027688A">
        <w:rPr>
          <w:rFonts w:ascii="Arial" w:hAnsi="Arial" w:cs="Arial"/>
          <w:color w:val="FF99CC"/>
          <w:sz w:val="24"/>
          <w:szCs w:val="24"/>
        </w:rPr>
        <w:t>[/graphic]</w:t>
      </w:r>
    </w:p>
    <w:p w14:paraId="4AA16810" w14:textId="1D8AB838" w:rsidR="008B1481" w:rsidRPr="00663307" w:rsidRDefault="0027688A" w:rsidP="00E00D66">
      <w:pPr>
        <w:spacing w:after="0"/>
        <w:ind w:firstLine="238"/>
        <w:jc w:val="center"/>
        <w:rPr>
          <w:rFonts w:ascii="Times New Roman" w:hAnsi="Times New Roman" w:cs="Times New Roman"/>
          <w:spacing w:val="14"/>
          <w:sz w:val="24"/>
          <w:szCs w:val="24"/>
        </w:rPr>
      </w:pPr>
      <w:r w:rsidRPr="0027688A">
        <w:rPr>
          <w:rFonts w:ascii="Arial" w:hAnsi="Arial" w:cs="Arial"/>
          <w:color w:val="FF0000"/>
          <w:sz w:val="24"/>
          <w:szCs w:val="24"/>
        </w:rPr>
        <w:t>[label]</w:t>
      </w:r>
      <w:r w:rsidR="00E73611" w:rsidRPr="00663307">
        <w:rPr>
          <w:rFonts w:ascii="Times New Roman" w:hAnsi="Times New Roman" w:cs="Times New Roman"/>
          <w:b/>
          <w:sz w:val="24"/>
          <w:szCs w:val="24"/>
        </w:rPr>
        <w:t>Figure 1</w:t>
      </w:r>
      <w:r w:rsidRPr="0027688A">
        <w:rPr>
          <w:rFonts w:ascii="Arial" w:hAnsi="Arial" w:cs="Arial"/>
          <w:color w:val="FF0000"/>
          <w:sz w:val="24"/>
          <w:szCs w:val="24"/>
        </w:rPr>
        <w:t>[/label]</w:t>
      </w:r>
      <w:r w:rsidR="00E73611" w:rsidRPr="00663307">
        <w:rPr>
          <w:rFonts w:ascii="Times New Roman" w:hAnsi="Times New Roman" w:cs="Times New Roman"/>
          <w:b/>
          <w:sz w:val="24"/>
          <w:szCs w:val="24"/>
        </w:rPr>
        <w:t>.</w:t>
      </w:r>
      <w:r w:rsidR="00FA4B97"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CB61FB" w:rsidRPr="00663307">
        <w:rPr>
          <w:rFonts w:ascii="Times New Roman" w:hAnsi="Times New Roman" w:cs="Times New Roman"/>
          <w:sz w:val="24"/>
          <w:szCs w:val="24"/>
        </w:rPr>
        <w:t>T</w:t>
      </w:r>
      <w:r w:rsidR="00FA4B97" w:rsidRPr="00663307">
        <w:rPr>
          <w:rFonts w:ascii="Times New Roman" w:hAnsi="Times New Roman" w:cs="Times New Roman"/>
          <w:sz w:val="24"/>
          <w:szCs w:val="24"/>
        </w:rPr>
        <w:t xml:space="preserve">he </w:t>
      </w:r>
      <w:r w:rsidR="00CB61FB" w:rsidRPr="00663307">
        <w:rPr>
          <w:rFonts w:ascii="Times New Roman" w:hAnsi="Times New Roman" w:cs="Times New Roman"/>
          <w:sz w:val="24"/>
          <w:szCs w:val="24"/>
        </w:rPr>
        <w:t>(a)</w:t>
      </w:r>
      <w:r w:rsidR="00E73611" w:rsidRPr="00663307">
        <w:rPr>
          <w:rFonts w:ascii="Times New Roman" w:hAnsi="Times New Roman" w:cs="Times New Roman"/>
          <w:sz w:val="24"/>
          <w:szCs w:val="24"/>
        </w:rPr>
        <w:t xml:space="preserve"> </w:t>
      </w:r>
      <w:r w:rsidR="00C81C4E" w:rsidRPr="00663307">
        <w:rPr>
          <w:rFonts w:ascii="Times New Roman" w:hAnsi="Times New Roman" w:cs="Times New Roman"/>
          <w:sz w:val="24"/>
          <w:szCs w:val="24"/>
        </w:rPr>
        <w:t xml:space="preserve">NA; </w:t>
      </w:r>
      <w:r w:rsidR="00CB61FB" w:rsidRPr="00663307">
        <w:rPr>
          <w:rFonts w:ascii="Times New Roman" w:hAnsi="Times New Roman" w:cs="Times New Roman"/>
          <w:sz w:val="24"/>
          <w:szCs w:val="24"/>
        </w:rPr>
        <w:t>(b)</w:t>
      </w:r>
      <w:r w:rsidR="00C81C4E" w:rsidRPr="00663307">
        <w:rPr>
          <w:rFonts w:ascii="Times New Roman" w:hAnsi="Times New Roman" w:cs="Times New Roman"/>
          <w:sz w:val="24"/>
          <w:szCs w:val="24"/>
        </w:rPr>
        <w:t xml:space="preserve"> CDW.</w:t>
      </w:r>
      <w:r w:rsidRPr="0027688A">
        <w:rPr>
          <w:rFonts w:ascii="Arial" w:hAnsi="Arial" w:cs="Arial"/>
          <w:color w:val="008000"/>
          <w:sz w:val="24"/>
          <w:szCs w:val="24"/>
        </w:rPr>
        <w:t>[/caption]</w:t>
      </w:r>
      <w:r w:rsidRPr="0027688A">
        <w:rPr>
          <w:rFonts w:ascii="Arial" w:hAnsi="Arial" w:cs="Arial"/>
          <w:color w:val="008080"/>
          <w:sz w:val="24"/>
          <w:szCs w:val="24"/>
        </w:rPr>
        <w:t>[/figgrp]</w:t>
      </w:r>
    </w:p>
    <w:p w14:paraId="74906B37" w14:textId="618C33A6" w:rsidR="00E73611" w:rsidRPr="00663307" w:rsidRDefault="00E73611" w:rsidP="00144817">
      <w:pPr>
        <w:spacing w:after="0"/>
        <w:ind w:firstLine="238"/>
        <w:jc w:val="both"/>
        <w:rPr>
          <w:rFonts w:ascii="Times New Roman" w:hAnsi="Times New Roman" w:cs="Times New Roman"/>
          <w:sz w:val="24"/>
          <w:szCs w:val="24"/>
        </w:rPr>
      </w:pPr>
    </w:p>
    <w:p w14:paraId="4E395D8D" w14:textId="0BC89B2B" w:rsidR="00557D7F" w:rsidRPr="00663307" w:rsidRDefault="0027688A" w:rsidP="00E00D6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557D7F" w:rsidRPr="00663307">
        <w:rPr>
          <w:rFonts w:ascii="Times New Roman" w:hAnsi="Times New Roman" w:cs="Times New Roman"/>
          <w:sz w:val="24"/>
          <w:szCs w:val="24"/>
        </w:rPr>
        <w:t xml:space="preserve">Sieve analysis tests were performed to determine the particle size distribution of the CDW and the NA materials. The sieve analysis tests were carried out depending on the procedure specified in ASTM C136-06. Particle-size distributions obtained as a result of the sieve analysis tests were as seen in </w:t>
      </w:r>
      <w:r w:rsidRPr="0027688A">
        <w:rPr>
          <w:rFonts w:ascii="Arial" w:hAnsi="Arial" w:cs="Arial"/>
          <w:color w:val="0000FF"/>
          <w:sz w:val="24"/>
          <w:szCs w:val="24"/>
        </w:rPr>
        <w:t>[xref  ref-type="fig" rid="f2"]</w:t>
      </w:r>
      <w:hyperlink w:anchor="f2" w:history="1">
        <w:r w:rsidR="00557D7F" w:rsidRPr="0027688A">
          <w:rPr>
            <w:rStyle w:val="Hipervnculo"/>
            <w:rFonts w:ascii="Times New Roman" w:hAnsi="Times New Roman" w:cs="Times New Roman"/>
            <w:sz w:val="24"/>
            <w:szCs w:val="24"/>
          </w:rPr>
          <w:t>Figure 2</w:t>
        </w:r>
      </w:hyperlink>
      <w:r w:rsidRPr="0027688A">
        <w:rPr>
          <w:rFonts w:ascii="Arial" w:hAnsi="Arial" w:cs="Arial"/>
          <w:color w:val="0000FF"/>
          <w:sz w:val="24"/>
          <w:szCs w:val="24"/>
        </w:rPr>
        <w:t>[/xref]</w:t>
      </w:r>
      <w:r w:rsidR="00557D7F" w:rsidRPr="00663307">
        <w:rPr>
          <w:rFonts w:ascii="Times New Roman" w:hAnsi="Times New Roman" w:cs="Times New Roman"/>
          <w:sz w:val="24"/>
          <w:szCs w:val="24"/>
        </w:rPr>
        <w:t>.</w:t>
      </w:r>
      <w:r w:rsidRPr="0027688A">
        <w:rPr>
          <w:rFonts w:ascii="Arial" w:hAnsi="Arial" w:cs="Arial"/>
          <w:color w:val="FF0000"/>
          <w:sz w:val="24"/>
          <w:szCs w:val="24"/>
        </w:rPr>
        <w:t>[/p]</w:t>
      </w:r>
    </w:p>
    <w:p w14:paraId="78B3AF21" w14:textId="77777777" w:rsidR="00557D7F" w:rsidRPr="00663307" w:rsidRDefault="00557D7F" w:rsidP="00144817">
      <w:pPr>
        <w:spacing w:after="0"/>
        <w:ind w:firstLine="238"/>
        <w:jc w:val="both"/>
        <w:rPr>
          <w:rFonts w:ascii="Times New Roman" w:hAnsi="Times New Roman" w:cs="Times New Roman"/>
          <w:sz w:val="24"/>
          <w:szCs w:val="24"/>
        </w:rPr>
      </w:pPr>
    </w:p>
    <w:p w14:paraId="2FCEBBDC" w14:textId="4B2B6C73" w:rsidR="006540A3" w:rsidRPr="00663307" w:rsidRDefault="0027688A" w:rsidP="00E00D6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4411EC" w:rsidRPr="00663307">
        <w:rPr>
          <w:rFonts w:ascii="Times New Roman" w:hAnsi="Times New Roman" w:cs="Times New Roman"/>
          <w:sz w:val="24"/>
          <w:szCs w:val="24"/>
        </w:rPr>
        <w:t>Compaction parameters of the CDW and the NA were determined by performing the modified proctor tests as described in ASTM D1557-12. As a result of these tests, optimum water content (ω</w:t>
      </w:r>
      <w:r w:rsidR="004411EC" w:rsidRPr="00663307">
        <w:rPr>
          <w:rFonts w:ascii="Times New Roman" w:hAnsi="Times New Roman" w:cs="Times New Roman"/>
          <w:sz w:val="24"/>
          <w:szCs w:val="24"/>
          <w:vertAlign w:val="subscript"/>
        </w:rPr>
        <w:t>opt</w:t>
      </w:r>
      <w:r w:rsidR="004411EC" w:rsidRPr="00663307">
        <w:rPr>
          <w:rFonts w:ascii="Times New Roman" w:hAnsi="Times New Roman" w:cs="Times New Roman"/>
          <w:sz w:val="24"/>
          <w:szCs w:val="24"/>
        </w:rPr>
        <w:t>) and maximum dry unit weight (γ</w:t>
      </w:r>
      <w:r w:rsidR="004411EC" w:rsidRPr="00663307">
        <w:rPr>
          <w:rFonts w:ascii="Times New Roman" w:hAnsi="Times New Roman" w:cs="Times New Roman"/>
          <w:sz w:val="24"/>
          <w:szCs w:val="24"/>
          <w:vertAlign w:val="subscript"/>
        </w:rPr>
        <w:t>kmax</w:t>
      </w:r>
      <w:r w:rsidR="004411EC" w:rsidRPr="00663307">
        <w:rPr>
          <w:rFonts w:ascii="Times New Roman" w:hAnsi="Times New Roman" w:cs="Times New Roman"/>
          <w:sz w:val="24"/>
          <w:szCs w:val="24"/>
        </w:rPr>
        <w:t>) values of the CDW and the NA were obtained. Moreover, California bearing ratio (CBR) tests on the CDW and the NA materials were carried out as specified in ASTM D1883-14. The test samples for these tests were prepared at their ω</w:t>
      </w:r>
      <w:r w:rsidR="004411EC" w:rsidRPr="00663307">
        <w:rPr>
          <w:rFonts w:ascii="Times New Roman" w:hAnsi="Times New Roman" w:cs="Times New Roman"/>
          <w:sz w:val="24"/>
          <w:szCs w:val="24"/>
          <w:vertAlign w:val="subscript"/>
        </w:rPr>
        <w:t>opt</w:t>
      </w:r>
      <w:r w:rsidR="004411EC" w:rsidRPr="00663307">
        <w:rPr>
          <w:rFonts w:ascii="Times New Roman" w:hAnsi="Times New Roman" w:cs="Times New Roman"/>
          <w:sz w:val="24"/>
          <w:szCs w:val="24"/>
        </w:rPr>
        <w:t xml:space="preserve"> and γ</w:t>
      </w:r>
      <w:r w:rsidR="004411EC" w:rsidRPr="00663307">
        <w:rPr>
          <w:rFonts w:ascii="Times New Roman" w:hAnsi="Times New Roman" w:cs="Times New Roman"/>
          <w:sz w:val="24"/>
          <w:szCs w:val="24"/>
          <w:vertAlign w:val="subscript"/>
        </w:rPr>
        <w:t>kmax</w:t>
      </w:r>
      <w:r w:rsidR="004411EC" w:rsidRPr="00663307">
        <w:rPr>
          <w:rFonts w:ascii="Times New Roman" w:hAnsi="Times New Roman" w:cs="Times New Roman"/>
          <w:sz w:val="24"/>
          <w:szCs w:val="24"/>
        </w:rPr>
        <w:t xml:space="preserve"> values. For mentioned two filling </w:t>
      </w:r>
      <w:r w:rsidR="004411EC" w:rsidRPr="00663307">
        <w:rPr>
          <w:rFonts w:ascii="Times New Roman" w:hAnsi="Times New Roman" w:cs="Times New Roman"/>
          <w:sz w:val="24"/>
          <w:szCs w:val="24"/>
        </w:rPr>
        <w:lastRenderedPageBreak/>
        <w:t xml:space="preserve">materials, both compaction curves obtained from the modified proctor tests and stress-deformation curves resulting from CBR tests were presented in </w:t>
      </w:r>
      <w:r w:rsidRPr="0027688A">
        <w:rPr>
          <w:rFonts w:ascii="Arial" w:hAnsi="Arial" w:cs="Arial"/>
          <w:color w:val="0000FF"/>
          <w:sz w:val="24"/>
          <w:szCs w:val="24"/>
        </w:rPr>
        <w:t>[xref  ref-type="fig" rid="f3"]</w:t>
      </w:r>
      <w:hyperlink w:anchor="f3" w:history="1">
        <w:r w:rsidR="004411EC" w:rsidRPr="0027688A">
          <w:rPr>
            <w:rStyle w:val="Hipervnculo"/>
            <w:rFonts w:ascii="Times New Roman" w:hAnsi="Times New Roman" w:cs="Times New Roman"/>
            <w:sz w:val="24"/>
            <w:szCs w:val="24"/>
          </w:rPr>
          <w:t>Figure 3</w:t>
        </w:r>
      </w:hyperlink>
      <w:r w:rsidRPr="0027688A">
        <w:rPr>
          <w:rFonts w:ascii="Arial" w:hAnsi="Arial" w:cs="Arial"/>
          <w:color w:val="0000FF"/>
          <w:sz w:val="24"/>
          <w:szCs w:val="24"/>
        </w:rPr>
        <w:t>[/xref]</w:t>
      </w:r>
      <w:r w:rsidR="004411EC" w:rsidRPr="00663307">
        <w:rPr>
          <w:rFonts w:ascii="Times New Roman" w:hAnsi="Times New Roman" w:cs="Times New Roman"/>
          <w:sz w:val="24"/>
          <w:szCs w:val="24"/>
        </w:rPr>
        <w:t>.</w:t>
      </w:r>
      <w:r w:rsidRPr="0027688A">
        <w:rPr>
          <w:rFonts w:ascii="Arial" w:hAnsi="Arial" w:cs="Arial"/>
          <w:color w:val="FF0000"/>
          <w:sz w:val="24"/>
          <w:szCs w:val="24"/>
        </w:rPr>
        <w:t>[/p]</w:t>
      </w:r>
    </w:p>
    <w:p w14:paraId="3A59B405" w14:textId="77777777" w:rsidR="004B471A" w:rsidRPr="00663307" w:rsidRDefault="004B471A" w:rsidP="00144817">
      <w:pPr>
        <w:spacing w:after="0"/>
        <w:ind w:firstLine="238"/>
        <w:jc w:val="both"/>
        <w:rPr>
          <w:rFonts w:ascii="Times New Roman" w:hAnsi="Times New Roman" w:cs="Times New Roman"/>
          <w:sz w:val="24"/>
          <w:szCs w:val="24"/>
        </w:rPr>
      </w:pPr>
    </w:p>
    <w:p w14:paraId="07C575D1" w14:textId="16136461" w:rsidR="00661D1F" w:rsidRPr="00663307" w:rsidRDefault="0027688A" w:rsidP="00E00D6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661D1F" w:rsidRPr="00663307">
        <w:rPr>
          <w:rFonts w:ascii="Times New Roman" w:hAnsi="Times New Roman" w:cs="Times New Roman"/>
          <w:sz w:val="24"/>
          <w:szCs w:val="24"/>
        </w:rPr>
        <w:t xml:space="preserve">The results obtained from laboratory tests performed to determine the engineering properties of the CDW and the NA were shown in </w:t>
      </w:r>
      <w:r w:rsidRPr="0027688A">
        <w:rPr>
          <w:rFonts w:ascii="Arial" w:hAnsi="Arial" w:cs="Arial"/>
          <w:color w:val="0000FF"/>
          <w:sz w:val="24"/>
          <w:szCs w:val="24"/>
        </w:rPr>
        <w:t>[xref  ref-type="table" rid="t1"]</w:t>
      </w:r>
      <w:hyperlink w:anchor="t1" w:history="1">
        <w:r w:rsidR="00661D1F" w:rsidRPr="0027688A">
          <w:rPr>
            <w:rStyle w:val="Hipervnculo"/>
            <w:rFonts w:ascii="Times New Roman" w:hAnsi="Times New Roman" w:cs="Times New Roman"/>
            <w:sz w:val="24"/>
            <w:szCs w:val="24"/>
          </w:rPr>
          <w:t>Table 1</w:t>
        </w:r>
      </w:hyperlink>
      <w:r w:rsidRPr="0027688A">
        <w:rPr>
          <w:rFonts w:ascii="Arial" w:hAnsi="Arial" w:cs="Arial"/>
          <w:color w:val="0000FF"/>
          <w:sz w:val="24"/>
          <w:szCs w:val="24"/>
        </w:rPr>
        <w:t>[/xref]</w:t>
      </w:r>
      <w:r w:rsidR="00661D1F" w:rsidRPr="00663307">
        <w:rPr>
          <w:rFonts w:ascii="Times New Roman" w:hAnsi="Times New Roman" w:cs="Times New Roman"/>
          <w:sz w:val="24"/>
          <w:szCs w:val="24"/>
        </w:rPr>
        <w:t xml:space="preserve">. </w:t>
      </w:r>
      <w:r w:rsidR="009145AE" w:rsidRPr="00663307">
        <w:rPr>
          <w:rFonts w:ascii="Times New Roman" w:hAnsi="Times New Roman" w:cs="Times New Roman"/>
          <w:sz w:val="24"/>
          <w:szCs w:val="24"/>
        </w:rPr>
        <w:t>These tests were performed in accordance with the related standards (ASTM C136-06, EN 933-3, ASTM C131</w:t>
      </w:r>
      <w:r w:rsidR="00B15F34">
        <w:rPr>
          <w:rFonts w:ascii="Times New Roman" w:hAnsi="Times New Roman" w:cs="Times New Roman"/>
          <w:sz w:val="24"/>
          <w:szCs w:val="24"/>
        </w:rPr>
        <w:t>-</w:t>
      </w:r>
      <w:r w:rsidR="009145AE" w:rsidRPr="00663307">
        <w:rPr>
          <w:rFonts w:ascii="Times New Roman" w:hAnsi="Times New Roman" w:cs="Times New Roman"/>
          <w:sz w:val="24"/>
          <w:szCs w:val="24"/>
        </w:rPr>
        <w:t>06, ASTM C127</w:t>
      </w:r>
      <w:r w:rsidR="00B15F34">
        <w:rPr>
          <w:rFonts w:ascii="Times New Roman" w:hAnsi="Times New Roman" w:cs="Times New Roman"/>
          <w:sz w:val="24"/>
          <w:szCs w:val="24"/>
        </w:rPr>
        <w:t>-</w:t>
      </w:r>
      <w:r w:rsidR="009145AE" w:rsidRPr="00663307">
        <w:rPr>
          <w:rFonts w:ascii="Times New Roman" w:hAnsi="Times New Roman" w:cs="Times New Roman"/>
          <w:sz w:val="24"/>
          <w:szCs w:val="24"/>
        </w:rPr>
        <w:t>12, ASTM C128-12, ASTM D1557-12, ASTM D1883-14 and ASTM D2487-11)</w:t>
      </w:r>
      <w:r w:rsidR="00661D1F" w:rsidRPr="00663307">
        <w:rPr>
          <w:rFonts w:ascii="Times New Roman" w:hAnsi="Times New Roman" w:cs="Times New Roman"/>
          <w:sz w:val="24"/>
          <w:szCs w:val="24"/>
        </w:rPr>
        <w:t>.</w:t>
      </w:r>
      <w:r w:rsidR="009145AE"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6D21D220" w14:textId="45871228" w:rsidR="00E00D66" w:rsidRPr="00663307" w:rsidRDefault="00E00D66" w:rsidP="00E00D66">
      <w:pPr>
        <w:spacing w:after="0"/>
        <w:jc w:val="both"/>
        <w:rPr>
          <w:rFonts w:ascii="Times New Roman" w:hAnsi="Times New Roman" w:cs="Times New Roman"/>
          <w:sz w:val="24"/>
          <w:szCs w:val="24"/>
        </w:rPr>
      </w:pPr>
    </w:p>
    <w:p w14:paraId="69D05E2C" w14:textId="54814273" w:rsidR="00E00D66" w:rsidRPr="00663307" w:rsidRDefault="0027688A" w:rsidP="00E00D66">
      <w:pPr>
        <w:spacing w:after="0"/>
        <w:jc w:val="center"/>
        <w:rPr>
          <w:rFonts w:ascii="Times New Roman" w:hAnsi="Times New Roman" w:cs="Times New Roman"/>
          <w:sz w:val="24"/>
          <w:szCs w:val="24"/>
        </w:rPr>
      </w:pPr>
      <w:r w:rsidRPr="0027688A">
        <w:rPr>
          <w:rFonts w:ascii="Arial" w:hAnsi="Arial" w:cs="Arial"/>
          <w:color w:val="008080"/>
          <w:sz w:val="24"/>
          <w:szCs w:val="24"/>
        </w:rPr>
        <w:t>[figgrp id="f2"]</w:t>
      </w:r>
      <w:r w:rsidRPr="0027688A">
        <w:rPr>
          <w:rFonts w:ascii="Arial" w:hAnsi="Arial" w:cs="Arial"/>
          <w:color w:val="FF99CC"/>
          <w:sz w:val="24"/>
          <w:szCs w:val="24"/>
        </w:rPr>
        <w:t>[graphic href="?art06"]</w:t>
      </w:r>
      <w:r w:rsidR="00E00D66" w:rsidRPr="00663307">
        <w:rPr>
          <w:noProof/>
        </w:rPr>
        <w:drawing>
          <wp:inline distT="0" distB="0" distL="0" distR="0" wp14:anchorId="3B289E60" wp14:editId="21F68B2E">
            <wp:extent cx="3018642" cy="1962417"/>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18642" cy="1962417"/>
                    </a:xfrm>
                    <a:prstGeom prst="rect">
                      <a:avLst/>
                    </a:prstGeom>
                  </pic:spPr>
                </pic:pic>
              </a:graphicData>
            </a:graphic>
          </wp:inline>
        </w:drawing>
      </w:r>
      <w:r w:rsidRPr="0027688A">
        <w:rPr>
          <w:rFonts w:ascii="Arial" w:hAnsi="Arial" w:cs="Arial"/>
          <w:color w:val="FF99CC"/>
          <w:sz w:val="24"/>
          <w:szCs w:val="24"/>
        </w:rPr>
        <w:t>[/graphic]</w:t>
      </w:r>
    </w:p>
    <w:p w14:paraId="15066BA3" w14:textId="7DDF1169" w:rsidR="00E73611" w:rsidRPr="00663307" w:rsidRDefault="0027688A" w:rsidP="00E00D66">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291AAD" w:rsidRPr="00663307">
        <w:rPr>
          <w:rFonts w:ascii="Times New Roman" w:hAnsi="Times New Roman" w:cs="Times New Roman"/>
          <w:b/>
          <w:sz w:val="24"/>
          <w:szCs w:val="24"/>
        </w:rPr>
        <w:t xml:space="preserve">Figure </w:t>
      </w:r>
      <w:r w:rsidR="003B08DA" w:rsidRPr="00663307">
        <w:rPr>
          <w:rFonts w:ascii="Times New Roman" w:hAnsi="Times New Roman" w:cs="Times New Roman"/>
          <w:b/>
          <w:sz w:val="24"/>
          <w:szCs w:val="24"/>
        </w:rPr>
        <w:t>2</w:t>
      </w:r>
      <w:r w:rsidRPr="0027688A">
        <w:rPr>
          <w:rFonts w:ascii="Arial" w:hAnsi="Arial" w:cs="Arial"/>
          <w:color w:val="FF0000"/>
          <w:sz w:val="24"/>
          <w:szCs w:val="24"/>
        </w:rPr>
        <w:t>[/label]</w:t>
      </w:r>
      <w:r w:rsidR="00291AAD" w:rsidRPr="00663307">
        <w:rPr>
          <w:rFonts w:ascii="Times New Roman" w:hAnsi="Times New Roman" w:cs="Times New Roman"/>
          <w:b/>
          <w:sz w:val="24"/>
          <w:szCs w:val="24"/>
        </w:rPr>
        <w:t>.</w:t>
      </w:r>
      <w:r w:rsidR="003B08DA" w:rsidRPr="00663307">
        <w:rPr>
          <w:rFonts w:ascii="Times New Roman" w:hAnsi="Times New Roman" w:cs="Times New Roman"/>
          <w:spacing w:val="14"/>
          <w:sz w:val="24"/>
          <w:szCs w:val="24"/>
        </w:rPr>
        <w:t xml:space="preserve"> </w:t>
      </w:r>
      <w:r w:rsidRPr="0027688A">
        <w:rPr>
          <w:rFonts w:ascii="Arial" w:hAnsi="Arial" w:cs="Arial"/>
          <w:color w:val="008000"/>
          <w:spacing w:val="14"/>
          <w:sz w:val="24"/>
          <w:szCs w:val="24"/>
        </w:rPr>
        <w:t>[caption]</w:t>
      </w:r>
      <w:r w:rsidR="003B08DA" w:rsidRPr="00663307">
        <w:rPr>
          <w:rFonts w:ascii="Times New Roman" w:hAnsi="Times New Roman" w:cs="Times New Roman"/>
          <w:sz w:val="24"/>
          <w:szCs w:val="24"/>
        </w:rPr>
        <w:t>The grading curve of the CDW and the NA</w:t>
      </w:r>
      <w:r w:rsidR="00E65C73"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42E79342" w14:textId="490918E7" w:rsidR="00E00D66" w:rsidRPr="00663307" w:rsidRDefault="00E00D66" w:rsidP="00E00D66">
      <w:pPr>
        <w:spacing w:after="0"/>
        <w:ind w:firstLine="238"/>
        <w:jc w:val="center"/>
        <w:rPr>
          <w:rFonts w:ascii="Times New Roman" w:hAnsi="Times New Roman" w:cs="Times New Roman"/>
          <w:sz w:val="24"/>
          <w:szCs w:val="24"/>
        </w:rPr>
      </w:pPr>
    </w:p>
    <w:p w14:paraId="7D0D2C28" w14:textId="5BCE4D24" w:rsidR="00E00D66" w:rsidRPr="00663307" w:rsidRDefault="0027688A" w:rsidP="00E00D66">
      <w:pPr>
        <w:spacing w:after="0"/>
        <w:ind w:firstLine="238"/>
        <w:jc w:val="center"/>
        <w:rPr>
          <w:rFonts w:ascii="Times New Roman" w:hAnsi="Times New Roman" w:cs="Times New Roman"/>
          <w:sz w:val="24"/>
          <w:szCs w:val="24"/>
        </w:rPr>
      </w:pPr>
      <w:r w:rsidRPr="0027688A">
        <w:rPr>
          <w:rFonts w:ascii="Arial" w:hAnsi="Arial" w:cs="Arial"/>
          <w:color w:val="008080"/>
          <w:sz w:val="24"/>
          <w:szCs w:val="24"/>
        </w:rPr>
        <w:t>[figgrp id="f3"]</w:t>
      </w:r>
      <w:r w:rsidRPr="0027688A">
        <w:rPr>
          <w:rFonts w:ascii="Arial" w:hAnsi="Arial" w:cs="Arial"/>
          <w:color w:val="FF99CC"/>
          <w:sz w:val="24"/>
          <w:szCs w:val="24"/>
        </w:rPr>
        <w:t>[graphic href="?art06"]</w:t>
      </w:r>
      <w:r w:rsidR="00E00D66" w:rsidRPr="00663307">
        <w:rPr>
          <w:noProof/>
        </w:rPr>
        <w:drawing>
          <wp:inline distT="0" distB="0" distL="0" distR="0" wp14:anchorId="26546783" wp14:editId="2A4D054C">
            <wp:extent cx="4634943" cy="1689532"/>
            <wp:effectExtent l="0" t="0" r="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34943" cy="1689532"/>
                    </a:xfrm>
                    <a:prstGeom prst="rect">
                      <a:avLst/>
                    </a:prstGeom>
                  </pic:spPr>
                </pic:pic>
              </a:graphicData>
            </a:graphic>
          </wp:inline>
        </w:drawing>
      </w:r>
      <w:r w:rsidRPr="0027688A">
        <w:rPr>
          <w:rFonts w:ascii="Arial" w:hAnsi="Arial" w:cs="Arial"/>
          <w:color w:val="FF99CC"/>
          <w:sz w:val="24"/>
          <w:szCs w:val="24"/>
        </w:rPr>
        <w:t>[/graphic]</w:t>
      </w:r>
    </w:p>
    <w:p w14:paraId="729EF619" w14:textId="14723D77" w:rsidR="008C58FC" w:rsidRPr="00663307" w:rsidRDefault="0027688A" w:rsidP="00E00D66">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36185A" w:rsidRPr="00663307">
        <w:rPr>
          <w:rFonts w:ascii="Times New Roman" w:hAnsi="Times New Roman" w:cs="Times New Roman"/>
          <w:b/>
          <w:sz w:val="24"/>
          <w:szCs w:val="24"/>
        </w:rPr>
        <w:t>Figure 3</w:t>
      </w:r>
      <w:r w:rsidRPr="0027688A">
        <w:rPr>
          <w:rFonts w:ascii="Arial" w:hAnsi="Arial" w:cs="Arial"/>
          <w:color w:val="FF0000"/>
          <w:sz w:val="24"/>
          <w:szCs w:val="24"/>
        </w:rPr>
        <w:t>[/label]</w:t>
      </w:r>
      <w:r w:rsidR="0036185A" w:rsidRPr="00663307">
        <w:rPr>
          <w:rFonts w:ascii="Times New Roman" w:hAnsi="Times New Roman" w:cs="Times New Roman"/>
          <w:b/>
          <w:sz w:val="24"/>
          <w:szCs w:val="24"/>
        </w:rPr>
        <w:t>.</w:t>
      </w:r>
      <w:r w:rsidR="0036185A"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E65C73" w:rsidRPr="00663307">
        <w:rPr>
          <w:rFonts w:ascii="Times New Roman" w:hAnsi="Times New Roman" w:cs="Times New Roman"/>
          <w:sz w:val="24"/>
          <w:szCs w:val="24"/>
        </w:rPr>
        <w:t xml:space="preserve">(a) </w:t>
      </w:r>
      <w:r w:rsidR="0036185A" w:rsidRPr="00663307">
        <w:rPr>
          <w:rFonts w:ascii="Times New Roman" w:hAnsi="Times New Roman" w:cs="Times New Roman"/>
          <w:sz w:val="24"/>
          <w:szCs w:val="24"/>
        </w:rPr>
        <w:t>Compaction curves</w:t>
      </w:r>
      <w:r w:rsidR="00E65C73" w:rsidRPr="00663307">
        <w:rPr>
          <w:rFonts w:ascii="Times New Roman" w:hAnsi="Times New Roman" w:cs="Times New Roman"/>
          <w:sz w:val="24"/>
          <w:szCs w:val="24"/>
        </w:rPr>
        <w:t>;</w:t>
      </w:r>
      <w:r w:rsidR="00577E44" w:rsidRPr="00663307">
        <w:rPr>
          <w:rFonts w:ascii="Times New Roman" w:hAnsi="Times New Roman" w:cs="Times New Roman"/>
          <w:sz w:val="24"/>
          <w:szCs w:val="24"/>
        </w:rPr>
        <w:t xml:space="preserve"> </w:t>
      </w:r>
      <w:r w:rsidR="00E65C73" w:rsidRPr="00663307">
        <w:rPr>
          <w:rFonts w:ascii="Times New Roman" w:hAnsi="Times New Roman" w:cs="Times New Roman"/>
          <w:sz w:val="24"/>
          <w:szCs w:val="24"/>
        </w:rPr>
        <w:t xml:space="preserve">(b) </w:t>
      </w:r>
      <w:r w:rsidR="0036185A" w:rsidRPr="00663307">
        <w:rPr>
          <w:rFonts w:ascii="Times New Roman" w:hAnsi="Times New Roman" w:cs="Times New Roman"/>
          <w:sz w:val="24"/>
          <w:szCs w:val="24"/>
        </w:rPr>
        <w:t>stress-deformation curves</w:t>
      </w:r>
      <w:r w:rsidR="00E65C73"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26B10E10" w14:textId="4D2D448E" w:rsidR="00E73611" w:rsidRPr="00663307" w:rsidRDefault="00E73611" w:rsidP="00144817">
      <w:pPr>
        <w:spacing w:after="0"/>
        <w:ind w:firstLine="238"/>
        <w:jc w:val="both"/>
        <w:rPr>
          <w:rFonts w:ascii="Times New Roman" w:hAnsi="Times New Roman" w:cs="Times New Roman"/>
          <w:sz w:val="24"/>
          <w:szCs w:val="24"/>
        </w:rPr>
      </w:pPr>
    </w:p>
    <w:p w14:paraId="7E8D7048" w14:textId="7E0E05C1" w:rsidR="00661D1F" w:rsidRPr="00663307" w:rsidRDefault="0027688A" w:rsidP="00144817">
      <w:pPr>
        <w:spacing w:after="0"/>
        <w:ind w:firstLine="238"/>
        <w:jc w:val="both"/>
        <w:rPr>
          <w:rFonts w:ascii="Times New Roman" w:eastAsia="Book Antiqua" w:hAnsi="Times New Roman" w:cs="Times New Roman"/>
          <w:sz w:val="24"/>
          <w:szCs w:val="24"/>
        </w:rPr>
      </w:pPr>
      <w:r w:rsidRPr="0027688A">
        <w:rPr>
          <w:rFonts w:ascii="Arial" w:eastAsia="Book Antiqua" w:hAnsi="Arial" w:cs="Arial"/>
          <w:color w:val="800000"/>
          <w:sz w:val="24"/>
          <w:szCs w:val="24"/>
        </w:rPr>
        <w:t>[tabwrap id="t1"]</w:t>
      </w:r>
      <w:r w:rsidRPr="0027688A">
        <w:rPr>
          <w:rFonts w:ascii="Arial" w:eastAsia="Book Antiqua" w:hAnsi="Arial" w:cs="Arial"/>
          <w:color w:val="FF0000"/>
          <w:sz w:val="24"/>
          <w:szCs w:val="24"/>
        </w:rPr>
        <w:t>[label]</w:t>
      </w:r>
      <w:r w:rsidR="000269FC" w:rsidRPr="00663307">
        <w:rPr>
          <w:rFonts w:ascii="Times New Roman" w:eastAsia="Book Antiqua" w:hAnsi="Times New Roman" w:cs="Times New Roman"/>
          <w:b/>
          <w:sz w:val="24"/>
          <w:szCs w:val="24"/>
        </w:rPr>
        <w:t>Table 1</w:t>
      </w:r>
      <w:r w:rsidRPr="0027688A">
        <w:rPr>
          <w:rFonts w:ascii="Arial" w:eastAsia="Book Antiqua" w:hAnsi="Arial" w:cs="Arial"/>
          <w:color w:val="FF0000"/>
          <w:sz w:val="24"/>
          <w:szCs w:val="24"/>
        </w:rPr>
        <w:t>[/label]</w:t>
      </w:r>
      <w:r w:rsidR="000269FC" w:rsidRPr="00663307">
        <w:rPr>
          <w:rFonts w:ascii="Times New Roman" w:eastAsia="Book Antiqua" w:hAnsi="Times New Roman" w:cs="Times New Roman"/>
          <w:b/>
          <w:sz w:val="24"/>
          <w:szCs w:val="24"/>
        </w:rPr>
        <w:t>.</w:t>
      </w:r>
      <w:r w:rsidR="000269FC"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2065E7" w:rsidRPr="00663307">
        <w:rPr>
          <w:rFonts w:ascii="Times New Roman" w:eastAsia="Book Antiqua" w:hAnsi="Times New Roman" w:cs="Times New Roman"/>
          <w:sz w:val="24"/>
          <w:szCs w:val="24"/>
        </w:rPr>
        <w:t>En</w:t>
      </w:r>
      <w:r w:rsidR="000269FC" w:rsidRPr="00663307">
        <w:rPr>
          <w:rFonts w:ascii="Times New Roman" w:eastAsia="Book Antiqua" w:hAnsi="Times New Roman" w:cs="Times New Roman"/>
          <w:sz w:val="24"/>
          <w:szCs w:val="24"/>
        </w:rPr>
        <w:t>gineering properties of the CDW and the NA</w:t>
      </w:r>
      <w:r w:rsidR="00637335" w:rsidRPr="00663307">
        <w:rPr>
          <w:rFonts w:ascii="Times New Roman" w:eastAsia="Book Antiqua" w:hAnsi="Times New Roman" w:cs="Times New Roman"/>
          <w:sz w:val="24"/>
          <w:szCs w:val="24"/>
        </w:rPr>
        <w:t>.</w:t>
      </w:r>
      <w:r w:rsidRPr="0027688A">
        <w:rPr>
          <w:rFonts w:ascii="Arial" w:eastAsia="Book Antiqua" w:hAnsi="Arial" w:cs="Arial"/>
          <w:color w:val="008000"/>
          <w:sz w:val="24"/>
          <w:szCs w:val="24"/>
        </w:rPr>
        <w:t>[/caption]</w:t>
      </w:r>
    </w:p>
    <w:p w14:paraId="09216DA2" w14:textId="7AFFB299" w:rsidR="00E00D66" w:rsidRPr="00663307" w:rsidRDefault="0027688A" w:rsidP="00E00D66">
      <w:pPr>
        <w:spacing w:after="0"/>
        <w:ind w:firstLine="238"/>
        <w:jc w:val="center"/>
        <w:rPr>
          <w:rFonts w:ascii="Times New Roman" w:hAnsi="Times New Roman" w:cs="Times New Roman"/>
          <w:sz w:val="24"/>
          <w:szCs w:val="24"/>
        </w:rPr>
      </w:pPr>
      <w:r w:rsidRPr="0027688A">
        <w:rPr>
          <w:rFonts w:ascii="Arial" w:hAnsi="Arial" w:cs="Arial"/>
          <w:color w:val="FF99CC"/>
          <w:sz w:val="24"/>
          <w:szCs w:val="24"/>
        </w:rPr>
        <w:lastRenderedPageBreak/>
        <w:t>[graphic href="?art06"]</w:t>
      </w:r>
      <w:r w:rsidR="009F5856" w:rsidRPr="00663307">
        <w:rPr>
          <w:noProof/>
        </w:rPr>
        <w:drawing>
          <wp:inline distT="0" distB="0" distL="0" distR="0" wp14:anchorId="5D78C11F" wp14:editId="46DD2941">
            <wp:extent cx="4600184" cy="1902545"/>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0184" cy="1902545"/>
                    </a:xfrm>
                    <a:prstGeom prst="rect">
                      <a:avLst/>
                    </a:prstGeom>
                  </pic:spPr>
                </pic:pic>
              </a:graphicData>
            </a:graphic>
          </wp:inline>
        </w:drawing>
      </w:r>
      <w:r w:rsidRPr="0027688A">
        <w:rPr>
          <w:rFonts w:ascii="Arial" w:hAnsi="Arial" w:cs="Arial"/>
          <w:color w:val="FF99CC"/>
          <w:sz w:val="24"/>
          <w:szCs w:val="24"/>
        </w:rPr>
        <w:t>[/graphic]</w:t>
      </w:r>
      <w:r w:rsidRPr="0027688A">
        <w:rPr>
          <w:rFonts w:ascii="Arial" w:hAnsi="Arial" w:cs="Arial"/>
          <w:color w:val="800000"/>
          <w:sz w:val="24"/>
          <w:szCs w:val="24"/>
        </w:rPr>
        <w:t>[/tabwrap]</w:t>
      </w:r>
    </w:p>
    <w:p w14:paraId="7B31A68A" w14:textId="2C771198" w:rsidR="00661D1F" w:rsidRPr="00663307" w:rsidRDefault="00661D1F" w:rsidP="00144817">
      <w:pPr>
        <w:spacing w:after="0"/>
        <w:ind w:firstLine="238"/>
        <w:jc w:val="both"/>
        <w:rPr>
          <w:rFonts w:ascii="Times New Roman" w:hAnsi="Times New Roman" w:cs="Times New Roman"/>
          <w:sz w:val="24"/>
          <w:szCs w:val="24"/>
        </w:rPr>
      </w:pPr>
    </w:p>
    <w:p w14:paraId="6EEACEF4" w14:textId="19EACC08" w:rsidR="00661D1F" w:rsidRPr="00663307" w:rsidRDefault="0027688A" w:rsidP="00144817">
      <w:pPr>
        <w:pStyle w:val="Prrafodelista"/>
        <w:numPr>
          <w:ilvl w:val="2"/>
          <w:numId w:val="5"/>
        </w:numPr>
        <w:spacing w:after="0"/>
        <w:ind w:left="748" w:hanging="510"/>
        <w:jc w:val="both"/>
        <w:rPr>
          <w:rFonts w:ascii="Times New Roman" w:hAnsi="Times New Roman" w:cs="Times New Roman"/>
          <w:sz w:val="24"/>
          <w:szCs w:val="24"/>
        </w:rPr>
      </w:pPr>
      <w:r w:rsidRPr="0027688A">
        <w:rPr>
          <w:rFonts w:ascii="Arial" w:hAnsi="Arial" w:cs="Arial"/>
          <w:color w:val="FF0000"/>
          <w:sz w:val="24"/>
          <w:szCs w:val="24"/>
        </w:rPr>
        <w:t>[p]</w:t>
      </w:r>
      <w:r w:rsidR="00943D04" w:rsidRPr="00663307">
        <w:rPr>
          <w:rFonts w:ascii="Times New Roman" w:hAnsi="Times New Roman" w:cs="Times New Roman"/>
          <w:sz w:val="24"/>
          <w:szCs w:val="24"/>
        </w:rPr>
        <w:t>Weak soil</w:t>
      </w:r>
      <w:r w:rsidRPr="0027688A">
        <w:rPr>
          <w:rFonts w:ascii="Arial" w:hAnsi="Arial" w:cs="Arial"/>
          <w:color w:val="FF0000"/>
          <w:sz w:val="24"/>
          <w:szCs w:val="24"/>
        </w:rPr>
        <w:t>[/p]</w:t>
      </w:r>
    </w:p>
    <w:p w14:paraId="19AF3B76" w14:textId="74191BE6" w:rsidR="00577F8A" w:rsidRPr="00663307" w:rsidRDefault="00577F8A" w:rsidP="00144817">
      <w:pPr>
        <w:spacing w:after="0"/>
        <w:ind w:firstLine="238"/>
        <w:jc w:val="both"/>
        <w:rPr>
          <w:rFonts w:ascii="Times New Roman" w:hAnsi="Times New Roman" w:cs="Times New Roman"/>
          <w:sz w:val="24"/>
          <w:szCs w:val="24"/>
        </w:rPr>
      </w:pPr>
    </w:p>
    <w:p w14:paraId="02503980" w14:textId="67F9DBF9" w:rsidR="00577F8A" w:rsidRPr="00663307" w:rsidRDefault="0027688A" w:rsidP="009F585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814662" w:rsidRPr="00663307">
        <w:rPr>
          <w:rFonts w:ascii="Times New Roman" w:hAnsi="Times New Roman" w:cs="Times New Roman"/>
          <w:sz w:val="24"/>
          <w:szCs w:val="24"/>
        </w:rPr>
        <w:t>The weak soil (WS), which is subsoil under the fill layers in the model plate loading tests, was obtained from the Mesopotamia region</w:t>
      </w:r>
      <w:r w:rsidR="00D83D8D" w:rsidRPr="00663307">
        <w:rPr>
          <w:rFonts w:ascii="Times New Roman" w:hAnsi="Times New Roman" w:cs="Times New Roman"/>
          <w:sz w:val="24"/>
          <w:szCs w:val="24"/>
        </w:rPr>
        <w:t xml:space="preserve"> (Malatya/TURKEY)</w:t>
      </w:r>
      <w:r w:rsidR="00814662" w:rsidRPr="00663307">
        <w:rPr>
          <w:rFonts w:ascii="Times New Roman" w:hAnsi="Times New Roman" w:cs="Times New Roman"/>
          <w:sz w:val="24"/>
          <w:szCs w:val="24"/>
        </w:rPr>
        <w:t>. It has been determined that this soil, which was preferred to build a soil layer with low bearing capacity, was cohesive (fine-grained) and existed in large grain sizes due to sticking and drying its particles in the field. Therefore, this soil was first dried in an oven, then it was crushed by a crusher to form a soil sample with a maximum grain size of 2 mm. Finally, the sieve analysis and hydrometer tests were carried out to find the grain sizes of the WS and to determine the soil classification. In these tests, the procedures specified in ASTM C117 and ASTM D7928 were applied. Depending on the results obtained from these tests, the particle-size distribution of the WS was composed (</w:t>
      </w:r>
      <w:r w:rsidRPr="0027688A">
        <w:rPr>
          <w:rFonts w:ascii="Arial" w:hAnsi="Arial" w:cs="Arial"/>
          <w:color w:val="0000FF"/>
          <w:sz w:val="24"/>
          <w:szCs w:val="24"/>
        </w:rPr>
        <w:t>[xref  ref-type="fig" rid="f4"]</w:t>
      </w:r>
      <w:hyperlink w:anchor="f4" w:history="1">
        <w:r w:rsidR="00814662" w:rsidRPr="0027688A">
          <w:rPr>
            <w:rStyle w:val="Hipervnculo"/>
            <w:rFonts w:ascii="Times New Roman" w:hAnsi="Times New Roman" w:cs="Times New Roman"/>
            <w:sz w:val="24"/>
            <w:szCs w:val="24"/>
          </w:rPr>
          <w:t>Figure 4</w:t>
        </w:r>
      </w:hyperlink>
      <w:r w:rsidRPr="0027688A">
        <w:rPr>
          <w:rFonts w:ascii="Arial" w:hAnsi="Arial" w:cs="Arial"/>
          <w:color w:val="0000FF"/>
          <w:sz w:val="24"/>
          <w:szCs w:val="24"/>
        </w:rPr>
        <w:t>[/xref]</w:t>
      </w:r>
      <w:r w:rsidR="00814662" w:rsidRPr="00663307">
        <w:rPr>
          <w:rFonts w:ascii="Times New Roman" w:hAnsi="Times New Roman" w:cs="Times New Roman"/>
          <w:sz w:val="24"/>
          <w:szCs w:val="24"/>
        </w:rPr>
        <w:t>). Furthermore, the standard proctor test was conducted as described in ASTM D 698-12 to determine the ω</w:t>
      </w:r>
      <w:r w:rsidR="00814662" w:rsidRPr="00663307">
        <w:rPr>
          <w:rFonts w:ascii="Times New Roman" w:hAnsi="Times New Roman" w:cs="Times New Roman"/>
          <w:sz w:val="24"/>
          <w:szCs w:val="24"/>
          <w:vertAlign w:val="subscript"/>
        </w:rPr>
        <w:t>opt</w:t>
      </w:r>
      <w:r w:rsidR="00814662" w:rsidRPr="00663307">
        <w:rPr>
          <w:rFonts w:ascii="Times New Roman" w:hAnsi="Times New Roman" w:cs="Times New Roman"/>
          <w:sz w:val="24"/>
          <w:szCs w:val="24"/>
        </w:rPr>
        <w:t xml:space="preserve"> and γ</w:t>
      </w:r>
      <w:r w:rsidR="00814662" w:rsidRPr="00663307">
        <w:rPr>
          <w:rFonts w:ascii="Times New Roman" w:hAnsi="Times New Roman" w:cs="Times New Roman"/>
          <w:sz w:val="24"/>
          <w:szCs w:val="24"/>
          <w:vertAlign w:val="subscript"/>
        </w:rPr>
        <w:t>kmax</w:t>
      </w:r>
      <w:r w:rsidR="00814662" w:rsidRPr="00663307">
        <w:rPr>
          <w:rFonts w:ascii="Times New Roman" w:hAnsi="Times New Roman" w:cs="Times New Roman"/>
          <w:sz w:val="24"/>
          <w:szCs w:val="24"/>
        </w:rPr>
        <w:t xml:space="preserve"> values of the WS. The compaction curve of the WS determined by the standard proctor test was also given in </w:t>
      </w:r>
      <w:r w:rsidRPr="0027688A">
        <w:rPr>
          <w:rFonts w:ascii="Arial" w:hAnsi="Arial" w:cs="Arial"/>
          <w:color w:val="0000FF"/>
          <w:sz w:val="24"/>
          <w:szCs w:val="24"/>
        </w:rPr>
        <w:t>[xref  ref-type="fig" rid="f4"]</w:t>
      </w:r>
      <w:hyperlink w:anchor="f4" w:history="1">
        <w:r w:rsidR="00814662" w:rsidRPr="0027688A">
          <w:rPr>
            <w:rStyle w:val="Hipervnculo"/>
            <w:rFonts w:ascii="Times New Roman" w:hAnsi="Times New Roman" w:cs="Times New Roman"/>
            <w:sz w:val="24"/>
            <w:szCs w:val="24"/>
          </w:rPr>
          <w:t>Figure 4</w:t>
        </w:r>
      </w:hyperlink>
      <w:r w:rsidRPr="0027688A">
        <w:rPr>
          <w:rFonts w:ascii="Arial" w:hAnsi="Arial" w:cs="Arial"/>
          <w:color w:val="0000FF"/>
          <w:sz w:val="24"/>
          <w:szCs w:val="24"/>
        </w:rPr>
        <w:t>[/xref]</w:t>
      </w:r>
      <w:r w:rsidR="00814662" w:rsidRPr="00663307">
        <w:rPr>
          <w:rFonts w:ascii="Times New Roman" w:hAnsi="Times New Roman" w:cs="Times New Roman"/>
          <w:sz w:val="24"/>
          <w:szCs w:val="24"/>
        </w:rPr>
        <w:t>.</w:t>
      </w:r>
      <w:r w:rsidRPr="0027688A">
        <w:rPr>
          <w:rFonts w:ascii="Arial" w:hAnsi="Arial" w:cs="Arial"/>
          <w:color w:val="FF0000"/>
          <w:sz w:val="24"/>
          <w:szCs w:val="24"/>
        </w:rPr>
        <w:t>[/p]</w:t>
      </w:r>
    </w:p>
    <w:p w14:paraId="223F7348" w14:textId="77364DD8" w:rsidR="009F5856" w:rsidRPr="00663307" w:rsidRDefault="009F5856" w:rsidP="009F5856">
      <w:pPr>
        <w:spacing w:after="0"/>
        <w:jc w:val="both"/>
        <w:rPr>
          <w:rFonts w:ascii="Times New Roman" w:hAnsi="Times New Roman" w:cs="Times New Roman"/>
          <w:sz w:val="24"/>
          <w:szCs w:val="24"/>
        </w:rPr>
      </w:pPr>
    </w:p>
    <w:p w14:paraId="79555C9D" w14:textId="11B5EEFC" w:rsidR="009F5856" w:rsidRPr="00663307" w:rsidRDefault="0027688A" w:rsidP="009F5856">
      <w:pPr>
        <w:spacing w:after="0"/>
        <w:jc w:val="center"/>
        <w:rPr>
          <w:rFonts w:ascii="Times New Roman" w:hAnsi="Times New Roman" w:cs="Times New Roman"/>
          <w:sz w:val="24"/>
          <w:szCs w:val="24"/>
        </w:rPr>
      </w:pPr>
      <w:r w:rsidRPr="0027688A">
        <w:rPr>
          <w:rFonts w:ascii="Arial" w:hAnsi="Arial" w:cs="Arial"/>
          <w:color w:val="008080"/>
          <w:sz w:val="24"/>
          <w:szCs w:val="24"/>
        </w:rPr>
        <w:t>[figgrp id="f4"]</w:t>
      </w:r>
      <w:r w:rsidRPr="0027688A">
        <w:rPr>
          <w:rFonts w:ascii="Arial" w:hAnsi="Arial" w:cs="Arial"/>
          <w:color w:val="FF99CC"/>
          <w:sz w:val="24"/>
          <w:szCs w:val="24"/>
        </w:rPr>
        <w:t>[graphic href="?art06"]</w:t>
      </w:r>
      <w:r w:rsidR="009F5856" w:rsidRPr="00663307">
        <w:rPr>
          <w:noProof/>
        </w:rPr>
        <w:drawing>
          <wp:inline distT="0" distB="0" distL="0" distR="0" wp14:anchorId="12F47C22" wp14:editId="10B8D140">
            <wp:extent cx="4973146" cy="1811817"/>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73146" cy="1811817"/>
                    </a:xfrm>
                    <a:prstGeom prst="rect">
                      <a:avLst/>
                    </a:prstGeom>
                  </pic:spPr>
                </pic:pic>
              </a:graphicData>
            </a:graphic>
          </wp:inline>
        </w:drawing>
      </w:r>
      <w:r w:rsidRPr="0027688A">
        <w:rPr>
          <w:rFonts w:ascii="Arial" w:hAnsi="Arial" w:cs="Arial"/>
          <w:color w:val="FF99CC"/>
          <w:sz w:val="24"/>
          <w:szCs w:val="24"/>
        </w:rPr>
        <w:t>[/graphic]</w:t>
      </w:r>
    </w:p>
    <w:p w14:paraId="0777D851" w14:textId="0B9DFA97" w:rsidR="00577F8A" w:rsidRPr="00663307" w:rsidRDefault="0027688A" w:rsidP="009F5856">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B05747" w:rsidRPr="00663307">
        <w:rPr>
          <w:rFonts w:ascii="Times New Roman" w:hAnsi="Times New Roman" w:cs="Times New Roman"/>
          <w:b/>
          <w:sz w:val="24"/>
          <w:szCs w:val="24"/>
        </w:rPr>
        <w:t>Figure 4</w:t>
      </w:r>
      <w:r w:rsidRPr="0027688A">
        <w:rPr>
          <w:rFonts w:ascii="Arial" w:hAnsi="Arial" w:cs="Arial"/>
          <w:color w:val="FF0000"/>
          <w:sz w:val="24"/>
          <w:szCs w:val="24"/>
        </w:rPr>
        <w:t>[/label]</w:t>
      </w:r>
      <w:r w:rsidR="00B05747" w:rsidRPr="00663307">
        <w:rPr>
          <w:rFonts w:ascii="Times New Roman" w:hAnsi="Times New Roman" w:cs="Times New Roman"/>
          <w:b/>
          <w:sz w:val="24"/>
          <w:szCs w:val="24"/>
        </w:rPr>
        <w:t>.</w:t>
      </w:r>
      <w:r w:rsidR="00B05747"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342A82" w:rsidRPr="00663307">
        <w:rPr>
          <w:rFonts w:ascii="Times New Roman" w:hAnsi="Times New Roman" w:cs="Times New Roman"/>
          <w:sz w:val="24"/>
          <w:szCs w:val="24"/>
        </w:rPr>
        <w:t xml:space="preserve">(a) Grading curve; (b) </w:t>
      </w:r>
      <w:r w:rsidR="00B05747" w:rsidRPr="00663307">
        <w:rPr>
          <w:rFonts w:ascii="Times New Roman" w:hAnsi="Times New Roman" w:cs="Times New Roman"/>
          <w:sz w:val="24"/>
          <w:szCs w:val="24"/>
        </w:rPr>
        <w:t>compaction curve of the WS</w:t>
      </w:r>
      <w:r w:rsidR="00342A82"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22A9C5C9" w14:textId="77777777" w:rsidR="00E73611" w:rsidRPr="00663307" w:rsidRDefault="00E73611" w:rsidP="00144817">
      <w:pPr>
        <w:spacing w:after="0"/>
        <w:ind w:firstLine="238"/>
        <w:jc w:val="both"/>
        <w:rPr>
          <w:rFonts w:ascii="Times New Roman" w:hAnsi="Times New Roman" w:cs="Times New Roman"/>
          <w:sz w:val="24"/>
          <w:szCs w:val="24"/>
        </w:rPr>
      </w:pPr>
    </w:p>
    <w:p w14:paraId="0FEEF5D2" w14:textId="7DA71F21" w:rsidR="00943D04" w:rsidRPr="00663307" w:rsidRDefault="0027688A" w:rsidP="009F585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834FC2" w:rsidRPr="00663307">
        <w:rPr>
          <w:rFonts w:ascii="Times New Roman" w:hAnsi="Times New Roman" w:cs="Times New Roman"/>
          <w:sz w:val="24"/>
          <w:szCs w:val="24"/>
        </w:rPr>
        <w:t xml:space="preserve">The subsoil under the granular filling was demanded to be low-bearing capacity. For this reason, the required water content was determined to create low-bearing capacity soil conditions. According to CBR and unconfined compression tests, a water content of 46% was preferred to build the weak soil layers in the model plate loading tests. The results obtained from the laboratory tests conducted to determine the </w:t>
      </w:r>
      <w:r w:rsidR="00834FC2" w:rsidRPr="00663307">
        <w:rPr>
          <w:rFonts w:ascii="Times New Roman" w:hAnsi="Times New Roman" w:cs="Times New Roman"/>
          <w:sz w:val="24"/>
          <w:szCs w:val="24"/>
        </w:rPr>
        <w:lastRenderedPageBreak/>
        <w:t xml:space="preserve">engineering properties of the WS were as seen in </w:t>
      </w:r>
      <w:r w:rsidRPr="0027688A">
        <w:rPr>
          <w:rFonts w:ascii="Arial" w:hAnsi="Arial" w:cs="Arial"/>
          <w:color w:val="0000FF"/>
          <w:sz w:val="24"/>
          <w:szCs w:val="24"/>
        </w:rPr>
        <w:t>[xref  ref-type="table" rid="t2"]</w:t>
      </w:r>
      <w:hyperlink w:anchor="t2" w:history="1">
        <w:r w:rsidR="00834FC2" w:rsidRPr="0027688A">
          <w:rPr>
            <w:rStyle w:val="Hipervnculo"/>
            <w:rFonts w:ascii="Times New Roman" w:hAnsi="Times New Roman" w:cs="Times New Roman"/>
            <w:sz w:val="24"/>
            <w:szCs w:val="24"/>
          </w:rPr>
          <w:t>Table 2</w:t>
        </w:r>
      </w:hyperlink>
      <w:r w:rsidRPr="0027688A">
        <w:rPr>
          <w:rFonts w:ascii="Arial" w:hAnsi="Arial" w:cs="Arial"/>
          <w:color w:val="0000FF"/>
          <w:sz w:val="24"/>
          <w:szCs w:val="24"/>
        </w:rPr>
        <w:t>[/xref]</w:t>
      </w:r>
      <w:r w:rsidR="00834FC2" w:rsidRPr="00663307">
        <w:rPr>
          <w:rFonts w:ascii="Times New Roman" w:hAnsi="Times New Roman" w:cs="Times New Roman"/>
          <w:sz w:val="24"/>
          <w:szCs w:val="24"/>
        </w:rPr>
        <w:t xml:space="preserve">. </w:t>
      </w:r>
      <w:r w:rsidR="00453F7B" w:rsidRPr="00663307">
        <w:rPr>
          <w:rFonts w:ascii="Times New Roman" w:hAnsi="Times New Roman" w:cs="Times New Roman"/>
          <w:sz w:val="24"/>
          <w:szCs w:val="24"/>
        </w:rPr>
        <w:t>These tests were carried out in accordance with the related standards (ASTM D4318-17, ASTM D854-10, ASTM D698-12, ASTM D1883-14, ASTM D2166-06 and ASTM D2487-11).</w:t>
      </w:r>
      <w:r w:rsidRPr="0027688A">
        <w:rPr>
          <w:rFonts w:ascii="Arial" w:hAnsi="Arial" w:cs="Arial"/>
          <w:color w:val="FF0000"/>
          <w:sz w:val="24"/>
          <w:szCs w:val="24"/>
        </w:rPr>
        <w:t>[/p]</w:t>
      </w:r>
    </w:p>
    <w:p w14:paraId="4D2D1210" w14:textId="1C897CDC" w:rsidR="00B867C9" w:rsidRPr="00663307" w:rsidRDefault="00B867C9" w:rsidP="00144817">
      <w:pPr>
        <w:spacing w:after="0"/>
        <w:ind w:firstLine="238"/>
        <w:jc w:val="both"/>
        <w:rPr>
          <w:rFonts w:ascii="Times New Roman" w:hAnsi="Times New Roman" w:cs="Times New Roman"/>
          <w:sz w:val="24"/>
          <w:szCs w:val="24"/>
        </w:rPr>
      </w:pPr>
    </w:p>
    <w:p w14:paraId="2DA1E594" w14:textId="0B8C354E" w:rsidR="00943D04" w:rsidRPr="00663307" w:rsidRDefault="0027688A" w:rsidP="00144817">
      <w:pPr>
        <w:spacing w:after="0"/>
        <w:ind w:firstLine="238"/>
        <w:jc w:val="both"/>
        <w:rPr>
          <w:rFonts w:ascii="Times New Roman" w:hAnsi="Times New Roman" w:cs="Times New Roman"/>
          <w:sz w:val="24"/>
          <w:szCs w:val="24"/>
        </w:rPr>
      </w:pPr>
      <w:r w:rsidRPr="0027688A">
        <w:rPr>
          <w:rFonts w:ascii="Arial" w:eastAsia="Book Antiqua" w:hAnsi="Arial" w:cs="Arial"/>
          <w:color w:val="800000"/>
          <w:sz w:val="24"/>
          <w:szCs w:val="24"/>
        </w:rPr>
        <w:t>[tabwrap id="t2"]</w:t>
      </w:r>
      <w:r w:rsidRPr="0027688A">
        <w:rPr>
          <w:rFonts w:ascii="Arial" w:eastAsia="Book Antiqua" w:hAnsi="Arial" w:cs="Arial"/>
          <w:color w:val="FF0000"/>
          <w:sz w:val="24"/>
          <w:szCs w:val="24"/>
        </w:rPr>
        <w:t>[label]</w:t>
      </w:r>
      <w:r w:rsidR="00834FC2" w:rsidRPr="00663307">
        <w:rPr>
          <w:rFonts w:ascii="Times New Roman" w:eastAsia="Book Antiqua" w:hAnsi="Times New Roman" w:cs="Times New Roman"/>
          <w:b/>
          <w:sz w:val="24"/>
          <w:szCs w:val="24"/>
        </w:rPr>
        <w:t>Table 2</w:t>
      </w:r>
      <w:r w:rsidRPr="0027688A">
        <w:rPr>
          <w:rFonts w:ascii="Arial" w:eastAsia="Book Antiqua" w:hAnsi="Arial" w:cs="Arial"/>
          <w:color w:val="FF0000"/>
          <w:sz w:val="24"/>
          <w:szCs w:val="24"/>
        </w:rPr>
        <w:t>[/label]</w:t>
      </w:r>
      <w:r w:rsidR="00834FC2" w:rsidRPr="00663307">
        <w:rPr>
          <w:rFonts w:ascii="Times New Roman" w:eastAsia="Book Antiqua" w:hAnsi="Times New Roman" w:cs="Times New Roman"/>
          <w:b/>
          <w:sz w:val="24"/>
          <w:szCs w:val="24"/>
        </w:rPr>
        <w:t>.</w:t>
      </w:r>
      <w:r w:rsidR="00834FC2"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3F120F" w:rsidRPr="00663307">
        <w:rPr>
          <w:rFonts w:ascii="Times New Roman" w:hAnsi="Times New Roman" w:cs="Times New Roman"/>
          <w:sz w:val="24"/>
          <w:szCs w:val="24"/>
        </w:rPr>
        <w:t>Engineering properties of the WS used in the experiments</w:t>
      </w:r>
      <w:r w:rsidR="00F775C0" w:rsidRPr="00663307">
        <w:rPr>
          <w:rFonts w:ascii="Times New Roman" w:hAnsi="Times New Roman" w:cs="Times New Roman"/>
          <w:sz w:val="24"/>
          <w:szCs w:val="24"/>
        </w:rPr>
        <w:t>.</w:t>
      </w:r>
      <w:r w:rsidRPr="0027688A">
        <w:rPr>
          <w:rFonts w:ascii="Arial" w:hAnsi="Arial" w:cs="Arial"/>
          <w:color w:val="008000"/>
          <w:sz w:val="24"/>
          <w:szCs w:val="24"/>
        </w:rPr>
        <w:t>[/caption]</w:t>
      </w:r>
    </w:p>
    <w:p w14:paraId="5660BEDB" w14:textId="1CE5B659" w:rsidR="009F5856" w:rsidRPr="00663307" w:rsidRDefault="0027688A" w:rsidP="009F5856">
      <w:pPr>
        <w:spacing w:after="0"/>
        <w:ind w:firstLine="238"/>
        <w:jc w:val="center"/>
        <w:rPr>
          <w:rFonts w:ascii="Times New Roman" w:hAnsi="Times New Roman" w:cs="Times New Roman"/>
          <w:sz w:val="24"/>
          <w:szCs w:val="24"/>
        </w:rPr>
      </w:pPr>
      <w:r w:rsidRPr="0027688A">
        <w:rPr>
          <w:rFonts w:ascii="Arial" w:hAnsi="Arial" w:cs="Arial"/>
          <w:color w:val="FF99CC"/>
          <w:sz w:val="24"/>
          <w:szCs w:val="24"/>
        </w:rPr>
        <w:t>[graphic href="?art06"]</w:t>
      </w:r>
      <w:r w:rsidR="009F5856" w:rsidRPr="00663307">
        <w:rPr>
          <w:noProof/>
        </w:rPr>
        <w:drawing>
          <wp:inline distT="0" distB="0" distL="0" distR="0" wp14:anchorId="28B8BBB7" wp14:editId="419066E4">
            <wp:extent cx="3574615" cy="1870438"/>
            <wp:effectExtent l="0" t="0" r="698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74615" cy="1870438"/>
                    </a:xfrm>
                    <a:prstGeom prst="rect">
                      <a:avLst/>
                    </a:prstGeom>
                  </pic:spPr>
                </pic:pic>
              </a:graphicData>
            </a:graphic>
          </wp:inline>
        </w:drawing>
      </w:r>
      <w:r w:rsidRPr="0027688A">
        <w:rPr>
          <w:rFonts w:ascii="Arial" w:hAnsi="Arial" w:cs="Arial"/>
          <w:color w:val="FF99CC"/>
          <w:sz w:val="24"/>
          <w:szCs w:val="24"/>
        </w:rPr>
        <w:t>[/graphic]</w:t>
      </w:r>
      <w:r w:rsidRPr="0027688A">
        <w:rPr>
          <w:rFonts w:ascii="Arial" w:hAnsi="Arial" w:cs="Arial"/>
          <w:color w:val="800000"/>
          <w:sz w:val="24"/>
          <w:szCs w:val="24"/>
        </w:rPr>
        <w:t>[/tabwrap]</w:t>
      </w:r>
    </w:p>
    <w:p w14:paraId="4DA9E050" w14:textId="77777777" w:rsidR="00943D04" w:rsidRPr="00663307" w:rsidRDefault="00943D04" w:rsidP="00144817">
      <w:pPr>
        <w:spacing w:after="0"/>
        <w:ind w:firstLine="238"/>
        <w:jc w:val="both"/>
        <w:rPr>
          <w:rFonts w:ascii="Times New Roman" w:hAnsi="Times New Roman" w:cs="Times New Roman"/>
          <w:sz w:val="24"/>
          <w:szCs w:val="24"/>
        </w:rPr>
      </w:pPr>
    </w:p>
    <w:p w14:paraId="70A7C196" w14:textId="74B25B41" w:rsidR="00943D04" w:rsidRPr="00663307" w:rsidRDefault="0027688A" w:rsidP="00144817">
      <w:pPr>
        <w:pStyle w:val="Prrafodelista"/>
        <w:numPr>
          <w:ilvl w:val="2"/>
          <w:numId w:val="5"/>
        </w:numPr>
        <w:spacing w:after="0"/>
        <w:ind w:left="748" w:hanging="510"/>
        <w:jc w:val="both"/>
        <w:rPr>
          <w:rFonts w:ascii="Times New Roman" w:hAnsi="Times New Roman" w:cs="Times New Roman"/>
          <w:sz w:val="24"/>
          <w:szCs w:val="24"/>
        </w:rPr>
      </w:pPr>
      <w:r w:rsidRPr="0027688A">
        <w:rPr>
          <w:rFonts w:ascii="Arial" w:hAnsi="Arial" w:cs="Arial"/>
          <w:color w:val="FF0000"/>
          <w:sz w:val="24"/>
          <w:szCs w:val="24"/>
        </w:rPr>
        <w:t>[p]</w:t>
      </w:r>
      <w:r w:rsidR="007B0B4A" w:rsidRPr="00663307">
        <w:rPr>
          <w:rFonts w:ascii="Times New Roman" w:hAnsi="Times New Roman" w:cs="Times New Roman"/>
          <w:sz w:val="24"/>
          <w:szCs w:val="24"/>
        </w:rPr>
        <w:t>Geotextile</w:t>
      </w:r>
      <w:r w:rsidRPr="0027688A">
        <w:rPr>
          <w:rFonts w:ascii="Arial" w:hAnsi="Arial" w:cs="Arial"/>
          <w:color w:val="FF0000"/>
          <w:sz w:val="24"/>
          <w:szCs w:val="24"/>
        </w:rPr>
        <w:t>[/p]</w:t>
      </w:r>
    </w:p>
    <w:p w14:paraId="66ED6126" w14:textId="77777777" w:rsidR="00943D04" w:rsidRPr="00663307" w:rsidRDefault="00943D04" w:rsidP="00144817">
      <w:pPr>
        <w:spacing w:after="0"/>
        <w:ind w:firstLine="238"/>
        <w:jc w:val="both"/>
        <w:rPr>
          <w:rFonts w:ascii="Times New Roman" w:hAnsi="Times New Roman" w:cs="Times New Roman"/>
          <w:sz w:val="24"/>
          <w:szCs w:val="24"/>
        </w:rPr>
      </w:pPr>
    </w:p>
    <w:p w14:paraId="1412DC5F" w14:textId="02177DE2" w:rsidR="00943D04" w:rsidRPr="00663307" w:rsidRDefault="0027688A" w:rsidP="009F585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7B0B4A" w:rsidRPr="00663307">
        <w:rPr>
          <w:rFonts w:ascii="Times New Roman" w:hAnsi="Times New Roman" w:cs="Times New Roman"/>
          <w:sz w:val="24"/>
          <w:szCs w:val="24"/>
        </w:rPr>
        <w:t xml:space="preserve">In the model plate loading tests, the effect of placing geotextile at the interface of granular filling and weak soil on the stress-deformation behaviour was investigated. </w:t>
      </w:r>
      <w:r w:rsidR="00D03C60" w:rsidRPr="00663307">
        <w:rPr>
          <w:rFonts w:ascii="Times New Roman" w:hAnsi="Times New Roman" w:cs="Times New Roman"/>
          <w:sz w:val="24"/>
          <w:szCs w:val="24"/>
        </w:rPr>
        <w:t xml:space="preserve">First of all, the effect of the usage of geotextile in the granular fillings on the bearing capacity was examined (reinforcement function of geotextile). </w:t>
      </w:r>
      <w:r w:rsidR="007B0B4A" w:rsidRPr="00663307">
        <w:rPr>
          <w:rFonts w:ascii="Times New Roman" w:hAnsi="Times New Roman" w:cs="Times New Roman"/>
          <w:sz w:val="24"/>
          <w:szCs w:val="24"/>
        </w:rPr>
        <w:t xml:space="preserve">In addition, it was observed whether the geotextile prevents two different soil layers from mixing with each other (separation function of </w:t>
      </w:r>
      <w:r w:rsidR="00083740" w:rsidRPr="00663307">
        <w:rPr>
          <w:rFonts w:ascii="Times New Roman" w:hAnsi="Times New Roman" w:cs="Times New Roman"/>
          <w:sz w:val="24"/>
          <w:szCs w:val="24"/>
        </w:rPr>
        <w:t>geotextile</w:t>
      </w:r>
      <w:r w:rsidR="007B0B4A" w:rsidRPr="00663307">
        <w:rPr>
          <w:rFonts w:ascii="Times New Roman" w:hAnsi="Times New Roman" w:cs="Times New Roman"/>
          <w:sz w:val="24"/>
          <w:szCs w:val="24"/>
        </w:rPr>
        <w:t xml:space="preserve">). The planar geotextile with a diameter of 60 cm was used in model plate loading tests. The image of the geotextile was presented in </w:t>
      </w:r>
      <w:r w:rsidRPr="0027688A">
        <w:rPr>
          <w:rFonts w:ascii="Arial" w:hAnsi="Arial" w:cs="Arial"/>
          <w:color w:val="0000FF"/>
          <w:sz w:val="24"/>
          <w:szCs w:val="24"/>
        </w:rPr>
        <w:t>[xref  ref-type="fig" rid="f5"]</w:t>
      </w:r>
      <w:hyperlink w:anchor="f5" w:history="1">
        <w:r w:rsidR="007B0B4A" w:rsidRPr="0027688A">
          <w:rPr>
            <w:rStyle w:val="Hipervnculo"/>
            <w:rFonts w:ascii="Times New Roman" w:hAnsi="Times New Roman" w:cs="Times New Roman"/>
            <w:sz w:val="24"/>
            <w:szCs w:val="24"/>
          </w:rPr>
          <w:t>Figure 5</w:t>
        </w:r>
      </w:hyperlink>
      <w:r w:rsidRPr="0027688A">
        <w:rPr>
          <w:rFonts w:ascii="Arial" w:hAnsi="Arial" w:cs="Arial"/>
          <w:color w:val="0000FF"/>
          <w:sz w:val="24"/>
          <w:szCs w:val="24"/>
        </w:rPr>
        <w:t>[/xref]</w:t>
      </w:r>
      <w:r w:rsidR="007B0B4A" w:rsidRPr="00663307">
        <w:rPr>
          <w:rFonts w:ascii="Times New Roman" w:hAnsi="Times New Roman" w:cs="Times New Roman"/>
          <w:sz w:val="24"/>
          <w:szCs w:val="24"/>
        </w:rPr>
        <w:t xml:space="preserve"> and its various properties were shown in </w:t>
      </w:r>
      <w:r w:rsidRPr="0027688A">
        <w:rPr>
          <w:rFonts w:ascii="Arial" w:hAnsi="Arial" w:cs="Arial"/>
          <w:color w:val="0000FF"/>
          <w:sz w:val="24"/>
          <w:szCs w:val="24"/>
        </w:rPr>
        <w:t>[xref  ref-type="table" rid="t3"]</w:t>
      </w:r>
      <w:hyperlink w:anchor="t3" w:history="1">
        <w:r w:rsidR="007B0B4A" w:rsidRPr="0027688A">
          <w:rPr>
            <w:rStyle w:val="Hipervnculo"/>
            <w:rFonts w:ascii="Times New Roman" w:hAnsi="Times New Roman" w:cs="Times New Roman"/>
            <w:sz w:val="24"/>
            <w:szCs w:val="24"/>
          </w:rPr>
          <w:t>Table 3</w:t>
        </w:r>
      </w:hyperlink>
      <w:r w:rsidRPr="0027688A">
        <w:rPr>
          <w:rFonts w:ascii="Arial" w:hAnsi="Arial" w:cs="Arial"/>
          <w:color w:val="0000FF"/>
          <w:sz w:val="24"/>
          <w:szCs w:val="24"/>
        </w:rPr>
        <w:t>[/xref]</w:t>
      </w:r>
      <w:r w:rsidR="007B0B4A" w:rsidRPr="00663307">
        <w:rPr>
          <w:rFonts w:ascii="Times New Roman" w:hAnsi="Times New Roman" w:cs="Times New Roman"/>
          <w:sz w:val="24"/>
          <w:szCs w:val="24"/>
        </w:rPr>
        <w:t>.</w:t>
      </w:r>
      <w:r w:rsidRPr="0027688A">
        <w:rPr>
          <w:rFonts w:ascii="Arial" w:hAnsi="Arial" w:cs="Arial"/>
          <w:color w:val="FF0000"/>
          <w:sz w:val="24"/>
          <w:szCs w:val="24"/>
        </w:rPr>
        <w:t>[/p]</w:t>
      </w:r>
    </w:p>
    <w:p w14:paraId="6A7E4F78" w14:textId="77777777" w:rsidR="00525D84" w:rsidRPr="00663307" w:rsidRDefault="00525D84" w:rsidP="00144817">
      <w:pPr>
        <w:spacing w:after="0"/>
        <w:ind w:firstLine="238"/>
        <w:jc w:val="both"/>
        <w:rPr>
          <w:rFonts w:ascii="Times New Roman" w:hAnsi="Times New Roman" w:cs="Times New Roman"/>
          <w:sz w:val="24"/>
          <w:szCs w:val="24"/>
        </w:rPr>
      </w:pPr>
    </w:p>
    <w:p w14:paraId="00A77353" w14:textId="6BF9F54C" w:rsidR="00943D04" w:rsidRPr="00663307" w:rsidRDefault="0027688A" w:rsidP="009F5856">
      <w:pPr>
        <w:spacing w:after="0"/>
        <w:ind w:firstLine="238"/>
        <w:jc w:val="center"/>
        <w:rPr>
          <w:rFonts w:ascii="Times New Roman" w:hAnsi="Times New Roman" w:cs="Times New Roman"/>
          <w:sz w:val="24"/>
          <w:szCs w:val="24"/>
        </w:rPr>
      </w:pPr>
      <w:r w:rsidRPr="0027688A">
        <w:rPr>
          <w:rFonts w:ascii="Arial" w:hAnsi="Arial" w:cs="Arial"/>
          <w:color w:val="008080"/>
          <w:sz w:val="24"/>
          <w:szCs w:val="24"/>
        </w:rPr>
        <w:t>[figgrp id="f5"]</w:t>
      </w:r>
      <w:r w:rsidRPr="0027688A">
        <w:rPr>
          <w:rFonts w:ascii="Arial" w:hAnsi="Arial" w:cs="Arial"/>
          <w:color w:val="FF99CC"/>
          <w:sz w:val="24"/>
          <w:szCs w:val="24"/>
        </w:rPr>
        <w:t>[graphic href="?art06"]</w:t>
      </w:r>
      <w:r w:rsidR="007E7CCA" w:rsidRPr="00663307">
        <w:rPr>
          <w:rFonts w:ascii="Times New Roman" w:hAnsi="Times New Roman" w:cs="Times New Roman"/>
          <w:noProof/>
          <w:sz w:val="24"/>
          <w:szCs w:val="24"/>
        </w:rPr>
        <w:drawing>
          <wp:inline distT="0" distB="0" distL="0" distR="0" wp14:anchorId="686C980C" wp14:editId="09704C8D">
            <wp:extent cx="2978160" cy="1944000"/>
            <wp:effectExtent l="0" t="0" r="0" b="0"/>
            <wp:docPr id="242" name="Resim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esim 242"/>
                    <pic:cNvPicPr/>
                  </pic:nvPicPr>
                  <pic:blipFill rotWithShape="1">
                    <a:blip r:embed="rId14" cstate="hqprint">
                      <a:extLst>
                        <a:ext uri="{28A0092B-C50C-407E-A947-70E740481C1C}">
                          <a14:useLocalDpi xmlns:a14="http://schemas.microsoft.com/office/drawing/2010/main" val="0"/>
                        </a:ext>
                      </a:extLst>
                    </a:blip>
                    <a:srcRect t="7266" b="5501"/>
                    <a:stretch/>
                  </pic:blipFill>
                  <pic:spPr bwMode="auto">
                    <a:xfrm>
                      <a:off x="0" y="0"/>
                      <a:ext cx="2978160" cy="1944000"/>
                    </a:xfrm>
                    <a:prstGeom prst="rect">
                      <a:avLst/>
                    </a:prstGeom>
                    <a:ln>
                      <a:noFill/>
                    </a:ln>
                    <a:extLst>
                      <a:ext uri="{53640926-AAD7-44D8-BBD7-CCE9431645EC}">
                        <a14:shadowObscured xmlns:a14="http://schemas.microsoft.com/office/drawing/2010/main"/>
                      </a:ext>
                    </a:extLst>
                  </pic:spPr>
                </pic:pic>
              </a:graphicData>
            </a:graphic>
          </wp:inline>
        </w:drawing>
      </w:r>
      <w:r w:rsidRPr="0027688A">
        <w:rPr>
          <w:rFonts w:ascii="Arial" w:hAnsi="Arial" w:cs="Arial"/>
          <w:color w:val="FF99CC"/>
          <w:sz w:val="24"/>
          <w:szCs w:val="24"/>
        </w:rPr>
        <w:t>[/graphic]</w:t>
      </w:r>
    </w:p>
    <w:p w14:paraId="04EDE5A5" w14:textId="6F44633C" w:rsidR="00943D04" w:rsidRPr="00663307" w:rsidRDefault="0027688A" w:rsidP="009F5856">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0E45CF" w:rsidRPr="00663307">
        <w:rPr>
          <w:rFonts w:ascii="Times New Roman" w:hAnsi="Times New Roman" w:cs="Times New Roman"/>
          <w:b/>
          <w:sz w:val="24"/>
          <w:szCs w:val="24"/>
        </w:rPr>
        <w:t>Figure 5</w:t>
      </w:r>
      <w:r w:rsidRPr="0027688A">
        <w:rPr>
          <w:rFonts w:ascii="Arial" w:hAnsi="Arial" w:cs="Arial"/>
          <w:color w:val="FF0000"/>
          <w:sz w:val="24"/>
          <w:szCs w:val="24"/>
        </w:rPr>
        <w:t>[/label]</w:t>
      </w:r>
      <w:r w:rsidR="000E45CF" w:rsidRPr="00663307">
        <w:rPr>
          <w:rFonts w:ascii="Times New Roman" w:hAnsi="Times New Roman" w:cs="Times New Roman"/>
          <w:b/>
          <w:sz w:val="24"/>
          <w:szCs w:val="24"/>
        </w:rPr>
        <w:t>.</w:t>
      </w:r>
      <w:r w:rsidR="000E45CF"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0E45CF" w:rsidRPr="00663307">
        <w:rPr>
          <w:rFonts w:ascii="Times New Roman" w:hAnsi="Times New Roman" w:cs="Times New Roman"/>
          <w:sz w:val="24"/>
          <w:szCs w:val="24"/>
        </w:rPr>
        <w:t>The geotextile</w:t>
      </w:r>
      <w:r w:rsidR="00F775C0" w:rsidRPr="00663307">
        <w:rPr>
          <w:rFonts w:ascii="Times New Roman" w:hAnsi="Times New Roman" w:cs="Times New Roman"/>
          <w:sz w:val="24"/>
          <w:szCs w:val="24"/>
        </w:rPr>
        <w:t xml:space="preserve"> used in this study.</w:t>
      </w:r>
      <w:r w:rsidRPr="0027688A">
        <w:rPr>
          <w:rFonts w:ascii="Arial" w:hAnsi="Arial" w:cs="Arial"/>
          <w:color w:val="008000"/>
          <w:sz w:val="24"/>
          <w:szCs w:val="24"/>
        </w:rPr>
        <w:t>[/caption]</w:t>
      </w:r>
      <w:r w:rsidRPr="0027688A">
        <w:rPr>
          <w:rFonts w:ascii="Arial" w:hAnsi="Arial" w:cs="Arial"/>
          <w:color w:val="008080"/>
          <w:sz w:val="24"/>
          <w:szCs w:val="24"/>
        </w:rPr>
        <w:t>[/figgrp]</w:t>
      </w:r>
    </w:p>
    <w:p w14:paraId="60F72B42" w14:textId="13275E44" w:rsidR="00943D04" w:rsidRPr="00663307" w:rsidRDefault="00943D04" w:rsidP="00144817">
      <w:pPr>
        <w:spacing w:after="0"/>
        <w:ind w:firstLine="238"/>
        <w:jc w:val="both"/>
        <w:rPr>
          <w:rFonts w:ascii="Times New Roman" w:hAnsi="Times New Roman" w:cs="Times New Roman"/>
          <w:sz w:val="24"/>
          <w:szCs w:val="24"/>
        </w:rPr>
      </w:pPr>
    </w:p>
    <w:p w14:paraId="2D609B60" w14:textId="7ADD4695" w:rsidR="00943D04" w:rsidRPr="00663307" w:rsidRDefault="0027688A" w:rsidP="00144817">
      <w:pPr>
        <w:spacing w:after="0"/>
        <w:ind w:firstLine="238"/>
        <w:jc w:val="both"/>
        <w:rPr>
          <w:rFonts w:ascii="Times New Roman" w:hAnsi="Times New Roman" w:cs="Times New Roman"/>
          <w:sz w:val="24"/>
          <w:szCs w:val="24"/>
        </w:rPr>
      </w:pPr>
      <w:r w:rsidRPr="0027688A">
        <w:rPr>
          <w:rFonts w:ascii="Arial" w:hAnsi="Arial" w:cs="Arial"/>
          <w:color w:val="800000"/>
          <w:sz w:val="24"/>
          <w:szCs w:val="24"/>
        </w:rPr>
        <w:t>[tabwrap id="t3"]</w:t>
      </w:r>
      <w:r w:rsidRPr="0027688A">
        <w:rPr>
          <w:rFonts w:ascii="Arial" w:hAnsi="Arial" w:cs="Arial"/>
          <w:color w:val="FF0000"/>
          <w:sz w:val="24"/>
          <w:szCs w:val="24"/>
        </w:rPr>
        <w:t>[label]</w:t>
      </w:r>
      <w:r w:rsidR="00574640" w:rsidRPr="00663307">
        <w:rPr>
          <w:rFonts w:ascii="Times New Roman" w:hAnsi="Times New Roman" w:cs="Times New Roman"/>
          <w:b/>
          <w:sz w:val="24"/>
          <w:szCs w:val="24"/>
        </w:rPr>
        <w:t>Table 3</w:t>
      </w:r>
      <w:r w:rsidRPr="0027688A">
        <w:rPr>
          <w:rFonts w:ascii="Arial" w:hAnsi="Arial" w:cs="Arial"/>
          <w:color w:val="FF0000"/>
          <w:sz w:val="24"/>
          <w:szCs w:val="24"/>
        </w:rPr>
        <w:t>[/label]</w:t>
      </w:r>
      <w:r w:rsidR="00574640" w:rsidRPr="00663307">
        <w:rPr>
          <w:rFonts w:ascii="Times New Roman" w:hAnsi="Times New Roman" w:cs="Times New Roman"/>
          <w:b/>
          <w:sz w:val="24"/>
          <w:szCs w:val="24"/>
        </w:rPr>
        <w:t>.</w:t>
      </w:r>
      <w:r w:rsidR="00574640"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3F120F" w:rsidRPr="00663307">
        <w:rPr>
          <w:rFonts w:ascii="Times New Roman" w:hAnsi="Times New Roman" w:cs="Times New Roman"/>
          <w:sz w:val="24"/>
          <w:szCs w:val="24"/>
        </w:rPr>
        <w:t>Material properties of the geotextile used in the experiments</w:t>
      </w:r>
      <w:r w:rsidR="00F775C0" w:rsidRPr="00663307">
        <w:rPr>
          <w:rFonts w:ascii="Times New Roman" w:hAnsi="Times New Roman" w:cs="Times New Roman"/>
          <w:sz w:val="24"/>
          <w:szCs w:val="24"/>
        </w:rPr>
        <w:t>.</w:t>
      </w:r>
      <w:r w:rsidRPr="0027688A">
        <w:rPr>
          <w:rFonts w:ascii="Arial" w:hAnsi="Arial" w:cs="Arial"/>
          <w:color w:val="008000"/>
          <w:sz w:val="24"/>
          <w:szCs w:val="24"/>
        </w:rPr>
        <w:t>[/caption]</w:t>
      </w:r>
    </w:p>
    <w:p w14:paraId="7FA7866A" w14:textId="15E9C63B" w:rsidR="009F5856" w:rsidRPr="00663307" w:rsidRDefault="0027688A" w:rsidP="009F5856">
      <w:pPr>
        <w:spacing w:after="0"/>
        <w:ind w:firstLine="238"/>
        <w:jc w:val="center"/>
        <w:rPr>
          <w:rFonts w:ascii="Times New Roman" w:hAnsi="Times New Roman" w:cs="Times New Roman"/>
          <w:sz w:val="24"/>
          <w:szCs w:val="24"/>
        </w:rPr>
      </w:pPr>
      <w:r w:rsidRPr="0027688A">
        <w:rPr>
          <w:rFonts w:ascii="Arial" w:hAnsi="Arial" w:cs="Arial"/>
          <w:color w:val="FF99CC"/>
          <w:sz w:val="24"/>
          <w:szCs w:val="24"/>
        </w:rPr>
        <w:lastRenderedPageBreak/>
        <w:t>[graphic href="?art06"]</w:t>
      </w:r>
      <w:r w:rsidR="009F5856" w:rsidRPr="00663307">
        <w:rPr>
          <w:noProof/>
        </w:rPr>
        <w:drawing>
          <wp:inline distT="0" distB="0" distL="0" distR="0" wp14:anchorId="6BF982A7" wp14:editId="035EE9C8">
            <wp:extent cx="3384898" cy="2154704"/>
            <wp:effectExtent l="0" t="0" r="635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84898" cy="2154704"/>
                    </a:xfrm>
                    <a:prstGeom prst="rect">
                      <a:avLst/>
                    </a:prstGeom>
                  </pic:spPr>
                </pic:pic>
              </a:graphicData>
            </a:graphic>
          </wp:inline>
        </w:drawing>
      </w:r>
      <w:r w:rsidRPr="0027688A">
        <w:rPr>
          <w:rFonts w:ascii="Arial" w:hAnsi="Arial" w:cs="Arial"/>
          <w:color w:val="FF99CC"/>
          <w:sz w:val="24"/>
          <w:szCs w:val="24"/>
        </w:rPr>
        <w:t>[/graphic]</w:t>
      </w:r>
      <w:r w:rsidRPr="0027688A">
        <w:rPr>
          <w:rFonts w:ascii="Arial" w:hAnsi="Arial" w:cs="Arial"/>
          <w:color w:val="800000"/>
          <w:sz w:val="24"/>
          <w:szCs w:val="24"/>
        </w:rPr>
        <w:t>[/tabwrap]</w:t>
      </w:r>
    </w:p>
    <w:p w14:paraId="620C3D33" w14:textId="77777777" w:rsidR="001E6455" w:rsidRPr="00663307" w:rsidRDefault="001E6455" w:rsidP="00144817">
      <w:pPr>
        <w:spacing w:after="0"/>
        <w:ind w:firstLine="238"/>
        <w:jc w:val="both"/>
        <w:rPr>
          <w:rFonts w:ascii="Times New Roman" w:hAnsi="Times New Roman" w:cs="Times New Roman"/>
          <w:sz w:val="24"/>
          <w:szCs w:val="24"/>
        </w:rPr>
      </w:pPr>
    </w:p>
    <w:p w14:paraId="1043D9B6" w14:textId="63472A40" w:rsidR="00943D04" w:rsidRPr="00663307" w:rsidRDefault="0027688A" w:rsidP="00144817">
      <w:pPr>
        <w:pStyle w:val="Prrafodelista"/>
        <w:numPr>
          <w:ilvl w:val="2"/>
          <w:numId w:val="5"/>
        </w:numPr>
        <w:spacing w:after="0"/>
        <w:ind w:left="748" w:hanging="510"/>
        <w:jc w:val="both"/>
        <w:rPr>
          <w:rFonts w:ascii="Times New Roman" w:hAnsi="Times New Roman" w:cs="Times New Roman"/>
          <w:sz w:val="24"/>
          <w:szCs w:val="24"/>
        </w:rPr>
      </w:pPr>
      <w:r w:rsidRPr="0027688A">
        <w:rPr>
          <w:rFonts w:ascii="Arial" w:hAnsi="Arial" w:cs="Arial"/>
          <w:color w:val="FF0000"/>
          <w:sz w:val="24"/>
          <w:szCs w:val="24"/>
        </w:rPr>
        <w:t>[p]</w:t>
      </w:r>
      <w:r w:rsidR="00BF57A0" w:rsidRPr="00663307">
        <w:rPr>
          <w:rFonts w:ascii="Times New Roman" w:hAnsi="Times New Roman" w:cs="Times New Roman"/>
          <w:sz w:val="24"/>
          <w:szCs w:val="24"/>
        </w:rPr>
        <w:t>Rubber tyre</w:t>
      </w:r>
      <w:r w:rsidRPr="0027688A">
        <w:rPr>
          <w:rFonts w:ascii="Arial" w:hAnsi="Arial" w:cs="Arial"/>
          <w:color w:val="FF0000"/>
          <w:sz w:val="24"/>
          <w:szCs w:val="24"/>
        </w:rPr>
        <w:t>[/p]</w:t>
      </w:r>
    </w:p>
    <w:p w14:paraId="734AC6DC" w14:textId="458BF511" w:rsidR="00943D04" w:rsidRPr="00663307" w:rsidRDefault="00943D04" w:rsidP="00144817">
      <w:pPr>
        <w:spacing w:after="0"/>
        <w:ind w:firstLine="238"/>
        <w:jc w:val="both"/>
        <w:rPr>
          <w:rFonts w:ascii="Times New Roman" w:hAnsi="Times New Roman" w:cs="Times New Roman"/>
          <w:sz w:val="24"/>
          <w:szCs w:val="24"/>
        </w:rPr>
      </w:pPr>
    </w:p>
    <w:p w14:paraId="25455F73" w14:textId="1DADBF30" w:rsidR="00943D04" w:rsidRPr="00663307" w:rsidRDefault="0027688A" w:rsidP="009F5856">
      <w:pPr>
        <w:spacing w:after="0"/>
        <w:jc w:val="both"/>
        <w:rPr>
          <w:rFonts w:ascii="Times New Roman" w:hAnsi="Times New Roman" w:cs="Times New Roman"/>
          <w:sz w:val="24"/>
          <w:szCs w:val="24"/>
        </w:rPr>
      </w:pPr>
      <w:r w:rsidRPr="0027688A">
        <w:rPr>
          <w:rFonts w:ascii="Arial" w:hAnsi="Arial" w:cs="Arial"/>
          <w:color w:val="FF0000"/>
          <w:sz w:val="24"/>
          <w:szCs w:val="24"/>
        </w:rPr>
        <w:t>[p]</w:t>
      </w:r>
      <w:r w:rsidR="00BD5017" w:rsidRPr="00663307">
        <w:rPr>
          <w:rFonts w:ascii="Times New Roman" w:hAnsi="Times New Roman" w:cs="Times New Roman"/>
          <w:sz w:val="24"/>
          <w:szCs w:val="24"/>
        </w:rPr>
        <w:t xml:space="preserve">To investigate the effect of the whole recycled rubber tyre on the stress-deformation behaviour of the filling, model plate loading tests, in which the rubber tyre is placed into their fillings, were conducted. The sidewall of the rubber tyre was removed so that the granular materials (CDW and NA) could be better placed and compacted inside the rubber tyre. In fact, this part included a metal rope that can be reused in many industries and so is precious even if rubber tyre ended the </w:t>
      </w:r>
      <w:r w:rsidR="00AE6DF5" w:rsidRPr="00663307">
        <w:rPr>
          <w:rFonts w:ascii="Times New Roman" w:hAnsi="Times New Roman" w:cs="Times New Roman"/>
          <w:sz w:val="24"/>
          <w:szCs w:val="24"/>
        </w:rPr>
        <w:t>service</w:t>
      </w:r>
      <w:r w:rsidR="00BD5017" w:rsidRPr="00663307">
        <w:rPr>
          <w:rFonts w:ascii="Times New Roman" w:hAnsi="Times New Roman" w:cs="Times New Roman"/>
          <w:sz w:val="24"/>
          <w:szCs w:val="24"/>
        </w:rPr>
        <w:t xml:space="preserve"> life. So, removing this part was sensible for reusing at other sectors. The image of the rubber tyre used in the experimental tests was given in </w:t>
      </w:r>
      <w:r w:rsidRPr="0027688A">
        <w:rPr>
          <w:rFonts w:ascii="Arial" w:hAnsi="Arial" w:cs="Arial"/>
          <w:color w:val="0000FF"/>
          <w:sz w:val="24"/>
          <w:szCs w:val="24"/>
        </w:rPr>
        <w:t>[xref  ref-type="fig" rid="f6"]</w:t>
      </w:r>
      <w:hyperlink w:anchor="f6" w:history="1">
        <w:r w:rsidR="00BD5017" w:rsidRPr="0027688A">
          <w:rPr>
            <w:rStyle w:val="Hipervnculo"/>
            <w:rFonts w:ascii="Times New Roman" w:hAnsi="Times New Roman" w:cs="Times New Roman"/>
            <w:sz w:val="24"/>
            <w:szCs w:val="24"/>
          </w:rPr>
          <w:t>Figure 6</w:t>
        </w:r>
      </w:hyperlink>
      <w:r w:rsidRPr="0027688A">
        <w:rPr>
          <w:rFonts w:ascii="Arial" w:hAnsi="Arial" w:cs="Arial"/>
          <w:color w:val="0000FF"/>
          <w:sz w:val="24"/>
          <w:szCs w:val="24"/>
        </w:rPr>
        <w:t>[/xref]</w:t>
      </w:r>
      <w:r w:rsidR="00BD5017" w:rsidRPr="00663307">
        <w:rPr>
          <w:rFonts w:ascii="Times New Roman" w:hAnsi="Times New Roman" w:cs="Times New Roman"/>
          <w:sz w:val="24"/>
          <w:szCs w:val="24"/>
        </w:rPr>
        <w:t>.</w:t>
      </w:r>
      <w:r w:rsidR="00B74E7B"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5BA4AE0B" w14:textId="57B5BA08" w:rsidR="009F5856" w:rsidRPr="00663307" w:rsidRDefault="009F5856" w:rsidP="009F5856">
      <w:pPr>
        <w:spacing w:after="0"/>
        <w:jc w:val="both"/>
        <w:rPr>
          <w:rFonts w:ascii="Times New Roman" w:hAnsi="Times New Roman" w:cs="Times New Roman"/>
          <w:sz w:val="24"/>
          <w:szCs w:val="24"/>
        </w:rPr>
      </w:pPr>
    </w:p>
    <w:p w14:paraId="71AE9D2B" w14:textId="140E1EB4" w:rsidR="009F5856" w:rsidRPr="00663307" w:rsidRDefault="0027688A" w:rsidP="009F5856">
      <w:pPr>
        <w:spacing w:after="0"/>
        <w:jc w:val="center"/>
        <w:rPr>
          <w:rFonts w:ascii="Times New Roman" w:hAnsi="Times New Roman" w:cs="Times New Roman"/>
          <w:sz w:val="24"/>
          <w:szCs w:val="24"/>
        </w:rPr>
      </w:pPr>
      <w:r w:rsidRPr="0027688A">
        <w:rPr>
          <w:rFonts w:ascii="Arial" w:hAnsi="Arial" w:cs="Arial"/>
          <w:color w:val="008080"/>
          <w:sz w:val="24"/>
          <w:szCs w:val="24"/>
        </w:rPr>
        <w:t>[figgrp id="f6"]</w:t>
      </w:r>
      <w:r w:rsidRPr="0027688A">
        <w:rPr>
          <w:rFonts w:ascii="Arial" w:hAnsi="Arial" w:cs="Arial"/>
          <w:color w:val="FF99CC"/>
          <w:sz w:val="24"/>
          <w:szCs w:val="24"/>
        </w:rPr>
        <w:t>[graphic href="?art06"]</w:t>
      </w:r>
      <w:r w:rsidR="009F5856" w:rsidRPr="00663307">
        <w:rPr>
          <w:noProof/>
        </w:rPr>
        <w:drawing>
          <wp:inline distT="0" distB="0" distL="0" distR="0" wp14:anchorId="128572F3" wp14:editId="53C7B1C0">
            <wp:extent cx="4819531" cy="1875712"/>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19531" cy="1875712"/>
                    </a:xfrm>
                    <a:prstGeom prst="rect">
                      <a:avLst/>
                    </a:prstGeom>
                  </pic:spPr>
                </pic:pic>
              </a:graphicData>
            </a:graphic>
          </wp:inline>
        </w:drawing>
      </w:r>
      <w:r w:rsidRPr="0027688A">
        <w:rPr>
          <w:rFonts w:ascii="Arial" w:hAnsi="Arial" w:cs="Arial"/>
          <w:color w:val="FF99CC"/>
          <w:sz w:val="24"/>
          <w:szCs w:val="24"/>
        </w:rPr>
        <w:t>[/graphic]</w:t>
      </w:r>
    </w:p>
    <w:p w14:paraId="062678AD" w14:textId="7CBC8F7E" w:rsidR="00943D04"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B74E7B" w:rsidRPr="00663307">
        <w:rPr>
          <w:rFonts w:ascii="Times New Roman" w:hAnsi="Times New Roman" w:cs="Times New Roman"/>
          <w:b/>
          <w:sz w:val="24"/>
          <w:szCs w:val="24"/>
        </w:rPr>
        <w:t>Figure 6</w:t>
      </w:r>
      <w:r w:rsidRPr="0027688A">
        <w:rPr>
          <w:rFonts w:ascii="Arial" w:hAnsi="Arial" w:cs="Arial"/>
          <w:color w:val="FF0000"/>
          <w:sz w:val="24"/>
          <w:szCs w:val="24"/>
        </w:rPr>
        <w:t>[/label]</w:t>
      </w:r>
      <w:r w:rsidR="00B74E7B" w:rsidRPr="00663307">
        <w:rPr>
          <w:rFonts w:ascii="Times New Roman" w:hAnsi="Times New Roman" w:cs="Times New Roman"/>
          <w:b/>
          <w:sz w:val="24"/>
          <w:szCs w:val="24"/>
        </w:rPr>
        <w:t>.</w:t>
      </w:r>
      <w:r w:rsidR="00B74E7B"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4B7165" w:rsidRPr="00663307">
        <w:rPr>
          <w:rFonts w:ascii="Times New Roman" w:hAnsi="Times New Roman" w:cs="Times New Roman"/>
          <w:sz w:val="24"/>
          <w:szCs w:val="24"/>
        </w:rPr>
        <w:t xml:space="preserve">(a) Top; (b) </w:t>
      </w:r>
      <w:r w:rsidR="00754B62" w:rsidRPr="00663307">
        <w:rPr>
          <w:rFonts w:ascii="Times New Roman" w:hAnsi="Times New Roman" w:cs="Times New Roman"/>
          <w:sz w:val="24"/>
          <w:szCs w:val="24"/>
        </w:rPr>
        <w:t>view of the whole rubber tyre</w:t>
      </w:r>
      <w:r w:rsidR="004B7165"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2CF3C405" w14:textId="77777777" w:rsidR="009C6A86" w:rsidRPr="00663307" w:rsidRDefault="009C6A86" w:rsidP="00144817">
      <w:pPr>
        <w:spacing w:after="0"/>
        <w:ind w:firstLine="238"/>
        <w:jc w:val="both"/>
        <w:rPr>
          <w:rFonts w:ascii="Times New Roman" w:hAnsi="Times New Roman" w:cs="Times New Roman"/>
          <w:sz w:val="24"/>
          <w:szCs w:val="24"/>
        </w:rPr>
      </w:pPr>
    </w:p>
    <w:p w14:paraId="65B78D49" w14:textId="11ADC802" w:rsidR="00943D04"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B74E7B" w:rsidRPr="00663307">
        <w:rPr>
          <w:rFonts w:ascii="Times New Roman" w:hAnsi="Times New Roman" w:cs="Times New Roman"/>
          <w:sz w:val="24"/>
          <w:szCs w:val="24"/>
        </w:rPr>
        <w:t xml:space="preserve">The height of the rubber tyre was 8.5 cm and the diameter from the outside was 40.6 cm. The wall thickness of the rubber tyre varied between 0.83 cm and 1.34 cm. </w:t>
      </w:r>
      <w:r w:rsidR="00C305CD" w:rsidRPr="00663307">
        <w:rPr>
          <w:rFonts w:ascii="Times New Roman" w:hAnsi="Times New Roman" w:cs="Times New Roman"/>
          <w:sz w:val="24"/>
          <w:szCs w:val="24"/>
        </w:rPr>
        <w:t>The diameter of t</w:t>
      </w:r>
      <w:r w:rsidR="00B74E7B" w:rsidRPr="00663307">
        <w:rPr>
          <w:rFonts w:ascii="Times New Roman" w:hAnsi="Times New Roman" w:cs="Times New Roman"/>
          <w:sz w:val="24"/>
          <w:szCs w:val="24"/>
        </w:rPr>
        <w:t>he openings of the top (the removed part is on the top side) and bottom of the rubber tyre was 34 cm and 24.5 cm, respectively. The weight of the rubber tyre was measured as 1895.1 g. In order to determine the total volume and density of the whole rubber tyre, the amount of rise of the pure water was measured by immersing the whole rubber tyre in the pure water. From this process, the volume of the rubber tyre itself was determined as 1690.3 cm</w:t>
      </w:r>
      <w:r w:rsidR="00B74E7B" w:rsidRPr="00663307">
        <w:rPr>
          <w:rFonts w:ascii="Times New Roman" w:hAnsi="Times New Roman" w:cs="Times New Roman"/>
          <w:sz w:val="24"/>
          <w:szCs w:val="24"/>
          <w:vertAlign w:val="superscript"/>
        </w:rPr>
        <w:t>3</w:t>
      </w:r>
      <w:r w:rsidR="00B74E7B" w:rsidRPr="00663307">
        <w:rPr>
          <w:rFonts w:ascii="Times New Roman" w:hAnsi="Times New Roman" w:cs="Times New Roman"/>
          <w:sz w:val="24"/>
          <w:szCs w:val="24"/>
        </w:rPr>
        <w:t xml:space="preserve">. In addition, in order to determine the amount of granular materials that could be filled into the interior of the rubber tyre, pure water was filled into the interior of the rubber tyre and </w:t>
      </w:r>
      <w:r w:rsidR="00B74E7B" w:rsidRPr="00663307">
        <w:rPr>
          <w:rFonts w:ascii="Times New Roman" w:hAnsi="Times New Roman" w:cs="Times New Roman"/>
          <w:sz w:val="24"/>
          <w:szCs w:val="24"/>
        </w:rPr>
        <w:lastRenderedPageBreak/>
        <w:t>then the mass of this filled water was determined.</w:t>
      </w:r>
      <w:r w:rsidR="00AA0618" w:rsidRPr="00663307">
        <w:rPr>
          <w:rFonts w:ascii="Times New Roman" w:hAnsi="Times New Roman" w:cs="Times New Roman"/>
          <w:sz w:val="24"/>
          <w:szCs w:val="24"/>
        </w:rPr>
        <w:t xml:space="preserve"> The bottom part of the whole rubber tyre was covered with a thin waterproof nylon membrane so that only the inside of the whole rubber tyre was filled with water.</w:t>
      </w:r>
      <w:r w:rsidR="00B74E7B" w:rsidRPr="00663307">
        <w:rPr>
          <w:rFonts w:ascii="Times New Roman" w:hAnsi="Times New Roman" w:cs="Times New Roman"/>
          <w:sz w:val="24"/>
          <w:szCs w:val="24"/>
        </w:rPr>
        <w:t xml:space="preserve"> By this mentioned measurement, the value of the internal volume was determined as 9480.5 cm</w:t>
      </w:r>
      <w:r w:rsidR="00B74E7B" w:rsidRPr="00663307">
        <w:rPr>
          <w:rFonts w:ascii="Times New Roman" w:hAnsi="Times New Roman" w:cs="Times New Roman"/>
          <w:sz w:val="24"/>
          <w:szCs w:val="24"/>
          <w:vertAlign w:val="superscript"/>
        </w:rPr>
        <w:t>3</w:t>
      </w:r>
      <w:r w:rsidR="00B74E7B" w:rsidRPr="00663307">
        <w:rPr>
          <w:rFonts w:ascii="Times New Roman" w:hAnsi="Times New Roman" w:cs="Times New Roman"/>
          <w:sz w:val="24"/>
          <w:szCs w:val="24"/>
        </w:rPr>
        <w:t>.</w:t>
      </w:r>
      <w:r w:rsidRPr="0027688A">
        <w:rPr>
          <w:rFonts w:ascii="Arial" w:hAnsi="Arial" w:cs="Arial"/>
          <w:color w:val="FF0000"/>
          <w:sz w:val="24"/>
          <w:szCs w:val="24"/>
        </w:rPr>
        <w:t>[/p]</w:t>
      </w:r>
    </w:p>
    <w:p w14:paraId="2E26E15D" w14:textId="03F56CA2" w:rsidR="00943D04" w:rsidRPr="00663307" w:rsidRDefault="00943D04" w:rsidP="00144817">
      <w:pPr>
        <w:spacing w:after="0"/>
        <w:ind w:firstLine="238"/>
        <w:jc w:val="both"/>
        <w:rPr>
          <w:rFonts w:ascii="Times New Roman" w:hAnsi="Times New Roman" w:cs="Times New Roman"/>
          <w:sz w:val="24"/>
          <w:szCs w:val="24"/>
        </w:rPr>
      </w:pPr>
    </w:p>
    <w:p w14:paraId="79552384" w14:textId="45D5E2CF" w:rsidR="00943D04"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t>[p]</w:t>
      </w:r>
      <w:r w:rsidR="004B7165" w:rsidRPr="00663307">
        <w:rPr>
          <w:rFonts w:ascii="Times New Roman" w:hAnsi="Times New Roman" w:cs="Times New Roman"/>
          <w:i/>
          <w:sz w:val="24"/>
          <w:szCs w:val="24"/>
        </w:rPr>
        <w:t>Test setup and p</w:t>
      </w:r>
      <w:r w:rsidR="00D21C82" w:rsidRPr="00663307">
        <w:rPr>
          <w:rFonts w:ascii="Times New Roman" w:hAnsi="Times New Roman" w:cs="Times New Roman"/>
          <w:i/>
          <w:sz w:val="24"/>
          <w:szCs w:val="24"/>
        </w:rPr>
        <w:t>rocedures</w:t>
      </w:r>
      <w:r w:rsidRPr="0027688A">
        <w:rPr>
          <w:rFonts w:ascii="Arial" w:hAnsi="Arial" w:cs="Arial"/>
          <w:color w:val="FF0000"/>
          <w:sz w:val="24"/>
          <w:szCs w:val="24"/>
        </w:rPr>
        <w:t>[/p]</w:t>
      </w:r>
    </w:p>
    <w:p w14:paraId="2602BDE3" w14:textId="5705FD50" w:rsidR="00943D04" w:rsidRPr="00663307" w:rsidRDefault="00943D04" w:rsidP="00144817">
      <w:pPr>
        <w:spacing w:after="0"/>
        <w:ind w:firstLine="238"/>
        <w:jc w:val="both"/>
        <w:rPr>
          <w:rFonts w:ascii="Times New Roman" w:hAnsi="Times New Roman" w:cs="Times New Roman"/>
          <w:sz w:val="24"/>
          <w:szCs w:val="24"/>
        </w:rPr>
      </w:pPr>
    </w:p>
    <w:p w14:paraId="0E7EE80D" w14:textId="5798E989" w:rsidR="000637B3" w:rsidRPr="00663307" w:rsidRDefault="0027688A" w:rsidP="009940E9">
      <w:pPr>
        <w:spacing w:after="0"/>
        <w:jc w:val="both"/>
        <w:rPr>
          <w:rFonts w:ascii="Times New Roman" w:hAnsi="Times New Roman" w:cs="Times New Roman"/>
          <w:noProof/>
          <w:sz w:val="24"/>
          <w:szCs w:val="24"/>
          <w:lang w:eastAsia="tr-TR"/>
        </w:rPr>
      </w:pPr>
      <w:r w:rsidRPr="0027688A">
        <w:rPr>
          <w:rFonts w:ascii="Arial" w:hAnsi="Arial" w:cs="Arial"/>
          <w:color w:val="FF0000"/>
          <w:sz w:val="24"/>
          <w:szCs w:val="24"/>
        </w:rPr>
        <w:t>[p]</w:t>
      </w:r>
      <w:r w:rsidR="002C3F29" w:rsidRPr="00663307">
        <w:rPr>
          <w:rFonts w:ascii="Times New Roman" w:hAnsi="Times New Roman" w:cs="Times New Roman"/>
          <w:sz w:val="24"/>
          <w:szCs w:val="24"/>
        </w:rPr>
        <w:t xml:space="preserve">The general view of the model plate loading test setup was given in </w:t>
      </w:r>
      <w:r w:rsidRPr="0027688A">
        <w:rPr>
          <w:rFonts w:ascii="Arial" w:hAnsi="Arial" w:cs="Arial"/>
          <w:color w:val="0000FF"/>
          <w:sz w:val="24"/>
          <w:szCs w:val="24"/>
        </w:rPr>
        <w:t>[xref  ref-type="fig" rid="f7"]</w:t>
      </w:r>
      <w:hyperlink w:anchor="f7" w:history="1">
        <w:r w:rsidR="002C3F29" w:rsidRPr="0027688A">
          <w:rPr>
            <w:rStyle w:val="Hipervnculo"/>
            <w:rFonts w:ascii="Times New Roman" w:hAnsi="Times New Roman" w:cs="Times New Roman"/>
            <w:sz w:val="24"/>
            <w:szCs w:val="24"/>
          </w:rPr>
          <w:t>Figure 7</w:t>
        </w:r>
      </w:hyperlink>
      <w:r w:rsidRPr="0027688A">
        <w:rPr>
          <w:rFonts w:ascii="Arial" w:hAnsi="Arial" w:cs="Arial"/>
          <w:color w:val="0000FF"/>
          <w:sz w:val="24"/>
          <w:szCs w:val="24"/>
        </w:rPr>
        <w:t>[/xref]</w:t>
      </w:r>
      <w:r w:rsidR="002C3F29" w:rsidRPr="00663307">
        <w:rPr>
          <w:rFonts w:ascii="Times New Roman" w:hAnsi="Times New Roman" w:cs="Times New Roman"/>
          <w:sz w:val="24"/>
          <w:szCs w:val="24"/>
        </w:rPr>
        <w:t>. The test setup consisted of the loading frame, of which capacity is 20 tons, the servo motor, where the piston can move downward and upward at a constant speed, the load control panel for adjusting the piston speed, the cylindrical tank, the data logger for collecting the test data, computer, and measuring instruments such as load cell and LVDTs</w:t>
      </w:r>
      <w:r w:rsidR="00F15E34" w:rsidRPr="00663307">
        <w:rPr>
          <w:rFonts w:ascii="Times New Roman" w:hAnsi="Times New Roman" w:cs="Times New Roman"/>
          <w:sz w:val="24"/>
          <w:szCs w:val="24"/>
        </w:rPr>
        <w:t xml:space="preserve"> (displacement transducers)</w:t>
      </w:r>
      <w:r w:rsidR="002C3F29" w:rsidRPr="00663307">
        <w:rPr>
          <w:rFonts w:ascii="Times New Roman" w:hAnsi="Times New Roman" w:cs="Times New Roman"/>
          <w:sz w:val="24"/>
          <w:szCs w:val="24"/>
        </w:rPr>
        <w:t xml:space="preserve">. The test tank was produced with the steel material and its wall thickness was 1 cm. Besides, the test tank's inner diameter and height were 60 cm. To place the soils into the test tank in a controlled manner, the height of the test tank was marked at 5 cm intervals. On the other hand, the data logger and computer had the ability to gather and convert data coming from measuring instruments with the help of special software. Measuring instruments included a load cell with a capacity of 50 kN to measure the applied load on the </w:t>
      </w:r>
      <w:r w:rsidR="008A443E" w:rsidRPr="00663307">
        <w:rPr>
          <w:rFonts w:ascii="Times New Roman" w:hAnsi="Times New Roman" w:cs="Times New Roman"/>
          <w:sz w:val="24"/>
          <w:szCs w:val="24"/>
        </w:rPr>
        <w:t xml:space="preserve">model plate </w:t>
      </w:r>
      <w:r w:rsidR="002C3F29" w:rsidRPr="00663307">
        <w:rPr>
          <w:rFonts w:ascii="Times New Roman" w:hAnsi="Times New Roman" w:cs="Times New Roman"/>
          <w:sz w:val="24"/>
          <w:szCs w:val="24"/>
        </w:rPr>
        <w:t xml:space="preserve">and two different LVDTs with 50 mm capacities to measure the </w:t>
      </w:r>
      <w:r w:rsidR="008A443E" w:rsidRPr="00663307">
        <w:rPr>
          <w:rFonts w:ascii="Times New Roman" w:hAnsi="Times New Roman" w:cs="Times New Roman"/>
          <w:sz w:val="24"/>
          <w:szCs w:val="24"/>
        </w:rPr>
        <w:t xml:space="preserve">model plate’s </w:t>
      </w:r>
      <w:r w:rsidR="002C3F29" w:rsidRPr="00663307">
        <w:rPr>
          <w:rFonts w:ascii="Times New Roman" w:hAnsi="Times New Roman" w:cs="Times New Roman"/>
          <w:sz w:val="24"/>
          <w:szCs w:val="24"/>
        </w:rPr>
        <w:t xml:space="preserve">displacement. Meanwhile, mentioned the </w:t>
      </w:r>
      <w:r w:rsidR="008A443E" w:rsidRPr="00663307">
        <w:rPr>
          <w:rFonts w:ascii="Times New Roman" w:hAnsi="Times New Roman" w:cs="Times New Roman"/>
          <w:sz w:val="24"/>
          <w:szCs w:val="24"/>
        </w:rPr>
        <w:t>model plate’s</w:t>
      </w:r>
      <w:r w:rsidR="002C3F29" w:rsidRPr="00663307">
        <w:rPr>
          <w:rFonts w:ascii="Times New Roman" w:hAnsi="Times New Roman" w:cs="Times New Roman"/>
          <w:sz w:val="24"/>
          <w:szCs w:val="24"/>
        </w:rPr>
        <w:t xml:space="preserve"> diameter and thickness were 15 cm and 2.5 cm, respectively. Furthermore, the load was transmitted to the </w:t>
      </w:r>
      <w:r w:rsidR="008A443E" w:rsidRPr="00663307">
        <w:rPr>
          <w:rFonts w:ascii="Times New Roman" w:hAnsi="Times New Roman" w:cs="Times New Roman"/>
          <w:sz w:val="24"/>
          <w:szCs w:val="24"/>
        </w:rPr>
        <w:t xml:space="preserve">model plate </w:t>
      </w:r>
      <w:r w:rsidR="002C3F29" w:rsidRPr="00663307">
        <w:rPr>
          <w:rFonts w:ascii="Times New Roman" w:hAnsi="Times New Roman" w:cs="Times New Roman"/>
          <w:sz w:val="24"/>
          <w:szCs w:val="24"/>
        </w:rPr>
        <w:t xml:space="preserve">from the piston by getting help from a metal ball that was inserted into the hole on the surface of the </w:t>
      </w:r>
      <w:r w:rsidR="008A443E" w:rsidRPr="00663307">
        <w:rPr>
          <w:rFonts w:ascii="Times New Roman" w:hAnsi="Times New Roman" w:cs="Times New Roman"/>
          <w:sz w:val="24"/>
          <w:szCs w:val="24"/>
        </w:rPr>
        <w:t xml:space="preserve">model plate </w:t>
      </w:r>
      <w:r w:rsidR="002C3F29" w:rsidRPr="00663307">
        <w:rPr>
          <w:rFonts w:ascii="Times New Roman" w:hAnsi="Times New Roman" w:cs="Times New Roman"/>
          <w:sz w:val="24"/>
          <w:szCs w:val="24"/>
        </w:rPr>
        <w:t>and at the point of the piston.</w:t>
      </w:r>
      <w:r w:rsidRPr="0027688A">
        <w:rPr>
          <w:rFonts w:ascii="Arial" w:hAnsi="Arial" w:cs="Arial"/>
          <w:color w:val="FF0000"/>
          <w:sz w:val="24"/>
          <w:szCs w:val="24"/>
        </w:rPr>
        <w:t>[/p]</w:t>
      </w:r>
    </w:p>
    <w:p w14:paraId="1F6CCA45" w14:textId="6B4C85FF" w:rsidR="00943D04" w:rsidRPr="00663307" w:rsidRDefault="00943D04" w:rsidP="009940E9">
      <w:pPr>
        <w:spacing w:after="0"/>
        <w:jc w:val="both"/>
        <w:rPr>
          <w:rFonts w:ascii="Times New Roman" w:hAnsi="Times New Roman" w:cs="Times New Roman"/>
          <w:sz w:val="24"/>
          <w:szCs w:val="24"/>
        </w:rPr>
      </w:pPr>
    </w:p>
    <w:p w14:paraId="71BD84B0" w14:textId="757D6DF8" w:rsidR="009940E9" w:rsidRPr="00663307" w:rsidRDefault="0027688A" w:rsidP="009940E9">
      <w:pPr>
        <w:spacing w:after="0"/>
        <w:jc w:val="center"/>
        <w:rPr>
          <w:rFonts w:ascii="Times New Roman" w:hAnsi="Times New Roman" w:cs="Times New Roman"/>
          <w:sz w:val="24"/>
          <w:szCs w:val="24"/>
        </w:rPr>
      </w:pPr>
      <w:r w:rsidRPr="0027688A">
        <w:rPr>
          <w:rFonts w:ascii="Arial" w:hAnsi="Arial" w:cs="Arial"/>
          <w:color w:val="008080"/>
          <w:sz w:val="24"/>
          <w:szCs w:val="24"/>
        </w:rPr>
        <w:t>[figgrp id="f7"]</w:t>
      </w:r>
      <w:r w:rsidRPr="0027688A">
        <w:rPr>
          <w:rFonts w:ascii="Arial" w:hAnsi="Arial" w:cs="Arial"/>
          <w:color w:val="FF99CC"/>
          <w:sz w:val="24"/>
          <w:szCs w:val="24"/>
        </w:rPr>
        <w:t>[graphic href="?art06"]</w:t>
      </w:r>
      <w:r w:rsidR="009940E9" w:rsidRPr="00663307">
        <w:rPr>
          <w:noProof/>
        </w:rPr>
        <w:drawing>
          <wp:inline distT="0" distB="0" distL="0" distR="0" wp14:anchorId="6A833414" wp14:editId="25494650">
            <wp:extent cx="3757287" cy="2825859"/>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57287" cy="2825859"/>
                    </a:xfrm>
                    <a:prstGeom prst="rect">
                      <a:avLst/>
                    </a:prstGeom>
                  </pic:spPr>
                </pic:pic>
              </a:graphicData>
            </a:graphic>
          </wp:inline>
        </w:drawing>
      </w:r>
      <w:r w:rsidRPr="0027688A">
        <w:rPr>
          <w:rFonts w:ascii="Arial" w:hAnsi="Arial" w:cs="Arial"/>
          <w:color w:val="FF99CC"/>
          <w:sz w:val="24"/>
          <w:szCs w:val="24"/>
        </w:rPr>
        <w:t>[/graphic]</w:t>
      </w:r>
    </w:p>
    <w:p w14:paraId="28CCC757" w14:textId="67F0C551" w:rsidR="00943D04"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7109DD" w:rsidRPr="00663307">
        <w:rPr>
          <w:rFonts w:ascii="Times New Roman" w:hAnsi="Times New Roman" w:cs="Times New Roman"/>
          <w:b/>
          <w:sz w:val="24"/>
          <w:szCs w:val="24"/>
        </w:rPr>
        <w:t>Figure 7</w:t>
      </w:r>
      <w:r w:rsidRPr="0027688A">
        <w:rPr>
          <w:rFonts w:ascii="Arial" w:hAnsi="Arial" w:cs="Arial"/>
          <w:color w:val="FF0000"/>
          <w:sz w:val="24"/>
          <w:szCs w:val="24"/>
        </w:rPr>
        <w:t>[/label]</w:t>
      </w:r>
      <w:r w:rsidR="007109DD" w:rsidRPr="00663307">
        <w:rPr>
          <w:rFonts w:ascii="Times New Roman" w:hAnsi="Times New Roman" w:cs="Times New Roman"/>
          <w:b/>
          <w:sz w:val="24"/>
          <w:szCs w:val="24"/>
        </w:rPr>
        <w:t>.</w:t>
      </w:r>
      <w:r w:rsidR="007109DD"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7109DD" w:rsidRPr="00663307">
        <w:rPr>
          <w:rFonts w:ascii="Times New Roman" w:hAnsi="Times New Roman" w:cs="Times New Roman"/>
          <w:sz w:val="24"/>
          <w:szCs w:val="24"/>
        </w:rPr>
        <w:t>Model plate loading test system</w:t>
      </w:r>
      <w:r w:rsidR="001134F2"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1E56F081" w14:textId="617606B0" w:rsidR="00943D04" w:rsidRPr="00663307" w:rsidRDefault="00943D04" w:rsidP="00144817">
      <w:pPr>
        <w:spacing w:after="0"/>
        <w:ind w:firstLine="238"/>
        <w:jc w:val="both"/>
        <w:rPr>
          <w:rFonts w:ascii="Times New Roman" w:hAnsi="Times New Roman" w:cs="Times New Roman"/>
          <w:sz w:val="24"/>
          <w:szCs w:val="24"/>
        </w:rPr>
      </w:pPr>
    </w:p>
    <w:p w14:paraId="74D0F894" w14:textId="399881CD" w:rsidR="001134F2"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3C419B" w:rsidRPr="00663307">
        <w:rPr>
          <w:rFonts w:ascii="Times New Roman" w:hAnsi="Times New Roman" w:cs="Times New Roman"/>
          <w:sz w:val="24"/>
          <w:szCs w:val="24"/>
        </w:rPr>
        <w:t xml:space="preserve">For the model plate loading tests, it </w:t>
      </w:r>
      <w:r w:rsidR="007714B1" w:rsidRPr="00663307">
        <w:rPr>
          <w:rFonts w:ascii="Times New Roman" w:hAnsi="Times New Roman" w:cs="Times New Roman"/>
          <w:sz w:val="24"/>
          <w:szCs w:val="24"/>
        </w:rPr>
        <w:t>was</w:t>
      </w:r>
      <w:r w:rsidR="003C419B" w:rsidRPr="00663307">
        <w:rPr>
          <w:rFonts w:ascii="Times New Roman" w:hAnsi="Times New Roman" w:cs="Times New Roman"/>
          <w:sz w:val="24"/>
          <w:szCs w:val="24"/>
        </w:rPr>
        <w:t xml:space="preserve"> determined that the desired weak soil condition was obtained when the WS had 46% water content. Because of that, the WS was mixed with water to obtain 46% water content, and this soil-water mixture was kept in the curing room for one day and finally, its water content was checked by taking a water content sample. After that, the WS was placed layer by layer in 5 cm layers up to the desired height by providing that its wet unit weight and undrained shear strength are </w:t>
      </w:r>
      <w:r w:rsidR="003C419B" w:rsidRPr="00663307">
        <w:rPr>
          <w:rFonts w:ascii="Times New Roman" w:hAnsi="Times New Roman" w:cs="Times New Roman"/>
          <w:sz w:val="24"/>
          <w:szCs w:val="24"/>
        </w:rPr>
        <w:lastRenderedPageBreak/>
        <w:t>17.45 kN/m</w:t>
      </w:r>
      <w:r w:rsidR="003C419B" w:rsidRPr="00663307">
        <w:rPr>
          <w:rFonts w:ascii="Times New Roman" w:hAnsi="Times New Roman" w:cs="Times New Roman"/>
          <w:sz w:val="24"/>
          <w:szCs w:val="24"/>
          <w:vertAlign w:val="superscript"/>
        </w:rPr>
        <w:t>3</w:t>
      </w:r>
      <w:r w:rsidR="003C419B" w:rsidRPr="00663307">
        <w:rPr>
          <w:rFonts w:ascii="Times New Roman" w:hAnsi="Times New Roman" w:cs="Times New Roman"/>
          <w:sz w:val="24"/>
          <w:szCs w:val="24"/>
        </w:rPr>
        <w:t xml:space="preserve"> and 26.05 kPa, respectively. For cohesion control of compacted WS, the soil pocket penetrometer and the hand vane tests were carried out at various points on the upper surface of each layer. Also, to control the compacted WS's water content, samples were taken as well. </w:t>
      </w:r>
      <w:r w:rsidRPr="0027688A">
        <w:rPr>
          <w:rFonts w:ascii="Arial" w:hAnsi="Arial" w:cs="Arial"/>
          <w:color w:val="FF0000"/>
          <w:sz w:val="24"/>
          <w:szCs w:val="24"/>
        </w:rPr>
        <w:t>[/p]</w:t>
      </w:r>
    </w:p>
    <w:p w14:paraId="24F8B06D" w14:textId="77777777" w:rsidR="001134F2" w:rsidRPr="00663307" w:rsidRDefault="001134F2" w:rsidP="00144817">
      <w:pPr>
        <w:spacing w:after="0"/>
        <w:ind w:firstLine="238"/>
        <w:jc w:val="both"/>
        <w:rPr>
          <w:rFonts w:ascii="Times New Roman" w:hAnsi="Times New Roman" w:cs="Times New Roman"/>
          <w:sz w:val="24"/>
          <w:szCs w:val="24"/>
        </w:rPr>
      </w:pPr>
    </w:p>
    <w:p w14:paraId="5F60CFDD" w14:textId="003CE59E" w:rsidR="00411E9E"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3C419B" w:rsidRPr="00663307">
        <w:rPr>
          <w:rFonts w:ascii="Times New Roman" w:hAnsi="Times New Roman" w:cs="Times New Roman"/>
          <w:sz w:val="24"/>
          <w:szCs w:val="24"/>
        </w:rPr>
        <w:t xml:space="preserve">On the other hand, the granular fill layers, which were the CDW or the VA, were prepared at their own optimum water content and placed on the WS layers to provide their own maximum dry unit weights. In the preparation of granular filling materials, processes similar to those performed in the WS were conducted and prepared granular filling materials were placed on the WS layer by layer by getting help from a vibratory hammer. In addition, to control the compacted granular fillings' water content, samples were taken as well. After the WS layers and granular fill layers were prepared, the </w:t>
      </w:r>
      <w:r w:rsidR="008A443E" w:rsidRPr="00663307">
        <w:rPr>
          <w:rFonts w:ascii="Times New Roman" w:hAnsi="Times New Roman" w:cs="Times New Roman"/>
          <w:sz w:val="24"/>
          <w:szCs w:val="24"/>
        </w:rPr>
        <w:t xml:space="preserve">model plate </w:t>
      </w:r>
      <w:r w:rsidR="003C419B" w:rsidRPr="00663307">
        <w:rPr>
          <w:rFonts w:ascii="Times New Roman" w:hAnsi="Times New Roman" w:cs="Times New Roman"/>
          <w:sz w:val="24"/>
          <w:szCs w:val="24"/>
        </w:rPr>
        <w:t xml:space="preserve">was placed </w:t>
      </w:r>
      <w:r w:rsidR="007714B1" w:rsidRPr="00663307">
        <w:rPr>
          <w:rFonts w:ascii="Times New Roman" w:hAnsi="Times New Roman" w:cs="Times New Roman"/>
          <w:sz w:val="24"/>
          <w:szCs w:val="24"/>
        </w:rPr>
        <w:t>at</w:t>
      </w:r>
      <w:r w:rsidR="003C419B" w:rsidRPr="00663307">
        <w:rPr>
          <w:rFonts w:ascii="Times New Roman" w:hAnsi="Times New Roman" w:cs="Times New Roman"/>
          <w:sz w:val="24"/>
          <w:szCs w:val="24"/>
        </w:rPr>
        <w:t xml:space="preserve"> the center of the surface of the top layer and the model plate loading test was carried out via to be moved the piston with the speed of 1mm/min. </w:t>
      </w:r>
      <w:r w:rsidRPr="0027688A">
        <w:rPr>
          <w:rFonts w:ascii="Arial" w:hAnsi="Arial" w:cs="Arial"/>
          <w:color w:val="FF0000"/>
          <w:sz w:val="24"/>
          <w:szCs w:val="24"/>
        </w:rPr>
        <w:t>[/p]</w:t>
      </w:r>
    </w:p>
    <w:p w14:paraId="492F49FD" w14:textId="77777777" w:rsidR="00411E9E" w:rsidRPr="00663307" w:rsidRDefault="00411E9E" w:rsidP="00144817">
      <w:pPr>
        <w:spacing w:after="0"/>
        <w:ind w:firstLine="238"/>
        <w:jc w:val="both"/>
        <w:rPr>
          <w:rFonts w:ascii="Times New Roman" w:hAnsi="Times New Roman" w:cs="Times New Roman"/>
          <w:sz w:val="24"/>
          <w:szCs w:val="24"/>
        </w:rPr>
      </w:pPr>
    </w:p>
    <w:p w14:paraId="4504ABCE" w14:textId="5EBC8214" w:rsidR="00411E9E"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3C419B" w:rsidRPr="00663307">
        <w:rPr>
          <w:rFonts w:ascii="Times New Roman" w:hAnsi="Times New Roman" w:cs="Times New Roman"/>
          <w:sz w:val="24"/>
          <w:szCs w:val="24"/>
        </w:rPr>
        <w:t>In some model plate loading tests, the rubber tyre and/or the geotextile were utilised in accordance with the purpose of the study. In these tests, the geotextile was placed at the interface of the granular filling and the WS, the rubber tyre was located on the surface of the WS or the geotextile as well. After that, the granular filling was placed by compacting into the mentioned the rubber tyre and/or on the geotextile. These mentioned locations of the geotextile and/or the rubber tyre was determined depending on the relevant literature (</w:t>
      </w:r>
      <w:r w:rsidRPr="0027688A">
        <w:rPr>
          <w:rFonts w:ascii="Arial" w:hAnsi="Arial" w:cs="Arial"/>
          <w:color w:val="0000FF"/>
          <w:sz w:val="24"/>
          <w:szCs w:val="24"/>
        </w:rPr>
        <w:t>[xref  ref-type="bibr" rid="r45"]</w:t>
      </w:r>
      <w:hyperlink w:anchor="mkp_ref_045" w:history="1">
        <w:r w:rsidR="003C419B" w:rsidRPr="0027688A">
          <w:rPr>
            <w:rStyle w:val="Hipervnculo"/>
            <w:rFonts w:ascii="Times New Roman" w:hAnsi="Times New Roman" w:cs="Times New Roman"/>
            <w:sz w:val="24"/>
            <w:szCs w:val="24"/>
          </w:rPr>
          <w:t>Love et al., 1987</w:t>
        </w:r>
      </w:hyperlink>
      <w:r w:rsidRPr="0027688A">
        <w:rPr>
          <w:rFonts w:ascii="Arial" w:hAnsi="Arial" w:cs="Arial"/>
          <w:color w:val="0000FF"/>
          <w:sz w:val="24"/>
          <w:szCs w:val="24"/>
        </w:rPr>
        <w:t>[/xref]</w:t>
      </w:r>
      <w:r w:rsidR="003C419B" w:rsidRPr="00663307">
        <w:rPr>
          <w:rFonts w:ascii="Times New Roman" w:hAnsi="Times New Roman" w:cs="Times New Roman"/>
          <w:sz w:val="24"/>
          <w:szCs w:val="24"/>
        </w:rPr>
        <w:t xml:space="preserve">; Kiptoo et al., 2016; </w:t>
      </w:r>
      <w:r w:rsidRPr="0027688A">
        <w:rPr>
          <w:rFonts w:ascii="Arial" w:hAnsi="Arial" w:cs="Arial"/>
          <w:color w:val="0000FF"/>
          <w:sz w:val="24"/>
          <w:szCs w:val="24"/>
        </w:rPr>
        <w:t>[xref  ref-type="bibr" rid="r38"]</w:t>
      </w:r>
      <w:hyperlink w:anchor="mkp_ref_038" w:history="1">
        <w:r w:rsidR="003C419B" w:rsidRPr="0027688A">
          <w:rPr>
            <w:rStyle w:val="Hipervnculo"/>
            <w:rFonts w:ascii="Times New Roman" w:hAnsi="Times New Roman" w:cs="Times New Roman"/>
            <w:sz w:val="24"/>
            <w:szCs w:val="24"/>
          </w:rPr>
          <w:t>Ingle and Bhosale, 2017</w:t>
        </w:r>
      </w:hyperlink>
      <w:r w:rsidRPr="0027688A">
        <w:rPr>
          <w:rFonts w:ascii="Arial" w:hAnsi="Arial" w:cs="Arial"/>
          <w:color w:val="0000FF"/>
          <w:sz w:val="24"/>
          <w:szCs w:val="24"/>
        </w:rPr>
        <w:t>[/xref]</w:t>
      </w:r>
      <w:r w:rsidR="003C419B"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1950BD20" w14:textId="77777777" w:rsidR="00411E9E" w:rsidRPr="00663307" w:rsidRDefault="00411E9E" w:rsidP="00144817">
      <w:pPr>
        <w:spacing w:after="0"/>
        <w:ind w:firstLine="238"/>
        <w:jc w:val="both"/>
        <w:rPr>
          <w:rFonts w:ascii="Times New Roman" w:hAnsi="Times New Roman" w:cs="Times New Roman"/>
          <w:sz w:val="24"/>
          <w:szCs w:val="24"/>
        </w:rPr>
      </w:pPr>
    </w:p>
    <w:p w14:paraId="65D625E4" w14:textId="5A65D20B" w:rsidR="00E530FF"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3C419B" w:rsidRPr="00663307">
        <w:rPr>
          <w:rFonts w:ascii="Times New Roman" w:hAnsi="Times New Roman" w:cs="Times New Roman"/>
          <w:sz w:val="24"/>
          <w:szCs w:val="24"/>
        </w:rPr>
        <w:t xml:space="preserve">The summary of the model plate loading tests carried out within the scope of this study was given in </w:t>
      </w:r>
      <w:r w:rsidRPr="0027688A">
        <w:rPr>
          <w:rFonts w:ascii="Arial" w:hAnsi="Arial" w:cs="Arial"/>
          <w:color w:val="0000FF"/>
          <w:sz w:val="24"/>
          <w:szCs w:val="24"/>
        </w:rPr>
        <w:t>[xref  ref-type="table" rid="t4"]</w:t>
      </w:r>
      <w:hyperlink w:anchor="t4" w:history="1">
        <w:r w:rsidR="003C419B" w:rsidRPr="0027688A">
          <w:rPr>
            <w:rStyle w:val="Hipervnculo"/>
            <w:rFonts w:ascii="Times New Roman" w:hAnsi="Times New Roman" w:cs="Times New Roman"/>
            <w:sz w:val="24"/>
            <w:szCs w:val="24"/>
          </w:rPr>
          <w:t>Table 4</w:t>
        </w:r>
      </w:hyperlink>
      <w:r w:rsidRPr="0027688A">
        <w:rPr>
          <w:rFonts w:ascii="Arial" w:hAnsi="Arial" w:cs="Arial"/>
          <w:color w:val="0000FF"/>
          <w:sz w:val="24"/>
          <w:szCs w:val="24"/>
        </w:rPr>
        <w:t>[/xref]</w:t>
      </w:r>
      <w:r w:rsidR="003C419B" w:rsidRPr="00663307">
        <w:rPr>
          <w:rFonts w:ascii="Times New Roman" w:hAnsi="Times New Roman" w:cs="Times New Roman"/>
          <w:sz w:val="24"/>
          <w:szCs w:val="24"/>
        </w:rPr>
        <w:t xml:space="preserve">. The cross-sectional drawings of the model plate loading tests were as seen in </w:t>
      </w:r>
      <w:r w:rsidRPr="0027688A">
        <w:rPr>
          <w:rFonts w:ascii="Arial" w:hAnsi="Arial" w:cs="Arial"/>
          <w:color w:val="0000FF"/>
          <w:sz w:val="24"/>
          <w:szCs w:val="24"/>
        </w:rPr>
        <w:t>[xref  ref-type="fig" rid="f8"]</w:t>
      </w:r>
      <w:hyperlink w:anchor="f8" w:history="1">
        <w:r w:rsidR="003C419B" w:rsidRPr="0027688A">
          <w:rPr>
            <w:rStyle w:val="Hipervnculo"/>
            <w:rFonts w:ascii="Times New Roman" w:hAnsi="Times New Roman" w:cs="Times New Roman"/>
            <w:sz w:val="24"/>
            <w:szCs w:val="24"/>
          </w:rPr>
          <w:t>Figure 8</w:t>
        </w:r>
      </w:hyperlink>
      <w:r w:rsidRPr="0027688A">
        <w:rPr>
          <w:rFonts w:ascii="Arial" w:hAnsi="Arial" w:cs="Arial"/>
          <w:color w:val="0000FF"/>
          <w:sz w:val="24"/>
          <w:szCs w:val="24"/>
        </w:rPr>
        <w:t>[/xref]</w:t>
      </w:r>
      <w:r w:rsidR="003C419B" w:rsidRPr="00663307">
        <w:rPr>
          <w:rFonts w:ascii="Times New Roman" w:hAnsi="Times New Roman" w:cs="Times New Roman"/>
          <w:sz w:val="24"/>
          <w:szCs w:val="24"/>
        </w:rPr>
        <w:t xml:space="preserve">. Model plate loading tests in this study could be classified into five groups. In the first series (Series A), the stress-deformation behaviour of the WS was studied. In the next series (Series B), tests were carried out on the granular fill layer formed with the NA or the CDW on the WS. Subsequently, the effects of geotextile, rubber tyre and geotextile-rubber tyre on stress-deformation behaviour were investigated in Series C, Series D and Series E tests, respectively. </w:t>
      </w:r>
      <w:r w:rsidRPr="0027688A">
        <w:rPr>
          <w:rFonts w:ascii="Arial" w:hAnsi="Arial" w:cs="Arial"/>
          <w:color w:val="FF0000"/>
          <w:sz w:val="24"/>
          <w:szCs w:val="24"/>
        </w:rPr>
        <w:t>[/p]</w:t>
      </w:r>
    </w:p>
    <w:p w14:paraId="5F81A45E" w14:textId="77777777" w:rsidR="009940E9" w:rsidRPr="00663307" w:rsidRDefault="009940E9" w:rsidP="009940E9">
      <w:pPr>
        <w:spacing w:after="0"/>
        <w:jc w:val="both"/>
        <w:rPr>
          <w:rFonts w:ascii="Times New Roman" w:hAnsi="Times New Roman" w:cs="Times New Roman"/>
          <w:b/>
          <w:sz w:val="24"/>
          <w:szCs w:val="24"/>
        </w:rPr>
      </w:pPr>
    </w:p>
    <w:p w14:paraId="1895127E" w14:textId="24CF2D38" w:rsidR="00943D04" w:rsidRPr="00663307" w:rsidRDefault="0027688A" w:rsidP="009940E9">
      <w:pPr>
        <w:spacing w:after="0"/>
        <w:jc w:val="both"/>
        <w:rPr>
          <w:rFonts w:ascii="Times New Roman" w:hAnsi="Times New Roman" w:cs="Times New Roman"/>
          <w:sz w:val="24"/>
          <w:szCs w:val="24"/>
        </w:rPr>
      </w:pPr>
      <w:r w:rsidRPr="0027688A">
        <w:rPr>
          <w:rFonts w:ascii="Arial" w:hAnsi="Arial" w:cs="Arial"/>
          <w:color w:val="800000"/>
          <w:sz w:val="24"/>
          <w:szCs w:val="24"/>
        </w:rPr>
        <w:t>[tabwrap id="t4"]</w:t>
      </w:r>
      <w:r w:rsidRPr="0027688A">
        <w:rPr>
          <w:rFonts w:ascii="Arial" w:hAnsi="Arial" w:cs="Arial"/>
          <w:color w:val="FF0000"/>
          <w:sz w:val="24"/>
          <w:szCs w:val="24"/>
        </w:rPr>
        <w:t>[label]</w:t>
      </w:r>
      <w:r w:rsidR="003C419B" w:rsidRPr="00663307">
        <w:rPr>
          <w:rFonts w:ascii="Times New Roman" w:hAnsi="Times New Roman" w:cs="Times New Roman"/>
          <w:b/>
          <w:sz w:val="24"/>
          <w:szCs w:val="24"/>
        </w:rPr>
        <w:t>Table 4</w:t>
      </w:r>
      <w:r w:rsidRPr="0027688A">
        <w:rPr>
          <w:rFonts w:ascii="Arial" w:hAnsi="Arial" w:cs="Arial"/>
          <w:color w:val="FF0000"/>
          <w:sz w:val="24"/>
          <w:szCs w:val="24"/>
        </w:rPr>
        <w:t>[/label]</w:t>
      </w:r>
      <w:r w:rsidR="003C419B" w:rsidRPr="00663307">
        <w:rPr>
          <w:rFonts w:ascii="Times New Roman" w:hAnsi="Times New Roman" w:cs="Times New Roman"/>
          <w:b/>
          <w:sz w:val="24"/>
          <w:szCs w:val="24"/>
        </w:rPr>
        <w:t>.</w:t>
      </w:r>
      <w:r w:rsidR="003C419B"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3C419B" w:rsidRPr="00663307">
        <w:rPr>
          <w:rFonts w:ascii="Times New Roman" w:hAnsi="Times New Roman" w:cs="Times New Roman"/>
          <w:sz w:val="24"/>
          <w:szCs w:val="24"/>
        </w:rPr>
        <w:t>Summary of the model plate loading test schedules</w:t>
      </w:r>
      <w:r w:rsidRPr="0027688A">
        <w:rPr>
          <w:rFonts w:ascii="Arial" w:hAnsi="Arial" w:cs="Arial"/>
          <w:color w:val="008000"/>
          <w:sz w:val="24"/>
          <w:szCs w:val="24"/>
        </w:rPr>
        <w:t>[/caption]</w:t>
      </w:r>
    </w:p>
    <w:p w14:paraId="05EB2934" w14:textId="3B068520" w:rsidR="009940E9" w:rsidRPr="00663307" w:rsidRDefault="0027688A" w:rsidP="009940E9">
      <w:pPr>
        <w:spacing w:after="0"/>
        <w:jc w:val="center"/>
        <w:rPr>
          <w:rFonts w:ascii="Times New Roman" w:hAnsi="Times New Roman" w:cs="Times New Roman"/>
          <w:sz w:val="24"/>
          <w:szCs w:val="24"/>
        </w:rPr>
      </w:pPr>
      <w:r w:rsidRPr="0027688A">
        <w:rPr>
          <w:rFonts w:ascii="Arial" w:hAnsi="Arial" w:cs="Arial"/>
          <w:color w:val="FF99CC"/>
          <w:sz w:val="24"/>
          <w:szCs w:val="24"/>
        </w:rPr>
        <w:t>[graphic href="?art06"]</w:t>
      </w:r>
      <w:r w:rsidR="009940E9" w:rsidRPr="00663307">
        <w:rPr>
          <w:noProof/>
        </w:rPr>
        <w:drawing>
          <wp:inline distT="0" distB="0" distL="0" distR="0" wp14:anchorId="7CB15ACF" wp14:editId="50E55057">
            <wp:extent cx="5079618" cy="1734466"/>
            <wp:effectExtent l="0" t="0" r="698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79618" cy="1734466"/>
                    </a:xfrm>
                    <a:prstGeom prst="rect">
                      <a:avLst/>
                    </a:prstGeom>
                  </pic:spPr>
                </pic:pic>
              </a:graphicData>
            </a:graphic>
          </wp:inline>
        </w:drawing>
      </w:r>
      <w:r w:rsidRPr="0027688A">
        <w:rPr>
          <w:rFonts w:ascii="Arial" w:hAnsi="Arial" w:cs="Arial"/>
          <w:color w:val="FF99CC"/>
          <w:sz w:val="24"/>
          <w:szCs w:val="24"/>
        </w:rPr>
        <w:t>[/graphic]</w:t>
      </w:r>
      <w:r w:rsidRPr="0027688A">
        <w:rPr>
          <w:rFonts w:ascii="Arial" w:hAnsi="Arial" w:cs="Arial"/>
          <w:color w:val="800000"/>
          <w:sz w:val="24"/>
          <w:szCs w:val="24"/>
        </w:rPr>
        <w:t>[/tabwrap]</w:t>
      </w:r>
    </w:p>
    <w:p w14:paraId="4D1959A7" w14:textId="77777777" w:rsidR="009940E9" w:rsidRPr="00663307" w:rsidRDefault="009940E9" w:rsidP="00144817">
      <w:pPr>
        <w:spacing w:after="0"/>
        <w:ind w:firstLine="238"/>
        <w:jc w:val="both"/>
        <w:rPr>
          <w:rFonts w:ascii="Times New Roman" w:hAnsi="Times New Roman" w:cs="Times New Roman"/>
          <w:sz w:val="24"/>
          <w:szCs w:val="24"/>
        </w:rPr>
      </w:pPr>
    </w:p>
    <w:p w14:paraId="56E61F07" w14:textId="49D9D2F5" w:rsidR="00943D04"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008080"/>
          <w:sz w:val="24"/>
          <w:szCs w:val="24"/>
        </w:rPr>
        <w:lastRenderedPageBreak/>
        <w:t>[figgrp id="f8"]</w:t>
      </w:r>
      <w:r w:rsidRPr="0027688A">
        <w:rPr>
          <w:rFonts w:ascii="Arial" w:hAnsi="Arial" w:cs="Arial"/>
          <w:color w:val="FF99CC"/>
          <w:sz w:val="24"/>
          <w:szCs w:val="24"/>
        </w:rPr>
        <w:t>[graphic href="?art06"]</w:t>
      </w:r>
      <w:r w:rsidR="009940E9" w:rsidRPr="00663307">
        <w:rPr>
          <w:noProof/>
        </w:rPr>
        <w:drawing>
          <wp:inline distT="0" distB="0" distL="0" distR="0" wp14:anchorId="125FE054" wp14:editId="3CD081CD">
            <wp:extent cx="4703837" cy="970768"/>
            <wp:effectExtent l="0" t="0" r="1905" b="12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03837" cy="970768"/>
                    </a:xfrm>
                    <a:prstGeom prst="rect">
                      <a:avLst/>
                    </a:prstGeom>
                  </pic:spPr>
                </pic:pic>
              </a:graphicData>
            </a:graphic>
          </wp:inline>
        </w:drawing>
      </w:r>
      <w:r w:rsidRPr="0027688A">
        <w:rPr>
          <w:rFonts w:ascii="Arial" w:hAnsi="Arial" w:cs="Arial"/>
          <w:color w:val="FF99CC"/>
          <w:sz w:val="24"/>
          <w:szCs w:val="24"/>
        </w:rPr>
        <w:t>[/graphic]</w:t>
      </w:r>
    </w:p>
    <w:p w14:paraId="6BA80C74" w14:textId="447EDFF0" w:rsidR="00943D04"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FE7A54" w:rsidRPr="00663307">
        <w:rPr>
          <w:rFonts w:ascii="Times New Roman" w:hAnsi="Times New Roman" w:cs="Times New Roman"/>
          <w:b/>
          <w:sz w:val="24"/>
          <w:szCs w:val="24"/>
        </w:rPr>
        <w:t>Figure 8</w:t>
      </w:r>
      <w:r w:rsidRPr="0027688A">
        <w:rPr>
          <w:rFonts w:ascii="Arial" w:hAnsi="Arial" w:cs="Arial"/>
          <w:color w:val="FF0000"/>
          <w:sz w:val="24"/>
          <w:szCs w:val="24"/>
        </w:rPr>
        <w:t>[/label]</w:t>
      </w:r>
      <w:r w:rsidR="00FE7A54" w:rsidRPr="00663307">
        <w:rPr>
          <w:rFonts w:ascii="Times New Roman" w:hAnsi="Times New Roman" w:cs="Times New Roman"/>
          <w:b/>
          <w:sz w:val="24"/>
          <w:szCs w:val="24"/>
        </w:rPr>
        <w:t>.</w:t>
      </w:r>
      <w:r w:rsidR="00FE7A54"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FE7A54" w:rsidRPr="00663307">
        <w:rPr>
          <w:rFonts w:ascii="Times New Roman" w:hAnsi="Times New Roman" w:cs="Times New Roman"/>
          <w:sz w:val="24"/>
          <w:szCs w:val="24"/>
        </w:rPr>
        <w:t>The cross-sectional drawings of the model plate loading tests</w:t>
      </w:r>
      <w:r w:rsidR="001134F2"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69321086" w14:textId="5EF2C896" w:rsidR="00E15379" w:rsidRPr="00663307" w:rsidRDefault="00E15379" w:rsidP="00144817">
      <w:pPr>
        <w:tabs>
          <w:tab w:val="left" w:pos="8591"/>
        </w:tabs>
        <w:spacing w:after="0" w:line="240" w:lineRule="auto"/>
        <w:jc w:val="both"/>
        <w:rPr>
          <w:rFonts w:ascii="Times New Roman" w:eastAsiaTheme="minorEastAsia" w:hAnsi="Times New Roman" w:cs="Times New Roman"/>
          <w:sz w:val="24"/>
          <w:szCs w:val="24"/>
        </w:rPr>
      </w:pPr>
    </w:p>
    <w:p w14:paraId="2306167C" w14:textId="77777777" w:rsidR="009940E9" w:rsidRPr="00663307" w:rsidRDefault="009940E9" w:rsidP="00144817">
      <w:pPr>
        <w:tabs>
          <w:tab w:val="left" w:pos="8591"/>
        </w:tabs>
        <w:spacing w:after="0" w:line="240" w:lineRule="auto"/>
        <w:jc w:val="both"/>
        <w:rPr>
          <w:rFonts w:ascii="Times New Roman" w:eastAsiaTheme="minorEastAsia" w:hAnsi="Times New Roman" w:cs="Times New Roman"/>
          <w:sz w:val="24"/>
          <w:szCs w:val="24"/>
        </w:rPr>
      </w:pPr>
    </w:p>
    <w:p w14:paraId="40B0D97E" w14:textId="10009FDE" w:rsidR="000A6B66" w:rsidRPr="00663307" w:rsidRDefault="0027688A" w:rsidP="009940E9">
      <w:pPr>
        <w:pStyle w:val="Prrafodelista"/>
        <w:numPr>
          <w:ilvl w:val="0"/>
          <w:numId w:val="5"/>
        </w:numPr>
        <w:spacing w:after="0"/>
        <w:ind w:left="578" w:hanging="340"/>
        <w:jc w:val="center"/>
        <w:rPr>
          <w:rFonts w:ascii="Times New Roman" w:hAnsi="Times New Roman" w:cs="Times New Roman"/>
          <w:b/>
          <w:sz w:val="32"/>
          <w:szCs w:val="24"/>
        </w:rPr>
      </w:pPr>
      <w:r w:rsidRPr="0027688A">
        <w:rPr>
          <w:rFonts w:ascii="Arial" w:hAnsi="Arial" w:cs="Arial"/>
          <w:color w:val="008000"/>
          <w:sz w:val="32"/>
          <w:szCs w:val="24"/>
        </w:rPr>
        <w:t>[/sec][sec sec-type="results|discussion"][sectitle]</w:t>
      </w:r>
      <w:r w:rsidR="000A6B66" w:rsidRPr="00663307">
        <w:rPr>
          <w:rFonts w:ascii="Times New Roman" w:hAnsi="Times New Roman" w:cs="Times New Roman"/>
          <w:b/>
          <w:sz w:val="32"/>
          <w:szCs w:val="24"/>
        </w:rPr>
        <w:t xml:space="preserve">Experimental results and </w:t>
      </w:r>
      <w:r w:rsidR="003B27DD" w:rsidRPr="00663307">
        <w:rPr>
          <w:rFonts w:ascii="Times New Roman" w:hAnsi="Times New Roman" w:cs="Times New Roman"/>
          <w:b/>
          <w:sz w:val="32"/>
          <w:szCs w:val="24"/>
        </w:rPr>
        <w:t>discussions</w:t>
      </w:r>
      <w:r w:rsidRPr="0027688A">
        <w:rPr>
          <w:rFonts w:ascii="Arial" w:hAnsi="Arial" w:cs="Arial"/>
          <w:color w:val="008000"/>
          <w:sz w:val="32"/>
          <w:szCs w:val="24"/>
        </w:rPr>
        <w:t>[/sectitle]</w:t>
      </w:r>
    </w:p>
    <w:p w14:paraId="1568A532" w14:textId="3B994D6B" w:rsidR="00ED25DF" w:rsidRPr="00663307" w:rsidRDefault="00ED25DF" w:rsidP="00144817">
      <w:pPr>
        <w:spacing w:after="0"/>
        <w:jc w:val="both"/>
        <w:rPr>
          <w:rFonts w:ascii="Times New Roman" w:hAnsi="Times New Roman" w:cs="Times New Roman"/>
          <w:sz w:val="24"/>
          <w:szCs w:val="24"/>
        </w:rPr>
      </w:pPr>
    </w:p>
    <w:p w14:paraId="033BC875" w14:textId="77777777" w:rsidR="009940E9" w:rsidRPr="00663307" w:rsidRDefault="009940E9" w:rsidP="00144817">
      <w:pPr>
        <w:spacing w:after="0"/>
        <w:jc w:val="both"/>
        <w:rPr>
          <w:rFonts w:ascii="Times New Roman" w:hAnsi="Times New Roman" w:cs="Times New Roman"/>
          <w:sz w:val="24"/>
          <w:szCs w:val="24"/>
        </w:rPr>
      </w:pPr>
    </w:p>
    <w:p w14:paraId="45000A0D" w14:textId="469EE362" w:rsidR="001134F2"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041022" w:rsidRPr="00663307">
        <w:rPr>
          <w:rFonts w:ascii="Times New Roman" w:hAnsi="Times New Roman" w:cs="Times New Roman"/>
          <w:sz w:val="24"/>
          <w:szCs w:val="24"/>
        </w:rPr>
        <w:t xml:space="preserve">The results of the model plate loading tests </w:t>
      </w:r>
      <w:r w:rsidR="00DD5C12"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presented in the form of graphs plotted with the deformation ratio values (s/D) corresponding to compressive stress values (q). The deformation ratio value, expressed as a percentage, </w:t>
      </w:r>
      <w:r w:rsidR="00DD5C12" w:rsidRPr="00663307">
        <w:rPr>
          <w:rFonts w:ascii="Times New Roman" w:hAnsi="Times New Roman" w:cs="Times New Roman"/>
          <w:sz w:val="24"/>
          <w:szCs w:val="24"/>
        </w:rPr>
        <w:t>was</w:t>
      </w:r>
      <w:r w:rsidR="00041022" w:rsidRPr="00663307">
        <w:rPr>
          <w:rFonts w:ascii="Times New Roman" w:hAnsi="Times New Roman" w:cs="Times New Roman"/>
          <w:sz w:val="24"/>
          <w:szCs w:val="24"/>
        </w:rPr>
        <w:t xml:space="preserve"> obtained by dividing the deformation value (s) at the </w:t>
      </w:r>
      <w:r w:rsidR="008A443E" w:rsidRPr="00663307">
        <w:rPr>
          <w:rFonts w:ascii="Times New Roman" w:hAnsi="Times New Roman" w:cs="Times New Roman"/>
          <w:sz w:val="24"/>
          <w:szCs w:val="24"/>
        </w:rPr>
        <w:t>model plate</w:t>
      </w:r>
      <w:r w:rsidR="00041022" w:rsidRPr="00663307">
        <w:rPr>
          <w:rFonts w:ascii="Times New Roman" w:hAnsi="Times New Roman" w:cs="Times New Roman"/>
          <w:sz w:val="24"/>
          <w:szCs w:val="24"/>
        </w:rPr>
        <w:t xml:space="preserve"> by the diameter of the </w:t>
      </w:r>
      <w:r w:rsidR="008A443E" w:rsidRPr="00663307">
        <w:rPr>
          <w:rFonts w:ascii="Times New Roman" w:hAnsi="Times New Roman" w:cs="Times New Roman"/>
          <w:sz w:val="24"/>
          <w:szCs w:val="24"/>
        </w:rPr>
        <w:t xml:space="preserve">model plate </w:t>
      </w:r>
      <w:r w:rsidR="00041022" w:rsidRPr="00663307">
        <w:rPr>
          <w:rFonts w:ascii="Times New Roman" w:hAnsi="Times New Roman" w:cs="Times New Roman"/>
          <w:sz w:val="24"/>
          <w:szCs w:val="24"/>
        </w:rPr>
        <w:t>(D)</w:t>
      </w:r>
      <w:r w:rsidR="00F15E34" w:rsidRPr="00663307">
        <w:rPr>
          <w:rFonts w:ascii="Times New Roman" w:hAnsi="Times New Roman" w:cs="Times New Roman"/>
          <w:sz w:val="24"/>
          <w:szCs w:val="24"/>
        </w:rPr>
        <w:t xml:space="preserve"> which is constant as 15 cm</w:t>
      </w:r>
      <w:r w:rsidR="00041022" w:rsidRPr="00663307">
        <w:rPr>
          <w:rFonts w:ascii="Times New Roman" w:hAnsi="Times New Roman" w:cs="Times New Roman"/>
          <w:sz w:val="24"/>
          <w:szCs w:val="24"/>
        </w:rPr>
        <w:t xml:space="preserve">. In the curves where the test results </w:t>
      </w:r>
      <w:r w:rsidR="00DD5C12"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given, there was “q” in kPa on the horizontal axis and “s/D” in percentage on the vertical axis. In the literature, some methods have been proposed to determine the ultimate bearing capacity from the “q”-“s/D” curves obtained as a result of such model plate loading tests. </w:t>
      </w:r>
      <w:r w:rsidRPr="0027688A">
        <w:rPr>
          <w:rFonts w:ascii="Arial" w:hAnsi="Arial" w:cs="Arial"/>
          <w:color w:val="FF0000"/>
          <w:sz w:val="24"/>
          <w:szCs w:val="24"/>
        </w:rPr>
        <w:t>[/p]</w:t>
      </w:r>
    </w:p>
    <w:p w14:paraId="1DACBC32" w14:textId="77777777" w:rsidR="001134F2" w:rsidRPr="00663307" w:rsidRDefault="001134F2" w:rsidP="00144817">
      <w:pPr>
        <w:spacing w:after="0"/>
        <w:ind w:firstLine="238"/>
        <w:jc w:val="both"/>
        <w:rPr>
          <w:rFonts w:ascii="Times New Roman" w:hAnsi="Times New Roman" w:cs="Times New Roman"/>
          <w:sz w:val="24"/>
          <w:szCs w:val="24"/>
        </w:rPr>
      </w:pPr>
    </w:p>
    <w:p w14:paraId="70288288" w14:textId="2575DBA0" w:rsidR="003B27DD"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041022" w:rsidRPr="00663307">
        <w:rPr>
          <w:rFonts w:ascii="Times New Roman" w:hAnsi="Times New Roman" w:cs="Times New Roman"/>
          <w:sz w:val="24"/>
          <w:szCs w:val="24"/>
        </w:rPr>
        <w:t xml:space="preserve">In this study, the 0.1D method, which is more practical to use and gives more objective results than other methods suggested in the literature, </w:t>
      </w:r>
      <w:r w:rsidR="00DD5C12" w:rsidRPr="00663307">
        <w:rPr>
          <w:rFonts w:ascii="Times New Roman" w:hAnsi="Times New Roman" w:cs="Times New Roman"/>
          <w:sz w:val="24"/>
          <w:szCs w:val="24"/>
        </w:rPr>
        <w:t>was</w:t>
      </w:r>
      <w:r w:rsidR="00041022" w:rsidRPr="00663307">
        <w:rPr>
          <w:rFonts w:ascii="Times New Roman" w:hAnsi="Times New Roman" w:cs="Times New Roman"/>
          <w:sz w:val="24"/>
          <w:szCs w:val="24"/>
        </w:rPr>
        <w:t xml:space="preserve"> used. Accordingly, by expanding the limit deformation ratio, the compressive stress values corresponding to the deformation ratio values of 0.05D (s/D=5%), 0.10D (s/D=10%), 0.15D (s/D=15%) </w:t>
      </w:r>
      <w:r w:rsidR="00DD5C12"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accepted as the ultimate bearing capacity values (q</w:t>
      </w:r>
      <w:r w:rsidR="00041022" w:rsidRPr="00663307">
        <w:rPr>
          <w:rFonts w:ascii="Times New Roman" w:hAnsi="Times New Roman" w:cs="Times New Roman"/>
          <w:sz w:val="24"/>
          <w:szCs w:val="24"/>
          <w:vertAlign w:val="subscript"/>
        </w:rPr>
        <w:t>u</w:t>
      </w:r>
      <w:r w:rsidR="00041022" w:rsidRPr="00663307">
        <w:rPr>
          <w:rFonts w:ascii="Times New Roman" w:hAnsi="Times New Roman" w:cs="Times New Roman"/>
          <w:sz w:val="24"/>
          <w:szCs w:val="24"/>
        </w:rPr>
        <w:t>) (</w:t>
      </w:r>
      <w:r w:rsidRPr="0027688A">
        <w:rPr>
          <w:rFonts w:ascii="Arial" w:hAnsi="Arial" w:cs="Arial"/>
          <w:color w:val="0000FF"/>
          <w:sz w:val="24"/>
          <w:szCs w:val="24"/>
        </w:rPr>
        <w:t>[xref  ref-type="bibr" rid="r23"]</w:t>
      </w:r>
      <w:hyperlink w:anchor="mkp_ref_023" w:history="1">
        <w:r w:rsidR="00041022" w:rsidRPr="0027688A">
          <w:rPr>
            <w:rStyle w:val="Hipervnculo"/>
            <w:rFonts w:ascii="Times New Roman" w:hAnsi="Times New Roman" w:cs="Times New Roman"/>
            <w:sz w:val="24"/>
            <w:szCs w:val="24"/>
          </w:rPr>
          <w:t>Briaud and Jeanjean, 1994</w:t>
        </w:r>
      </w:hyperlink>
      <w:r w:rsidRPr="0027688A">
        <w:rPr>
          <w:rFonts w:ascii="Arial" w:hAnsi="Arial" w:cs="Arial"/>
          <w:color w:val="0000FF"/>
          <w:sz w:val="24"/>
          <w:szCs w:val="24"/>
        </w:rPr>
        <w:t>[/xref]</w:t>
      </w:r>
      <w:r w:rsidR="00041022" w:rsidRPr="00663307">
        <w:rPr>
          <w:rFonts w:ascii="Times New Roman" w:hAnsi="Times New Roman" w:cs="Times New Roman"/>
          <w:sz w:val="24"/>
          <w:szCs w:val="24"/>
        </w:rPr>
        <w:t xml:space="preserve">; </w:t>
      </w:r>
      <w:r w:rsidRPr="0027688A">
        <w:rPr>
          <w:rFonts w:ascii="Arial" w:hAnsi="Arial" w:cs="Arial"/>
          <w:color w:val="0000FF"/>
          <w:sz w:val="24"/>
          <w:szCs w:val="24"/>
        </w:rPr>
        <w:t>[xref  ref-type="bibr" rid="r52"]</w:t>
      </w:r>
      <w:hyperlink w:anchor="mkp_ref_052" w:history="1">
        <w:r w:rsidR="00041022" w:rsidRPr="0027688A">
          <w:rPr>
            <w:rStyle w:val="Hipervnculo"/>
            <w:rFonts w:ascii="Times New Roman" w:hAnsi="Times New Roman" w:cs="Times New Roman"/>
            <w:sz w:val="24"/>
            <w:szCs w:val="24"/>
          </w:rPr>
          <w:t>Ornek, 2009</w:t>
        </w:r>
      </w:hyperlink>
      <w:r w:rsidRPr="0027688A">
        <w:rPr>
          <w:rFonts w:ascii="Arial" w:hAnsi="Arial" w:cs="Arial"/>
          <w:color w:val="0000FF"/>
          <w:sz w:val="24"/>
          <w:szCs w:val="24"/>
        </w:rPr>
        <w:t>[/xref]</w:t>
      </w:r>
      <w:r w:rsidR="00041022" w:rsidRPr="00663307">
        <w:rPr>
          <w:rFonts w:ascii="Times New Roman" w:hAnsi="Times New Roman" w:cs="Times New Roman"/>
          <w:sz w:val="24"/>
          <w:szCs w:val="24"/>
        </w:rPr>
        <w:t xml:space="preserve">). Besides, the contributions of geotextile and/or rubber tyre on the bearing capacity </w:t>
      </w:r>
      <w:r w:rsidR="00DD5C12"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also presented by the Bearing Capacity Ratio (BCR). The BCR is frequently used to present the bearing capacity values of reinforced and non-reinforced soils more clearly and to compare with each other. This ratio </w:t>
      </w:r>
      <w:r w:rsidR="00DD5C12" w:rsidRPr="00663307">
        <w:rPr>
          <w:rFonts w:ascii="Times New Roman" w:hAnsi="Times New Roman" w:cs="Times New Roman"/>
          <w:sz w:val="24"/>
          <w:szCs w:val="24"/>
        </w:rPr>
        <w:t>was</w:t>
      </w:r>
      <w:r w:rsidR="00041022" w:rsidRPr="00663307">
        <w:rPr>
          <w:rFonts w:ascii="Times New Roman" w:hAnsi="Times New Roman" w:cs="Times New Roman"/>
          <w:sz w:val="24"/>
          <w:szCs w:val="24"/>
        </w:rPr>
        <w:t xml:space="preserve"> calculated by dividing the bearing capacities of the reinforced or unreinforced fillings by that of the WS (</w:t>
      </w:r>
      <w:r w:rsidRPr="0027688A">
        <w:rPr>
          <w:rFonts w:ascii="Arial" w:hAnsi="Arial" w:cs="Arial"/>
          <w:color w:val="0000FF"/>
          <w:sz w:val="24"/>
          <w:szCs w:val="24"/>
        </w:rPr>
        <w:t>[xref  ref-type="bibr" rid="r22"]</w:t>
      </w:r>
      <w:hyperlink w:anchor="mkp_ref_022" w:history="1">
        <w:r w:rsidR="00041022" w:rsidRPr="0027688A">
          <w:rPr>
            <w:rStyle w:val="Hipervnculo"/>
            <w:rFonts w:ascii="Times New Roman" w:hAnsi="Times New Roman" w:cs="Times New Roman"/>
            <w:sz w:val="24"/>
            <w:szCs w:val="24"/>
          </w:rPr>
          <w:t>Binquet and Lee,1975</w:t>
        </w:r>
      </w:hyperlink>
      <w:r w:rsidRPr="0027688A">
        <w:rPr>
          <w:rFonts w:ascii="Arial" w:hAnsi="Arial" w:cs="Arial"/>
          <w:color w:val="0000FF"/>
          <w:sz w:val="24"/>
          <w:szCs w:val="24"/>
        </w:rPr>
        <w:t>[/xref]</w:t>
      </w:r>
      <w:r w:rsidR="00041022" w:rsidRPr="00663307">
        <w:rPr>
          <w:rFonts w:ascii="Times New Roman" w:hAnsi="Times New Roman" w:cs="Times New Roman"/>
          <w:sz w:val="24"/>
          <w:szCs w:val="24"/>
        </w:rPr>
        <w:t xml:space="preserve">). In the curves where the BCRs </w:t>
      </w:r>
      <w:r w:rsidR="00DD5C12"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given, there </w:t>
      </w:r>
      <w:r w:rsidR="00EE5CE2"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“BCR” on the vertical axis and “s/D” on the horizontal axis.</w:t>
      </w:r>
      <w:r w:rsidR="001A6668"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0ECCE4A6" w14:textId="77777777" w:rsidR="00DB2893" w:rsidRPr="00663307" w:rsidRDefault="00DB2893" w:rsidP="00144817">
      <w:pPr>
        <w:spacing w:after="0"/>
        <w:ind w:firstLine="238"/>
        <w:jc w:val="both"/>
        <w:rPr>
          <w:rFonts w:ascii="Times New Roman" w:hAnsi="Times New Roman" w:cs="Times New Roman"/>
          <w:sz w:val="24"/>
          <w:szCs w:val="24"/>
        </w:rPr>
      </w:pPr>
    </w:p>
    <w:p w14:paraId="7E84D3B4" w14:textId="3C455BA2" w:rsidR="00041022"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t>[p]</w:t>
      </w:r>
      <w:r w:rsidR="00041022" w:rsidRPr="00663307">
        <w:rPr>
          <w:rFonts w:ascii="Times New Roman" w:hAnsi="Times New Roman" w:cs="Times New Roman"/>
          <w:i/>
          <w:sz w:val="24"/>
          <w:szCs w:val="24"/>
        </w:rPr>
        <w:t>Granular filling effect</w:t>
      </w:r>
      <w:r w:rsidRPr="0027688A">
        <w:rPr>
          <w:rFonts w:ascii="Arial" w:hAnsi="Arial" w:cs="Arial"/>
          <w:color w:val="FF0000"/>
          <w:sz w:val="24"/>
          <w:szCs w:val="24"/>
        </w:rPr>
        <w:t>[/p]</w:t>
      </w:r>
    </w:p>
    <w:p w14:paraId="267FAAA6" w14:textId="77777777" w:rsidR="003B27DD" w:rsidRPr="00663307" w:rsidRDefault="003B27DD" w:rsidP="00144817">
      <w:pPr>
        <w:spacing w:after="0"/>
        <w:ind w:firstLine="238"/>
        <w:jc w:val="both"/>
        <w:rPr>
          <w:rFonts w:ascii="Times New Roman" w:hAnsi="Times New Roman" w:cs="Times New Roman"/>
          <w:sz w:val="24"/>
          <w:szCs w:val="24"/>
        </w:rPr>
      </w:pPr>
    </w:p>
    <w:p w14:paraId="5411719E" w14:textId="6474FD14" w:rsidR="003B27DD"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041022" w:rsidRPr="00663307">
        <w:rPr>
          <w:rFonts w:ascii="Times New Roman" w:hAnsi="Times New Roman" w:cs="Times New Roman"/>
          <w:sz w:val="24"/>
          <w:szCs w:val="24"/>
        </w:rPr>
        <w:t xml:space="preserve">To discuss the effect of the granular filling, the results of the Series B tests </w:t>
      </w:r>
      <w:r w:rsidR="00902E04" w:rsidRPr="00663307">
        <w:rPr>
          <w:rFonts w:ascii="Times New Roman" w:hAnsi="Times New Roman" w:cs="Times New Roman"/>
          <w:sz w:val="24"/>
          <w:szCs w:val="24"/>
        </w:rPr>
        <w:t>were</w:t>
      </w:r>
      <w:r w:rsidR="00041022" w:rsidRPr="00663307">
        <w:rPr>
          <w:rFonts w:ascii="Times New Roman" w:hAnsi="Times New Roman" w:cs="Times New Roman"/>
          <w:sz w:val="24"/>
          <w:szCs w:val="24"/>
        </w:rPr>
        <w:t xml:space="preserve"> compared with that of the Series A. </w:t>
      </w:r>
      <w:r w:rsidRPr="0027688A">
        <w:rPr>
          <w:rFonts w:ascii="Arial" w:hAnsi="Arial" w:cs="Arial"/>
          <w:color w:val="0000FF"/>
          <w:sz w:val="24"/>
          <w:szCs w:val="24"/>
        </w:rPr>
        <w:t>[xref  ref-type="fig" rid="f9"]</w:t>
      </w:r>
      <w:hyperlink w:anchor="f9" w:history="1">
        <w:r w:rsidR="00041022" w:rsidRPr="0027688A">
          <w:rPr>
            <w:rStyle w:val="Hipervnculo"/>
            <w:rFonts w:ascii="Times New Roman" w:hAnsi="Times New Roman" w:cs="Times New Roman"/>
            <w:sz w:val="24"/>
            <w:szCs w:val="24"/>
          </w:rPr>
          <w:t>Figure 9</w:t>
        </w:r>
      </w:hyperlink>
      <w:r w:rsidRPr="0027688A">
        <w:rPr>
          <w:rFonts w:ascii="Arial" w:hAnsi="Arial" w:cs="Arial"/>
          <w:color w:val="0000FF"/>
          <w:sz w:val="24"/>
          <w:szCs w:val="24"/>
        </w:rPr>
        <w:t>[/xref]</w:t>
      </w:r>
      <w:r w:rsidR="00041022" w:rsidRPr="00663307">
        <w:rPr>
          <w:rFonts w:ascii="Times New Roman" w:hAnsi="Times New Roman" w:cs="Times New Roman"/>
          <w:sz w:val="24"/>
          <w:szCs w:val="24"/>
        </w:rPr>
        <w:t xml:space="preserve"> presents the “q”-“s/D” curves and BCR values obtained as a result of the Series A and B tests, and they show that the granular fillings developed the bearing capacity. It </w:t>
      </w:r>
      <w:r w:rsidR="00902E04" w:rsidRPr="00663307">
        <w:rPr>
          <w:rFonts w:ascii="Times New Roman" w:hAnsi="Times New Roman" w:cs="Times New Roman"/>
          <w:sz w:val="24"/>
          <w:szCs w:val="24"/>
        </w:rPr>
        <w:t>was</w:t>
      </w:r>
      <w:r w:rsidR="00041022" w:rsidRPr="00663307">
        <w:rPr>
          <w:rFonts w:ascii="Times New Roman" w:hAnsi="Times New Roman" w:cs="Times New Roman"/>
          <w:sz w:val="24"/>
          <w:szCs w:val="24"/>
        </w:rPr>
        <w:t xml:space="preserve"> thought that the bearing capacity was improved as the compacted granular fillings acted like a rigid slab and distributed the load to the underlying weak soil. The most important reason for this was that granular fills were stiffer and stronger than weak soils (</w:t>
      </w:r>
      <w:r w:rsidRPr="0027688A">
        <w:rPr>
          <w:rFonts w:ascii="Arial" w:hAnsi="Arial" w:cs="Arial"/>
          <w:color w:val="0000FF"/>
          <w:sz w:val="24"/>
          <w:szCs w:val="24"/>
        </w:rPr>
        <w:t>[xref  ref-type="bibr" rid="r53"]</w:t>
      </w:r>
      <w:hyperlink w:anchor="mkp_ref_053" w:history="1">
        <w:r w:rsidR="00041022" w:rsidRPr="0027688A">
          <w:rPr>
            <w:rStyle w:val="Hipervnculo"/>
            <w:rFonts w:ascii="Times New Roman" w:hAnsi="Times New Roman" w:cs="Times New Roman"/>
            <w:sz w:val="24"/>
            <w:szCs w:val="24"/>
          </w:rPr>
          <w:t>Ornek, 2012</w:t>
        </w:r>
      </w:hyperlink>
      <w:r w:rsidRPr="0027688A">
        <w:rPr>
          <w:rFonts w:ascii="Arial" w:hAnsi="Arial" w:cs="Arial"/>
          <w:color w:val="0000FF"/>
          <w:sz w:val="24"/>
          <w:szCs w:val="24"/>
        </w:rPr>
        <w:t>[/xref]</w:t>
      </w:r>
      <w:r w:rsidR="00041022" w:rsidRPr="00663307">
        <w:rPr>
          <w:rFonts w:ascii="Times New Roman" w:hAnsi="Times New Roman" w:cs="Times New Roman"/>
          <w:sz w:val="24"/>
          <w:szCs w:val="24"/>
        </w:rPr>
        <w:t>).</w:t>
      </w:r>
      <w:r w:rsidRPr="0027688A">
        <w:rPr>
          <w:rFonts w:ascii="Arial" w:hAnsi="Arial" w:cs="Arial"/>
          <w:color w:val="FF0000"/>
          <w:sz w:val="24"/>
          <w:szCs w:val="24"/>
        </w:rPr>
        <w:t>[/p]</w:t>
      </w:r>
    </w:p>
    <w:p w14:paraId="66CB48C6" w14:textId="2785E807" w:rsidR="003B27DD" w:rsidRPr="00663307" w:rsidRDefault="003B27DD" w:rsidP="009940E9">
      <w:pPr>
        <w:spacing w:after="0"/>
        <w:jc w:val="both"/>
        <w:rPr>
          <w:rFonts w:ascii="Times New Roman" w:hAnsi="Times New Roman" w:cs="Times New Roman"/>
          <w:sz w:val="24"/>
          <w:szCs w:val="24"/>
        </w:rPr>
      </w:pPr>
    </w:p>
    <w:p w14:paraId="57231EE0" w14:textId="19A9C07A" w:rsidR="009940E9" w:rsidRPr="00663307" w:rsidRDefault="0027688A" w:rsidP="009940E9">
      <w:pPr>
        <w:spacing w:after="0"/>
        <w:jc w:val="center"/>
        <w:rPr>
          <w:rFonts w:ascii="Times New Roman" w:hAnsi="Times New Roman" w:cs="Times New Roman"/>
          <w:sz w:val="24"/>
          <w:szCs w:val="24"/>
        </w:rPr>
      </w:pPr>
      <w:r w:rsidRPr="0027688A">
        <w:rPr>
          <w:rFonts w:ascii="Arial" w:hAnsi="Arial" w:cs="Arial"/>
          <w:color w:val="008080"/>
          <w:sz w:val="24"/>
          <w:szCs w:val="24"/>
        </w:rPr>
        <w:lastRenderedPageBreak/>
        <w:t>[figgrp id="f9"]</w:t>
      </w:r>
      <w:r w:rsidRPr="0027688A">
        <w:rPr>
          <w:rFonts w:ascii="Arial" w:hAnsi="Arial" w:cs="Arial"/>
          <w:color w:val="FF99CC"/>
          <w:sz w:val="24"/>
          <w:szCs w:val="24"/>
        </w:rPr>
        <w:t>[graphic href="?art06"]</w:t>
      </w:r>
      <w:r w:rsidR="009940E9" w:rsidRPr="00663307">
        <w:rPr>
          <w:noProof/>
        </w:rPr>
        <w:drawing>
          <wp:inline distT="0" distB="0" distL="0" distR="0" wp14:anchorId="356BCE47" wp14:editId="2270148D">
            <wp:extent cx="4729125" cy="1759906"/>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29125" cy="1759906"/>
                    </a:xfrm>
                    <a:prstGeom prst="rect">
                      <a:avLst/>
                    </a:prstGeom>
                  </pic:spPr>
                </pic:pic>
              </a:graphicData>
            </a:graphic>
          </wp:inline>
        </w:drawing>
      </w:r>
      <w:r w:rsidRPr="0027688A">
        <w:rPr>
          <w:rFonts w:ascii="Arial" w:hAnsi="Arial" w:cs="Arial"/>
          <w:color w:val="FF99CC"/>
          <w:sz w:val="24"/>
          <w:szCs w:val="24"/>
        </w:rPr>
        <w:t>[/graphic]</w:t>
      </w:r>
    </w:p>
    <w:p w14:paraId="7C7DFD9C" w14:textId="2049B9DA" w:rsidR="003B27DD" w:rsidRPr="00663307" w:rsidRDefault="0027688A" w:rsidP="009940E9">
      <w:pPr>
        <w:spacing w:after="0"/>
        <w:jc w:val="center"/>
        <w:rPr>
          <w:rFonts w:ascii="Times New Roman" w:hAnsi="Times New Roman" w:cs="Times New Roman"/>
          <w:sz w:val="24"/>
          <w:szCs w:val="24"/>
        </w:rPr>
      </w:pPr>
      <w:r w:rsidRPr="0027688A">
        <w:rPr>
          <w:rFonts w:ascii="Arial" w:hAnsi="Arial" w:cs="Arial"/>
          <w:color w:val="FF0000"/>
          <w:sz w:val="24"/>
          <w:szCs w:val="24"/>
        </w:rPr>
        <w:t>[label]</w:t>
      </w:r>
      <w:r w:rsidR="00C82976" w:rsidRPr="00663307">
        <w:rPr>
          <w:rFonts w:ascii="Times New Roman" w:hAnsi="Times New Roman" w:cs="Times New Roman"/>
          <w:b/>
          <w:sz w:val="24"/>
          <w:szCs w:val="24"/>
        </w:rPr>
        <w:t>Figure 9</w:t>
      </w:r>
      <w:r w:rsidRPr="0027688A">
        <w:rPr>
          <w:rFonts w:ascii="Arial" w:hAnsi="Arial" w:cs="Arial"/>
          <w:color w:val="FF0000"/>
          <w:sz w:val="24"/>
          <w:szCs w:val="24"/>
        </w:rPr>
        <w:t>[/label]</w:t>
      </w:r>
      <w:r w:rsidR="00C82976" w:rsidRPr="00663307">
        <w:rPr>
          <w:rFonts w:ascii="Times New Roman" w:hAnsi="Times New Roman" w:cs="Times New Roman"/>
          <w:b/>
          <w:sz w:val="24"/>
          <w:szCs w:val="24"/>
        </w:rPr>
        <w:t xml:space="preserve">. </w:t>
      </w:r>
      <w:r w:rsidRPr="0027688A">
        <w:rPr>
          <w:rFonts w:ascii="Arial" w:hAnsi="Arial" w:cs="Arial"/>
          <w:color w:val="008000"/>
          <w:sz w:val="24"/>
          <w:szCs w:val="24"/>
        </w:rPr>
        <w:t>[caption]</w:t>
      </w:r>
      <w:r w:rsidR="001134F2" w:rsidRPr="00663307">
        <w:rPr>
          <w:rFonts w:ascii="Times New Roman" w:hAnsi="Times New Roman" w:cs="Times New Roman"/>
          <w:sz w:val="24"/>
          <w:szCs w:val="24"/>
        </w:rPr>
        <w:t>(a)</w:t>
      </w:r>
      <w:r w:rsidR="001134F2" w:rsidRPr="00663307">
        <w:rPr>
          <w:rFonts w:ascii="Times New Roman" w:hAnsi="Times New Roman" w:cs="Times New Roman"/>
          <w:b/>
          <w:sz w:val="24"/>
          <w:szCs w:val="24"/>
        </w:rPr>
        <w:t xml:space="preserve"> </w:t>
      </w:r>
      <w:r w:rsidR="00C82976" w:rsidRPr="00663307">
        <w:rPr>
          <w:rFonts w:ascii="Times New Roman" w:hAnsi="Times New Roman" w:cs="Times New Roman"/>
          <w:sz w:val="24"/>
          <w:szCs w:val="24"/>
        </w:rPr>
        <w:t>“q”-“</w:t>
      </w:r>
      <w:r w:rsidR="001134F2" w:rsidRPr="00663307">
        <w:rPr>
          <w:rFonts w:ascii="Times New Roman" w:hAnsi="Times New Roman" w:cs="Times New Roman"/>
          <w:sz w:val="24"/>
          <w:szCs w:val="24"/>
        </w:rPr>
        <w:t>s/D”; (b)</w:t>
      </w:r>
      <w:r w:rsidR="00C82976" w:rsidRPr="00663307">
        <w:rPr>
          <w:rFonts w:ascii="Times New Roman" w:hAnsi="Times New Roman" w:cs="Times New Roman"/>
          <w:sz w:val="24"/>
          <w:szCs w:val="24"/>
        </w:rPr>
        <w:t xml:space="preserve"> “BCR”-“s/D” </w:t>
      </w:r>
      <w:r w:rsidR="001134F2" w:rsidRPr="00663307">
        <w:rPr>
          <w:rFonts w:ascii="Times New Roman" w:hAnsi="Times New Roman" w:cs="Times New Roman"/>
          <w:sz w:val="24"/>
          <w:szCs w:val="24"/>
        </w:rPr>
        <w:t>curves for s</w:t>
      </w:r>
      <w:r w:rsidR="00C82976" w:rsidRPr="00663307">
        <w:rPr>
          <w:rFonts w:ascii="Times New Roman" w:hAnsi="Times New Roman" w:cs="Times New Roman"/>
          <w:sz w:val="24"/>
          <w:szCs w:val="24"/>
        </w:rPr>
        <w:t>eries A and B tests</w:t>
      </w:r>
      <w:r w:rsidRPr="0027688A">
        <w:rPr>
          <w:rFonts w:ascii="Arial" w:hAnsi="Arial" w:cs="Arial"/>
          <w:color w:val="008000"/>
          <w:sz w:val="24"/>
          <w:szCs w:val="24"/>
        </w:rPr>
        <w:t>[/caption]</w:t>
      </w:r>
      <w:r w:rsidRPr="0027688A">
        <w:rPr>
          <w:rFonts w:ascii="Arial" w:hAnsi="Arial" w:cs="Arial"/>
          <w:color w:val="008080"/>
          <w:sz w:val="24"/>
          <w:szCs w:val="24"/>
        </w:rPr>
        <w:t>[/figgrp]</w:t>
      </w:r>
    </w:p>
    <w:p w14:paraId="5E5E8DEC" w14:textId="77777777" w:rsidR="003B27DD" w:rsidRPr="00663307" w:rsidRDefault="003B27DD" w:rsidP="00144817">
      <w:pPr>
        <w:spacing w:after="0"/>
        <w:ind w:firstLine="238"/>
        <w:jc w:val="both"/>
        <w:rPr>
          <w:rFonts w:ascii="Times New Roman" w:hAnsi="Times New Roman" w:cs="Times New Roman"/>
          <w:sz w:val="24"/>
          <w:szCs w:val="24"/>
        </w:rPr>
      </w:pPr>
    </w:p>
    <w:p w14:paraId="0566CFD1" w14:textId="3D6624B1" w:rsidR="003B27DD"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0B1012" w:rsidRPr="00663307">
        <w:rPr>
          <w:rFonts w:ascii="Times New Roman" w:hAnsi="Times New Roman" w:cs="Times New Roman"/>
          <w:sz w:val="24"/>
          <w:szCs w:val="24"/>
        </w:rPr>
        <w:t xml:space="preserve">Although both the CDW filling and the NA filling improved the bearing capacity, it </w:t>
      </w:r>
      <w:r w:rsidR="00CC296E" w:rsidRPr="00663307">
        <w:rPr>
          <w:rFonts w:ascii="Times New Roman" w:hAnsi="Times New Roman" w:cs="Times New Roman"/>
          <w:sz w:val="24"/>
          <w:szCs w:val="24"/>
        </w:rPr>
        <w:t>was</w:t>
      </w:r>
      <w:r w:rsidR="000B1012" w:rsidRPr="00663307">
        <w:rPr>
          <w:rFonts w:ascii="Times New Roman" w:hAnsi="Times New Roman" w:cs="Times New Roman"/>
          <w:sz w:val="24"/>
          <w:szCs w:val="24"/>
        </w:rPr>
        <w:t xml:space="preserve"> observed that the NA increased the bearing capacity more than the CDW. It </w:t>
      </w:r>
      <w:r w:rsidR="00CC296E" w:rsidRPr="00663307">
        <w:rPr>
          <w:rFonts w:ascii="Times New Roman" w:hAnsi="Times New Roman" w:cs="Times New Roman"/>
          <w:sz w:val="24"/>
          <w:szCs w:val="24"/>
        </w:rPr>
        <w:t>was</w:t>
      </w:r>
      <w:r w:rsidR="000B1012" w:rsidRPr="00663307">
        <w:rPr>
          <w:rFonts w:ascii="Times New Roman" w:hAnsi="Times New Roman" w:cs="Times New Roman"/>
          <w:sz w:val="24"/>
          <w:szCs w:val="24"/>
        </w:rPr>
        <w:t xml:space="preserve"> estimated that the cause of this situation was that the NA was stiffer and stronger than the CDW. </w:t>
      </w:r>
      <w:r w:rsidRPr="0027688A">
        <w:rPr>
          <w:rFonts w:ascii="Arial" w:hAnsi="Arial" w:cs="Arial"/>
          <w:color w:val="0000FF"/>
          <w:sz w:val="24"/>
          <w:szCs w:val="24"/>
        </w:rPr>
        <w:t>[xref  ref-type="fig" rid="f9"]</w:t>
      </w:r>
      <w:hyperlink w:anchor="f9" w:history="1">
        <w:r w:rsidR="000B1012" w:rsidRPr="0027688A">
          <w:rPr>
            <w:rStyle w:val="Hipervnculo"/>
            <w:rFonts w:ascii="Times New Roman" w:hAnsi="Times New Roman" w:cs="Times New Roman"/>
            <w:sz w:val="24"/>
            <w:szCs w:val="24"/>
          </w:rPr>
          <w:t>Figure 9</w:t>
        </w:r>
      </w:hyperlink>
      <w:r w:rsidRPr="0027688A">
        <w:rPr>
          <w:rFonts w:ascii="Arial" w:hAnsi="Arial" w:cs="Arial"/>
          <w:color w:val="0000FF"/>
          <w:sz w:val="24"/>
          <w:szCs w:val="24"/>
        </w:rPr>
        <w:t>[/xref]</w:t>
      </w:r>
      <w:r w:rsidR="000B1012" w:rsidRPr="00663307">
        <w:rPr>
          <w:rFonts w:ascii="Times New Roman" w:hAnsi="Times New Roman" w:cs="Times New Roman"/>
          <w:sz w:val="24"/>
          <w:szCs w:val="24"/>
        </w:rPr>
        <w:t xml:space="preserve"> also shows that the BCR value is greater than 1 (i.e. there was an improvement) in all cases that have a granular filling. However, BCR decreased with an increase in the s/D. The reason for this was that the stress values did not increase linearly according to the deformation ratio. Furthermore, BCR values of the NA were always greater than those of CDW fill, as expected.</w:t>
      </w:r>
      <w:r w:rsidRPr="0027688A">
        <w:rPr>
          <w:rFonts w:ascii="Arial" w:hAnsi="Arial" w:cs="Arial"/>
          <w:color w:val="FF0000"/>
          <w:sz w:val="24"/>
          <w:szCs w:val="24"/>
        </w:rPr>
        <w:t>[/p]</w:t>
      </w:r>
    </w:p>
    <w:p w14:paraId="17B606A6" w14:textId="77777777" w:rsidR="003B27DD" w:rsidRPr="00663307" w:rsidRDefault="003B27DD" w:rsidP="00144817">
      <w:pPr>
        <w:spacing w:after="0"/>
        <w:ind w:firstLine="238"/>
        <w:jc w:val="both"/>
        <w:rPr>
          <w:rFonts w:ascii="Times New Roman" w:hAnsi="Times New Roman" w:cs="Times New Roman"/>
          <w:sz w:val="24"/>
          <w:szCs w:val="24"/>
        </w:rPr>
      </w:pPr>
    </w:p>
    <w:p w14:paraId="44044A65" w14:textId="49A2E38B" w:rsidR="000B1012"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t>[p]</w:t>
      </w:r>
      <w:r w:rsidR="000B1012" w:rsidRPr="00663307">
        <w:rPr>
          <w:rFonts w:ascii="Times New Roman" w:hAnsi="Times New Roman" w:cs="Times New Roman"/>
          <w:i/>
          <w:sz w:val="24"/>
          <w:szCs w:val="24"/>
        </w:rPr>
        <w:t xml:space="preserve">Geotextile effect </w:t>
      </w:r>
      <w:r w:rsidRPr="0027688A">
        <w:rPr>
          <w:rFonts w:ascii="Arial" w:hAnsi="Arial" w:cs="Arial"/>
          <w:color w:val="FF0000"/>
          <w:sz w:val="24"/>
          <w:szCs w:val="24"/>
        </w:rPr>
        <w:t>[/p]</w:t>
      </w:r>
    </w:p>
    <w:p w14:paraId="40DDB053" w14:textId="77777777" w:rsidR="000B1012" w:rsidRPr="00663307" w:rsidRDefault="000B1012" w:rsidP="00144817">
      <w:pPr>
        <w:spacing w:after="0"/>
        <w:ind w:firstLine="238"/>
        <w:jc w:val="both"/>
        <w:rPr>
          <w:rFonts w:ascii="Times New Roman" w:hAnsi="Times New Roman" w:cs="Times New Roman"/>
          <w:sz w:val="24"/>
          <w:szCs w:val="24"/>
        </w:rPr>
      </w:pPr>
    </w:p>
    <w:p w14:paraId="4FCA14C4" w14:textId="67545283" w:rsidR="00B94665"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0B1012" w:rsidRPr="00663307">
        <w:rPr>
          <w:rFonts w:ascii="Times New Roman" w:hAnsi="Times New Roman" w:cs="Times New Roman"/>
          <w:sz w:val="24"/>
          <w:szCs w:val="24"/>
        </w:rPr>
        <w:t xml:space="preserve">The effect of geotextile has been examined by comparing the results of the Series C tests with the results of the Series A and B tests. The stress-deformation ratio and the BCR-deformation ratio curves obtained from Series A, B, and C and are given in </w:t>
      </w:r>
      <w:r w:rsidRPr="0027688A">
        <w:rPr>
          <w:rFonts w:ascii="Arial" w:hAnsi="Arial" w:cs="Arial"/>
          <w:color w:val="0000FF"/>
          <w:sz w:val="24"/>
          <w:szCs w:val="24"/>
        </w:rPr>
        <w:t>[xref  ref-type="fig" rid="f10"]</w:t>
      </w:r>
      <w:hyperlink w:anchor="f10" w:history="1">
        <w:r w:rsidR="000B1012" w:rsidRPr="0027688A">
          <w:rPr>
            <w:rStyle w:val="Hipervnculo"/>
            <w:rFonts w:ascii="Times New Roman" w:hAnsi="Times New Roman" w:cs="Times New Roman"/>
            <w:sz w:val="24"/>
            <w:szCs w:val="24"/>
          </w:rPr>
          <w:t>Figure 10</w:t>
        </w:r>
      </w:hyperlink>
      <w:r w:rsidRPr="0027688A">
        <w:rPr>
          <w:rFonts w:ascii="Arial" w:hAnsi="Arial" w:cs="Arial"/>
          <w:color w:val="0000FF"/>
          <w:sz w:val="24"/>
          <w:szCs w:val="24"/>
        </w:rPr>
        <w:t>[/xref]</w:t>
      </w:r>
      <w:r w:rsidR="000B1012" w:rsidRPr="00663307">
        <w:rPr>
          <w:rFonts w:ascii="Times New Roman" w:hAnsi="Times New Roman" w:cs="Times New Roman"/>
          <w:sz w:val="24"/>
          <w:szCs w:val="24"/>
        </w:rPr>
        <w:t>.</w:t>
      </w:r>
      <w:r w:rsidR="003B48C7" w:rsidRPr="00663307">
        <w:rPr>
          <w:rFonts w:ascii="Times New Roman" w:hAnsi="Times New Roman" w:cs="Times New Roman"/>
          <w:sz w:val="24"/>
          <w:szCs w:val="24"/>
        </w:rPr>
        <w:t xml:space="preserve"> </w:t>
      </w:r>
      <w:r w:rsidR="00B94665" w:rsidRPr="00663307">
        <w:rPr>
          <w:rFonts w:ascii="Times New Roman" w:hAnsi="Times New Roman" w:cs="Times New Roman"/>
          <w:sz w:val="24"/>
          <w:szCs w:val="24"/>
        </w:rPr>
        <w:t xml:space="preserve">It can be seen from </w:t>
      </w:r>
      <w:r w:rsidRPr="0027688A">
        <w:rPr>
          <w:rFonts w:ascii="Arial" w:hAnsi="Arial" w:cs="Arial"/>
          <w:color w:val="0000FF"/>
          <w:sz w:val="24"/>
          <w:szCs w:val="24"/>
        </w:rPr>
        <w:t>[xref  ref-type="fig" rid="f10"]</w:t>
      </w:r>
      <w:hyperlink w:anchor="f10" w:history="1">
        <w:r w:rsidR="00B94665" w:rsidRPr="0027688A">
          <w:rPr>
            <w:rStyle w:val="Hipervnculo"/>
            <w:rFonts w:ascii="Times New Roman" w:hAnsi="Times New Roman" w:cs="Times New Roman"/>
            <w:sz w:val="24"/>
            <w:szCs w:val="24"/>
          </w:rPr>
          <w:t>Figure 10</w:t>
        </w:r>
      </w:hyperlink>
      <w:r w:rsidRPr="0027688A">
        <w:rPr>
          <w:rFonts w:ascii="Arial" w:hAnsi="Arial" w:cs="Arial"/>
          <w:color w:val="0000FF"/>
          <w:sz w:val="24"/>
          <w:szCs w:val="24"/>
        </w:rPr>
        <w:t>[/xref]</w:t>
      </w:r>
      <w:r w:rsidR="00B94665" w:rsidRPr="00663307">
        <w:rPr>
          <w:rFonts w:ascii="Times New Roman" w:hAnsi="Times New Roman" w:cs="Times New Roman"/>
          <w:sz w:val="24"/>
          <w:szCs w:val="24"/>
        </w:rPr>
        <w:t xml:space="preserve"> that when the deformation ratio value is small, the geotextile reinforcement has no effect, but as the deformation ratio value increases, the effect of the geotextile reinforcement appears. It </w:t>
      </w:r>
      <w:r w:rsidR="00C47ADF" w:rsidRPr="00663307">
        <w:rPr>
          <w:rFonts w:ascii="Times New Roman" w:hAnsi="Times New Roman" w:cs="Times New Roman"/>
          <w:sz w:val="24"/>
          <w:szCs w:val="24"/>
        </w:rPr>
        <w:t>was</w:t>
      </w:r>
      <w:r w:rsidR="00B94665" w:rsidRPr="00663307">
        <w:rPr>
          <w:rFonts w:ascii="Times New Roman" w:hAnsi="Times New Roman" w:cs="Times New Roman"/>
          <w:sz w:val="24"/>
          <w:szCs w:val="24"/>
        </w:rPr>
        <w:t xml:space="preserve"> thought that this result </w:t>
      </w:r>
      <w:r w:rsidR="00C47ADF" w:rsidRPr="00663307">
        <w:rPr>
          <w:rFonts w:ascii="Times New Roman" w:hAnsi="Times New Roman" w:cs="Times New Roman"/>
          <w:sz w:val="24"/>
          <w:szCs w:val="24"/>
        </w:rPr>
        <w:t>was</w:t>
      </w:r>
      <w:r w:rsidR="00B94665" w:rsidRPr="00663307">
        <w:rPr>
          <w:rFonts w:ascii="Times New Roman" w:hAnsi="Times New Roman" w:cs="Times New Roman"/>
          <w:sz w:val="24"/>
          <w:szCs w:val="24"/>
        </w:rPr>
        <w:t xml:space="preserve"> obtained due to reinforcement and membrane effect, which are reinforcement mechanisms of geotextile. It has been also observed that the geotextile placed at the interface between the granular filling and the weak soil prevented the mixing of two different materials, in other words, it acted as a separator (</w:t>
      </w:r>
      <w:r w:rsidRPr="0027688A">
        <w:rPr>
          <w:rFonts w:ascii="Arial" w:hAnsi="Arial" w:cs="Arial"/>
          <w:color w:val="0000FF"/>
          <w:sz w:val="24"/>
          <w:szCs w:val="24"/>
        </w:rPr>
        <w:t>[xref  ref-type="bibr" rid="r36"]</w:t>
      </w:r>
      <w:hyperlink w:anchor="mkp_ref_036" w:history="1">
        <w:r w:rsidR="00B94665" w:rsidRPr="0027688A">
          <w:rPr>
            <w:rStyle w:val="Hipervnculo"/>
            <w:rFonts w:ascii="Times New Roman" w:hAnsi="Times New Roman" w:cs="Times New Roman"/>
            <w:sz w:val="24"/>
            <w:szCs w:val="24"/>
          </w:rPr>
          <w:t>Holtz et al, 1998</w:t>
        </w:r>
      </w:hyperlink>
      <w:r w:rsidRPr="0027688A">
        <w:rPr>
          <w:rFonts w:ascii="Arial" w:hAnsi="Arial" w:cs="Arial"/>
          <w:color w:val="0000FF"/>
          <w:sz w:val="24"/>
          <w:szCs w:val="24"/>
        </w:rPr>
        <w:t>[/xref]</w:t>
      </w:r>
      <w:r w:rsidR="00B94665" w:rsidRPr="00663307">
        <w:rPr>
          <w:rFonts w:ascii="Times New Roman" w:hAnsi="Times New Roman" w:cs="Times New Roman"/>
          <w:sz w:val="24"/>
          <w:szCs w:val="24"/>
        </w:rPr>
        <w:t>). Moreover, BCR values of the geotextile reinforced granular filling were always bigger than those of unreinforced granular filling, as expected.</w:t>
      </w:r>
      <w:r w:rsidRPr="0027688A">
        <w:rPr>
          <w:rFonts w:ascii="Arial" w:hAnsi="Arial" w:cs="Arial"/>
          <w:color w:val="FF0000"/>
          <w:sz w:val="24"/>
          <w:szCs w:val="24"/>
        </w:rPr>
        <w:t>[/p]</w:t>
      </w:r>
    </w:p>
    <w:p w14:paraId="3E3845C8" w14:textId="0DC852D1" w:rsidR="00947F12" w:rsidRPr="00663307" w:rsidRDefault="00947F12" w:rsidP="009940E9">
      <w:pPr>
        <w:spacing w:after="0"/>
        <w:jc w:val="both"/>
        <w:rPr>
          <w:rFonts w:ascii="Times New Roman" w:hAnsi="Times New Roman" w:cs="Times New Roman"/>
          <w:sz w:val="24"/>
          <w:szCs w:val="24"/>
        </w:rPr>
      </w:pPr>
    </w:p>
    <w:p w14:paraId="591DC2AA" w14:textId="5A57CCD0" w:rsidR="003B48C7" w:rsidRPr="00663307" w:rsidRDefault="0027688A" w:rsidP="009940E9">
      <w:pPr>
        <w:spacing w:after="0"/>
        <w:jc w:val="center"/>
        <w:rPr>
          <w:rFonts w:ascii="Times New Roman" w:hAnsi="Times New Roman" w:cs="Times New Roman"/>
          <w:sz w:val="24"/>
          <w:szCs w:val="24"/>
        </w:rPr>
      </w:pPr>
      <w:r w:rsidRPr="0027688A">
        <w:rPr>
          <w:rFonts w:ascii="Arial" w:hAnsi="Arial" w:cs="Arial"/>
          <w:color w:val="008080"/>
          <w:sz w:val="24"/>
          <w:szCs w:val="24"/>
        </w:rPr>
        <w:lastRenderedPageBreak/>
        <w:t>[figgrp id="f10"]</w:t>
      </w:r>
      <w:r w:rsidRPr="0027688A">
        <w:rPr>
          <w:rFonts w:ascii="Arial" w:hAnsi="Arial" w:cs="Arial"/>
          <w:color w:val="FF99CC"/>
          <w:sz w:val="24"/>
          <w:szCs w:val="24"/>
        </w:rPr>
        <w:t>[graphic href="?art06"]</w:t>
      </w:r>
      <w:r w:rsidR="009940E9" w:rsidRPr="00663307">
        <w:rPr>
          <w:noProof/>
        </w:rPr>
        <w:drawing>
          <wp:inline distT="0" distB="0" distL="0" distR="0" wp14:anchorId="3A6ED4CA" wp14:editId="3D1B2D36">
            <wp:extent cx="4897990" cy="1917053"/>
            <wp:effectExtent l="0" t="0" r="0" b="762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97990" cy="1917053"/>
                    </a:xfrm>
                    <a:prstGeom prst="rect">
                      <a:avLst/>
                    </a:prstGeom>
                  </pic:spPr>
                </pic:pic>
              </a:graphicData>
            </a:graphic>
          </wp:inline>
        </w:drawing>
      </w:r>
      <w:r w:rsidRPr="0027688A">
        <w:rPr>
          <w:rFonts w:ascii="Arial" w:hAnsi="Arial" w:cs="Arial"/>
          <w:color w:val="FF99CC"/>
          <w:sz w:val="24"/>
          <w:szCs w:val="24"/>
        </w:rPr>
        <w:t>[/graphic]</w:t>
      </w:r>
    </w:p>
    <w:p w14:paraId="73BD07E8" w14:textId="75593BA0" w:rsidR="00041022"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DC7289" w:rsidRPr="00663307">
        <w:rPr>
          <w:rFonts w:ascii="Times New Roman" w:hAnsi="Times New Roman" w:cs="Times New Roman"/>
          <w:b/>
          <w:sz w:val="24"/>
          <w:szCs w:val="24"/>
        </w:rPr>
        <w:t>Figure 10</w:t>
      </w:r>
      <w:r w:rsidRPr="0027688A">
        <w:rPr>
          <w:rFonts w:ascii="Arial" w:hAnsi="Arial" w:cs="Arial"/>
          <w:color w:val="FF0000"/>
          <w:sz w:val="24"/>
          <w:szCs w:val="24"/>
        </w:rPr>
        <w:t>[/label]</w:t>
      </w:r>
      <w:r w:rsidR="00DC7289" w:rsidRPr="00663307">
        <w:rPr>
          <w:rFonts w:ascii="Times New Roman" w:hAnsi="Times New Roman" w:cs="Times New Roman"/>
          <w:b/>
          <w:sz w:val="24"/>
          <w:szCs w:val="24"/>
        </w:rPr>
        <w:t>.</w:t>
      </w:r>
      <w:r w:rsidR="00DC7289"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1134F2" w:rsidRPr="00663307">
        <w:rPr>
          <w:rFonts w:ascii="Times New Roman" w:hAnsi="Times New Roman" w:cs="Times New Roman"/>
          <w:sz w:val="24"/>
          <w:szCs w:val="24"/>
        </w:rPr>
        <w:t xml:space="preserve">(a) </w:t>
      </w:r>
      <w:r w:rsidR="00DC7289" w:rsidRPr="00663307">
        <w:rPr>
          <w:rFonts w:ascii="Times New Roman" w:hAnsi="Times New Roman" w:cs="Times New Roman"/>
          <w:sz w:val="24"/>
          <w:szCs w:val="24"/>
        </w:rPr>
        <w:t xml:space="preserve">“q”-“s/D” </w:t>
      </w:r>
      <w:r w:rsidR="001134F2" w:rsidRPr="00663307">
        <w:rPr>
          <w:rFonts w:ascii="Times New Roman" w:hAnsi="Times New Roman" w:cs="Times New Roman"/>
          <w:sz w:val="24"/>
          <w:szCs w:val="24"/>
        </w:rPr>
        <w:t xml:space="preserve">; (b) </w:t>
      </w:r>
      <w:r w:rsidR="00DC7289" w:rsidRPr="00663307">
        <w:rPr>
          <w:rFonts w:ascii="Times New Roman" w:hAnsi="Times New Roman" w:cs="Times New Roman"/>
          <w:sz w:val="24"/>
          <w:szCs w:val="24"/>
        </w:rPr>
        <w:t>“BCR”-“s/D” curves for Series A, B and C tests</w:t>
      </w:r>
      <w:r w:rsidR="001134F2"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34597AED" w14:textId="69E6B640" w:rsidR="00947F12" w:rsidRPr="00663307" w:rsidRDefault="00947F12" w:rsidP="00144817">
      <w:pPr>
        <w:spacing w:after="0"/>
        <w:ind w:firstLine="238"/>
        <w:jc w:val="both"/>
        <w:rPr>
          <w:rFonts w:ascii="Times New Roman" w:hAnsi="Times New Roman" w:cs="Times New Roman"/>
          <w:sz w:val="24"/>
          <w:szCs w:val="24"/>
        </w:rPr>
      </w:pPr>
    </w:p>
    <w:p w14:paraId="51C212C1" w14:textId="0EA81A01" w:rsidR="00041022"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t>[p]</w:t>
      </w:r>
      <w:r w:rsidR="00B67F5B" w:rsidRPr="00663307">
        <w:rPr>
          <w:rFonts w:ascii="Times New Roman" w:hAnsi="Times New Roman" w:cs="Times New Roman"/>
          <w:i/>
          <w:sz w:val="24"/>
          <w:szCs w:val="24"/>
        </w:rPr>
        <w:t>Rubber tyre effect</w:t>
      </w:r>
      <w:r w:rsidRPr="0027688A">
        <w:rPr>
          <w:rFonts w:ascii="Arial" w:hAnsi="Arial" w:cs="Arial"/>
          <w:color w:val="FF0000"/>
          <w:sz w:val="24"/>
          <w:szCs w:val="24"/>
        </w:rPr>
        <w:t>[/p]</w:t>
      </w:r>
    </w:p>
    <w:p w14:paraId="10D32D9C" w14:textId="61629D4F" w:rsidR="00B67F5B" w:rsidRPr="00663307" w:rsidRDefault="00B67F5B" w:rsidP="00144817">
      <w:pPr>
        <w:spacing w:after="0"/>
        <w:ind w:firstLine="238"/>
        <w:jc w:val="both"/>
        <w:rPr>
          <w:rFonts w:ascii="Times New Roman" w:hAnsi="Times New Roman" w:cs="Times New Roman"/>
          <w:sz w:val="24"/>
          <w:szCs w:val="24"/>
        </w:rPr>
      </w:pPr>
    </w:p>
    <w:p w14:paraId="3D5A7696" w14:textId="5B9DD8DE" w:rsidR="001134F2"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B67F5B" w:rsidRPr="00663307">
        <w:rPr>
          <w:rFonts w:ascii="Times New Roman" w:hAnsi="Times New Roman" w:cs="Times New Roman"/>
          <w:sz w:val="24"/>
          <w:szCs w:val="24"/>
        </w:rPr>
        <w:t xml:space="preserve">The “q”-“s/D” and “BCR”-“s/D” plots of the CDW and the NA fillings that </w:t>
      </w:r>
      <w:r w:rsidR="002B6F68" w:rsidRPr="00663307">
        <w:rPr>
          <w:rFonts w:ascii="Times New Roman" w:hAnsi="Times New Roman" w:cs="Times New Roman"/>
          <w:sz w:val="24"/>
          <w:szCs w:val="24"/>
        </w:rPr>
        <w:t>were</w:t>
      </w:r>
      <w:r w:rsidR="00B67F5B" w:rsidRPr="00663307">
        <w:rPr>
          <w:rFonts w:ascii="Times New Roman" w:hAnsi="Times New Roman" w:cs="Times New Roman"/>
          <w:sz w:val="24"/>
          <w:szCs w:val="24"/>
        </w:rPr>
        <w:t xml:space="preserve"> reinforced with the rubber tyre are shown in </w:t>
      </w:r>
      <w:r w:rsidRPr="0027688A">
        <w:rPr>
          <w:rFonts w:ascii="Arial" w:hAnsi="Arial" w:cs="Arial"/>
          <w:color w:val="0000FF"/>
          <w:sz w:val="24"/>
          <w:szCs w:val="24"/>
        </w:rPr>
        <w:t>[xref  ref-type="fig" rid="f11"]</w:t>
      </w:r>
      <w:hyperlink w:anchor="f11" w:history="1">
        <w:r w:rsidR="00B67F5B" w:rsidRPr="0027688A">
          <w:rPr>
            <w:rStyle w:val="Hipervnculo"/>
            <w:rFonts w:ascii="Times New Roman" w:hAnsi="Times New Roman" w:cs="Times New Roman"/>
            <w:sz w:val="24"/>
            <w:szCs w:val="24"/>
          </w:rPr>
          <w:t>Figure 11</w:t>
        </w:r>
      </w:hyperlink>
      <w:r w:rsidRPr="0027688A">
        <w:rPr>
          <w:rFonts w:ascii="Arial" w:hAnsi="Arial" w:cs="Arial"/>
          <w:color w:val="0000FF"/>
          <w:sz w:val="24"/>
          <w:szCs w:val="24"/>
        </w:rPr>
        <w:t>[/xref]</w:t>
      </w:r>
      <w:r w:rsidR="00B67F5B" w:rsidRPr="00663307">
        <w:rPr>
          <w:rFonts w:ascii="Times New Roman" w:hAnsi="Times New Roman" w:cs="Times New Roman"/>
          <w:sz w:val="24"/>
          <w:szCs w:val="24"/>
        </w:rPr>
        <w:t xml:space="preserve"> in comparison with both the WS and unreinforced filling. As can be clearly seen in </w:t>
      </w:r>
      <w:r w:rsidRPr="0027688A">
        <w:rPr>
          <w:rFonts w:ascii="Arial" w:hAnsi="Arial" w:cs="Arial"/>
          <w:color w:val="0000FF"/>
          <w:sz w:val="24"/>
          <w:szCs w:val="24"/>
        </w:rPr>
        <w:t>[xref  ref-type="fig" rid="f11"]</w:t>
      </w:r>
      <w:hyperlink w:anchor="f11" w:history="1">
        <w:r w:rsidR="00B67F5B" w:rsidRPr="0027688A">
          <w:rPr>
            <w:rStyle w:val="Hipervnculo"/>
            <w:rFonts w:ascii="Times New Roman" w:hAnsi="Times New Roman" w:cs="Times New Roman"/>
            <w:sz w:val="24"/>
            <w:szCs w:val="24"/>
          </w:rPr>
          <w:t>Figure 11</w:t>
        </w:r>
      </w:hyperlink>
      <w:r w:rsidRPr="0027688A">
        <w:rPr>
          <w:rFonts w:ascii="Arial" w:hAnsi="Arial" w:cs="Arial"/>
          <w:color w:val="0000FF"/>
          <w:sz w:val="24"/>
          <w:szCs w:val="24"/>
        </w:rPr>
        <w:t>[/xref]</w:t>
      </w:r>
      <w:r w:rsidR="00B67F5B" w:rsidRPr="00663307">
        <w:rPr>
          <w:rFonts w:ascii="Times New Roman" w:hAnsi="Times New Roman" w:cs="Times New Roman"/>
          <w:sz w:val="24"/>
          <w:szCs w:val="24"/>
        </w:rPr>
        <w:t xml:space="preserve">, it </w:t>
      </w:r>
      <w:r w:rsidR="00555BE4" w:rsidRPr="00663307">
        <w:rPr>
          <w:rFonts w:ascii="Times New Roman" w:hAnsi="Times New Roman" w:cs="Times New Roman"/>
          <w:sz w:val="24"/>
          <w:szCs w:val="24"/>
        </w:rPr>
        <w:t>was</w:t>
      </w:r>
      <w:r w:rsidR="00B67F5B" w:rsidRPr="00663307">
        <w:rPr>
          <w:rFonts w:ascii="Times New Roman" w:hAnsi="Times New Roman" w:cs="Times New Roman"/>
          <w:sz w:val="24"/>
          <w:szCs w:val="24"/>
        </w:rPr>
        <w:t xml:space="preserve"> determined that the rubber tyre did not make any contribution until the deformation ratio value of about 8% from the beginning of the tests, but it contributed when the deformation ratio value was between about 8% and 13%. However, the failure stress </w:t>
      </w:r>
      <w:r w:rsidR="00555BE4" w:rsidRPr="00663307">
        <w:rPr>
          <w:rFonts w:ascii="Times New Roman" w:hAnsi="Times New Roman" w:cs="Times New Roman"/>
          <w:sz w:val="24"/>
          <w:szCs w:val="24"/>
        </w:rPr>
        <w:t>was</w:t>
      </w:r>
      <w:r w:rsidR="00B67F5B" w:rsidRPr="00663307">
        <w:rPr>
          <w:rFonts w:ascii="Times New Roman" w:hAnsi="Times New Roman" w:cs="Times New Roman"/>
          <w:sz w:val="24"/>
          <w:szCs w:val="24"/>
        </w:rPr>
        <w:t xml:space="preserve"> observed when the deformation ratio value was about 13%. </w:t>
      </w:r>
      <w:r w:rsidRPr="0027688A">
        <w:rPr>
          <w:rFonts w:ascii="Arial" w:hAnsi="Arial" w:cs="Arial"/>
          <w:color w:val="FF0000"/>
          <w:sz w:val="24"/>
          <w:szCs w:val="24"/>
        </w:rPr>
        <w:t>[/p]</w:t>
      </w:r>
    </w:p>
    <w:p w14:paraId="53B786D8" w14:textId="77777777" w:rsidR="001134F2" w:rsidRPr="00663307" w:rsidRDefault="001134F2" w:rsidP="00144817">
      <w:pPr>
        <w:spacing w:after="0"/>
        <w:ind w:firstLine="238"/>
        <w:jc w:val="both"/>
        <w:rPr>
          <w:rFonts w:ascii="Times New Roman" w:hAnsi="Times New Roman" w:cs="Times New Roman"/>
          <w:sz w:val="24"/>
          <w:szCs w:val="24"/>
        </w:rPr>
      </w:pPr>
    </w:p>
    <w:p w14:paraId="1F39D9C2" w14:textId="773037BD" w:rsidR="00B67F5B"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B67F5B" w:rsidRPr="00663307">
        <w:rPr>
          <w:rFonts w:ascii="Times New Roman" w:hAnsi="Times New Roman" w:cs="Times New Roman"/>
          <w:sz w:val="24"/>
          <w:szCs w:val="24"/>
        </w:rPr>
        <w:t xml:space="preserve">In other words, according to </w:t>
      </w:r>
      <w:r w:rsidRPr="0027688A">
        <w:rPr>
          <w:rFonts w:ascii="Arial" w:hAnsi="Arial" w:cs="Arial"/>
          <w:color w:val="0000FF"/>
          <w:sz w:val="24"/>
          <w:szCs w:val="24"/>
        </w:rPr>
        <w:t>[xref  ref-type="fig" rid="f11"]</w:t>
      </w:r>
      <w:hyperlink w:anchor="f11" w:history="1">
        <w:r w:rsidR="00B67F5B" w:rsidRPr="0027688A">
          <w:rPr>
            <w:rStyle w:val="Hipervnculo"/>
            <w:rFonts w:ascii="Times New Roman" w:hAnsi="Times New Roman" w:cs="Times New Roman"/>
            <w:sz w:val="24"/>
            <w:szCs w:val="24"/>
          </w:rPr>
          <w:t>Figure 11</w:t>
        </w:r>
      </w:hyperlink>
      <w:r w:rsidRPr="0027688A">
        <w:rPr>
          <w:rFonts w:ascii="Arial" w:hAnsi="Arial" w:cs="Arial"/>
          <w:color w:val="0000FF"/>
          <w:sz w:val="24"/>
          <w:szCs w:val="24"/>
        </w:rPr>
        <w:t>[/xref]</w:t>
      </w:r>
      <w:r w:rsidR="00B67F5B" w:rsidRPr="00663307">
        <w:rPr>
          <w:rFonts w:ascii="Times New Roman" w:hAnsi="Times New Roman" w:cs="Times New Roman"/>
          <w:sz w:val="24"/>
          <w:szCs w:val="24"/>
        </w:rPr>
        <w:t xml:space="preserve">, the rubber tyre reinforced the granular filling at </w:t>
      </w:r>
      <w:r w:rsidR="009E638C" w:rsidRPr="00663307">
        <w:rPr>
          <w:rFonts w:ascii="Times New Roman" w:hAnsi="Times New Roman" w:cs="Times New Roman"/>
          <w:sz w:val="24"/>
          <w:szCs w:val="24"/>
        </w:rPr>
        <w:t>the</w:t>
      </w:r>
      <w:r w:rsidR="00B67F5B" w:rsidRPr="00663307">
        <w:rPr>
          <w:rFonts w:ascii="Times New Roman" w:hAnsi="Times New Roman" w:cs="Times New Roman"/>
          <w:sz w:val="24"/>
          <w:szCs w:val="24"/>
        </w:rPr>
        <w:t xml:space="preserve"> deformation ratio of 10%. The “BCR”-“s/D” curves given in </w:t>
      </w:r>
      <w:r w:rsidRPr="0027688A">
        <w:rPr>
          <w:rFonts w:ascii="Arial" w:hAnsi="Arial" w:cs="Arial"/>
          <w:color w:val="0000FF"/>
          <w:sz w:val="24"/>
          <w:szCs w:val="24"/>
        </w:rPr>
        <w:t>[xref  ref-type="fig" rid="f11"]</w:t>
      </w:r>
      <w:hyperlink w:anchor="f11" w:history="1">
        <w:r w:rsidR="00B67F5B" w:rsidRPr="0027688A">
          <w:rPr>
            <w:rStyle w:val="Hipervnculo"/>
            <w:rFonts w:ascii="Times New Roman" w:hAnsi="Times New Roman" w:cs="Times New Roman"/>
            <w:sz w:val="24"/>
            <w:szCs w:val="24"/>
          </w:rPr>
          <w:t>Figure 11</w:t>
        </w:r>
      </w:hyperlink>
      <w:r w:rsidRPr="0027688A">
        <w:rPr>
          <w:rFonts w:ascii="Arial" w:hAnsi="Arial" w:cs="Arial"/>
          <w:color w:val="0000FF"/>
          <w:sz w:val="24"/>
          <w:szCs w:val="24"/>
        </w:rPr>
        <w:t>[/xref]</w:t>
      </w:r>
      <w:r w:rsidR="00B67F5B" w:rsidRPr="00663307">
        <w:rPr>
          <w:rFonts w:ascii="Times New Roman" w:hAnsi="Times New Roman" w:cs="Times New Roman"/>
          <w:sz w:val="24"/>
          <w:szCs w:val="24"/>
        </w:rPr>
        <w:t xml:space="preserve"> also reveal this situation</w:t>
      </w:r>
      <w:r w:rsidR="00555BE4" w:rsidRPr="00663307">
        <w:rPr>
          <w:rFonts w:ascii="Times New Roman" w:hAnsi="Times New Roman" w:cs="Times New Roman"/>
          <w:sz w:val="24"/>
          <w:szCs w:val="24"/>
        </w:rPr>
        <w:t>.</w:t>
      </w:r>
      <w:r w:rsidR="00B67F5B" w:rsidRPr="00663307">
        <w:rPr>
          <w:rFonts w:ascii="Times New Roman" w:hAnsi="Times New Roman" w:cs="Times New Roman"/>
          <w:sz w:val="24"/>
          <w:szCs w:val="24"/>
        </w:rPr>
        <w:t xml:space="preserve"> The phenomenon causing this situation can be explained: (1) the lateral movement of the granular materials </w:t>
      </w:r>
      <w:r w:rsidR="0029112C" w:rsidRPr="00663307">
        <w:rPr>
          <w:rFonts w:ascii="Times New Roman" w:hAnsi="Times New Roman" w:cs="Times New Roman"/>
          <w:sz w:val="24"/>
          <w:szCs w:val="24"/>
        </w:rPr>
        <w:t>was</w:t>
      </w:r>
      <w:r w:rsidR="00B67F5B" w:rsidRPr="00663307">
        <w:rPr>
          <w:rFonts w:ascii="Times New Roman" w:hAnsi="Times New Roman" w:cs="Times New Roman"/>
          <w:sz w:val="24"/>
          <w:szCs w:val="24"/>
        </w:rPr>
        <w:t xml:space="preserve"> limited at small deformations, (2) at approximately 10% deformation ratio the mentioned lateral movement increased, and so, the confinement effect of the rubber tyre emerged</w:t>
      </w:r>
      <w:r w:rsidR="009E638C" w:rsidRPr="00663307">
        <w:rPr>
          <w:rFonts w:ascii="Times New Roman" w:hAnsi="Times New Roman" w:cs="Times New Roman"/>
          <w:sz w:val="24"/>
          <w:szCs w:val="24"/>
        </w:rPr>
        <w:t xml:space="preserve"> and </w:t>
      </w:r>
      <w:r w:rsidR="00B67F5B" w:rsidRPr="00663307">
        <w:rPr>
          <w:rFonts w:ascii="Times New Roman" w:hAnsi="Times New Roman" w:cs="Times New Roman"/>
          <w:sz w:val="24"/>
          <w:szCs w:val="24"/>
        </w:rPr>
        <w:t>the bearing capacity increased (3)</w:t>
      </w:r>
      <w:r w:rsidR="009E638C" w:rsidRPr="00663307">
        <w:rPr>
          <w:rFonts w:ascii="Times New Roman" w:hAnsi="Times New Roman" w:cs="Times New Roman"/>
          <w:sz w:val="24"/>
          <w:szCs w:val="24"/>
        </w:rPr>
        <w:t xml:space="preserve"> finally, </w:t>
      </w:r>
      <w:r w:rsidR="00B67F5B" w:rsidRPr="00663307">
        <w:rPr>
          <w:rFonts w:ascii="Times New Roman" w:hAnsi="Times New Roman" w:cs="Times New Roman"/>
          <w:sz w:val="24"/>
          <w:szCs w:val="24"/>
        </w:rPr>
        <w:t xml:space="preserve"> the failure occurred due to the fact that the rubber tyre direct</w:t>
      </w:r>
      <w:r w:rsidR="0029112C" w:rsidRPr="00663307">
        <w:rPr>
          <w:rFonts w:ascii="Times New Roman" w:hAnsi="Times New Roman" w:cs="Times New Roman"/>
          <w:sz w:val="24"/>
          <w:szCs w:val="24"/>
        </w:rPr>
        <w:t>ed</w:t>
      </w:r>
      <w:r w:rsidR="00B67F5B" w:rsidRPr="00663307">
        <w:rPr>
          <w:rFonts w:ascii="Times New Roman" w:hAnsi="Times New Roman" w:cs="Times New Roman"/>
          <w:sz w:val="24"/>
          <w:szCs w:val="24"/>
        </w:rPr>
        <w:t xml:space="preserve"> the stress towards the weak soil at large deformation values.</w:t>
      </w:r>
      <w:r w:rsidRPr="0027688A">
        <w:rPr>
          <w:rFonts w:ascii="Arial" w:hAnsi="Arial" w:cs="Arial"/>
          <w:color w:val="FF0000"/>
          <w:sz w:val="24"/>
          <w:szCs w:val="24"/>
        </w:rPr>
        <w:t>[/p]</w:t>
      </w:r>
    </w:p>
    <w:p w14:paraId="1827C587" w14:textId="40502EB7" w:rsidR="00B67F5B" w:rsidRPr="00663307" w:rsidRDefault="00B67F5B" w:rsidP="009940E9">
      <w:pPr>
        <w:spacing w:after="0"/>
        <w:jc w:val="both"/>
        <w:rPr>
          <w:rFonts w:ascii="Times New Roman" w:hAnsi="Times New Roman" w:cs="Times New Roman"/>
          <w:sz w:val="24"/>
          <w:szCs w:val="24"/>
        </w:rPr>
      </w:pPr>
    </w:p>
    <w:p w14:paraId="5F1D0B61" w14:textId="1C225D6D" w:rsidR="009940E9" w:rsidRPr="00663307" w:rsidRDefault="0027688A" w:rsidP="009940E9">
      <w:pPr>
        <w:spacing w:after="0"/>
        <w:jc w:val="center"/>
        <w:rPr>
          <w:rFonts w:ascii="Times New Roman" w:hAnsi="Times New Roman" w:cs="Times New Roman"/>
          <w:sz w:val="24"/>
          <w:szCs w:val="24"/>
        </w:rPr>
      </w:pPr>
      <w:r w:rsidRPr="0027688A">
        <w:rPr>
          <w:rFonts w:ascii="Arial" w:hAnsi="Arial" w:cs="Arial"/>
          <w:color w:val="008080"/>
          <w:sz w:val="24"/>
          <w:szCs w:val="24"/>
        </w:rPr>
        <w:t>[figgrp id="f11"]</w:t>
      </w:r>
      <w:r w:rsidRPr="0027688A">
        <w:rPr>
          <w:rFonts w:ascii="Arial" w:hAnsi="Arial" w:cs="Arial"/>
          <w:color w:val="FF99CC"/>
          <w:sz w:val="24"/>
          <w:szCs w:val="24"/>
        </w:rPr>
        <w:t>[graphic href="?art06"]</w:t>
      </w:r>
      <w:r w:rsidR="009940E9" w:rsidRPr="00663307">
        <w:rPr>
          <w:noProof/>
        </w:rPr>
        <w:drawing>
          <wp:inline distT="0" distB="0" distL="0" distR="0" wp14:anchorId="49D94495" wp14:editId="425D9800">
            <wp:extent cx="5058045" cy="1842240"/>
            <wp:effectExtent l="0" t="0" r="0" b="571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58045" cy="1842240"/>
                    </a:xfrm>
                    <a:prstGeom prst="rect">
                      <a:avLst/>
                    </a:prstGeom>
                  </pic:spPr>
                </pic:pic>
              </a:graphicData>
            </a:graphic>
          </wp:inline>
        </w:drawing>
      </w:r>
      <w:r w:rsidRPr="0027688A">
        <w:rPr>
          <w:rFonts w:ascii="Arial" w:hAnsi="Arial" w:cs="Arial"/>
          <w:color w:val="FF99CC"/>
          <w:sz w:val="24"/>
          <w:szCs w:val="24"/>
        </w:rPr>
        <w:t>[/graphic]</w:t>
      </w:r>
    </w:p>
    <w:p w14:paraId="4090BF62" w14:textId="6D66E04F" w:rsidR="00B67F5B"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lastRenderedPageBreak/>
        <w:t>[label]</w:t>
      </w:r>
      <w:r w:rsidR="00BA2591" w:rsidRPr="00663307">
        <w:rPr>
          <w:rFonts w:ascii="Times New Roman" w:hAnsi="Times New Roman" w:cs="Times New Roman"/>
          <w:b/>
          <w:sz w:val="24"/>
          <w:szCs w:val="24"/>
        </w:rPr>
        <w:t>Figure 11</w:t>
      </w:r>
      <w:r w:rsidRPr="0027688A">
        <w:rPr>
          <w:rFonts w:ascii="Arial" w:hAnsi="Arial" w:cs="Arial"/>
          <w:color w:val="FF0000"/>
          <w:sz w:val="24"/>
          <w:szCs w:val="24"/>
        </w:rPr>
        <w:t>[/label]</w:t>
      </w:r>
      <w:r w:rsidR="00BA2591" w:rsidRPr="00663307">
        <w:rPr>
          <w:rFonts w:ascii="Times New Roman" w:hAnsi="Times New Roman" w:cs="Times New Roman"/>
          <w:b/>
          <w:sz w:val="24"/>
          <w:szCs w:val="24"/>
        </w:rPr>
        <w:t xml:space="preserve">. </w:t>
      </w:r>
      <w:r w:rsidRPr="0027688A">
        <w:rPr>
          <w:rFonts w:ascii="Arial" w:hAnsi="Arial" w:cs="Arial"/>
          <w:color w:val="008000"/>
          <w:sz w:val="24"/>
          <w:szCs w:val="24"/>
        </w:rPr>
        <w:t>[caption]</w:t>
      </w:r>
      <w:r w:rsidR="001134F2" w:rsidRPr="00663307">
        <w:rPr>
          <w:rFonts w:ascii="Times New Roman" w:hAnsi="Times New Roman" w:cs="Times New Roman"/>
          <w:sz w:val="24"/>
          <w:szCs w:val="24"/>
        </w:rPr>
        <w:t>(a) “q”-“s/D”; (b)</w:t>
      </w:r>
      <w:r w:rsidR="00BA2591" w:rsidRPr="00663307">
        <w:rPr>
          <w:rFonts w:ascii="Times New Roman" w:hAnsi="Times New Roman" w:cs="Times New Roman"/>
          <w:sz w:val="24"/>
          <w:szCs w:val="24"/>
        </w:rPr>
        <w:t xml:space="preserve"> “BCR”-“s/D” </w:t>
      </w:r>
      <w:r w:rsidR="001134F2" w:rsidRPr="00663307">
        <w:rPr>
          <w:rFonts w:ascii="Times New Roman" w:hAnsi="Times New Roman" w:cs="Times New Roman"/>
          <w:sz w:val="24"/>
          <w:szCs w:val="24"/>
        </w:rPr>
        <w:t>curves for s</w:t>
      </w:r>
      <w:r w:rsidR="00BA2591" w:rsidRPr="00663307">
        <w:rPr>
          <w:rFonts w:ascii="Times New Roman" w:hAnsi="Times New Roman" w:cs="Times New Roman"/>
          <w:sz w:val="24"/>
          <w:szCs w:val="24"/>
        </w:rPr>
        <w:t>eries A, B and D tests</w:t>
      </w:r>
      <w:r w:rsidR="001134F2"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7DB9E7CD" w14:textId="77777777" w:rsidR="00B94665" w:rsidRPr="00663307" w:rsidRDefault="00B94665" w:rsidP="00144817">
      <w:pPr>
        <w:spacing w:after="0"/>
        <w:ind w:firstLine="238"/>
        <w:jc w:val="both"/>
        <w:rPr>
          <w:rFonts w:ascii="Times New Roman" w:hAnsi="Times New Roman" w:cs="Times New Roman"/>
          <w:sz w:val="24"/>
          <w:szCs w:val="24"/>
        </w:rPr>
      </w:pPr>
    </w:p>
    <w:p w14:paraId="7376E392" w14:textId="6CB9D1BD" w:rsidR="00947F12"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t>[p]</w:t>
      </w:r>
      <w:r w:rsidR="00947F12" w:rsidRPr="00663307">
        <w:rPr>
          <w:rFonts w:ascii="Times New Roman" w:hAnsi="Times New Roman" w:cs="Times New Roman"/>
          <w:i/>
          <w:sz w:val="24"/>
          <w:szCs w:val="24"/>
        </w:rPr>
        <w:t xml:space="preserve">Geotextile-rubber tyre effect </w:t>
      </w:r>
      <w:r w:rsidRPr="0027688A">
        <w:rPr>
          <w:rFonts w:ascii="Arial" w:hAnsi="Arial" w:cs="Arial"/>
          <w:color w:val="FF0000"/>
          <w:sz w:val="24"/>
          <w:szCs w:val="24"/>
        </w:rPr>
        <w:t>[/p]</w:t>
      </w:r>
    </w:p>
    <w:p w14:paraId="6EAD8ADB" w14:textId="77777777" w:rsidR="00947F12" w:rsidRPr="00663307" w:rsidRDefault="00947F12" w:rsidP="00144817">
      <w:pPr>
        <w:spacing w:after="0"/>
        <w:ind w:firstLine="238"/>
        <w:jc w:val="both"/>
        <w:rPr>
          <w:rFonts w:ascii="Times New Roman" w:hAnsi="Times New Roman" w:cs="Times New Roman"/>
          <w:sz w:val="24"/>
          <w:szCs w:val="24"/>
        </w:rPr>
      </w:pPr>
    </w:p>
    <w:p w14:paraId="3C54C7DF" w14:textId="14F3F10A" w:rsidR="00B67F5B"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6C72AC" w:rsidRPr="00663307">
        <w:rPr>
          <w:rFonts w:ascii="Times New Roman" w:hAnsi="Times New Roman" w:cs="Times New Roman"/>
          <w:sz w:val="24"/>
          <w:szCs w:val="24"/>
        </w:rPr>
        <w:t>The s</w:t>
      </w:r>
      <w:r w:rsidR="00947F12" w:rsidRPr="00663307">
        <w:rPr>
          <w:rFonts w:ascii="Times New Roman" w:hAnsi="Times New Roman" w:cs="Times New Roman"/>
          <w:sz w:val="24"/>
          <w:szCs w:val="24"/>
        </w:rPr>
        <w:t xml:space="preserve">eries E tests, in which the geotextile-rubber tyre reinforced granular filling </w:t>
      </w:r>
      <w:r w:rsidR="008D2F98" w:rsidRPr="00663307">
        <w:rPr>
          <w:rFonts w:ascii="Times New Roman" w:hAnsi="Times New Roman" w:cs="Times New Roman"/>
          <w:sz w:val="24"/>
          <w:szCs w:val="24"/>
        </w:rPr>
        <w:t>were</w:t>
      </w:r>
      <w:r w:rsidR="00947F12" w:rsidRPr="00663307">
        <w:rPr>
          <w:rFonts w:ascii="Times New Roman" w:hAnsi="Times New Roman" w:cs="Times New Roman"/>
          <w:sz w:val="24"/>
          <w:szCs w:val="24"/>
        </w:rPr>
        <w:t xml:space="preserve"> examined, are presented in </w:t>
      </w:r>
      <w:r w:rsidRPr="0027688A">
        <w:rPr>
          <w:rFonts w:ascii="Arial" w:hAnsi="Arial" w:cs="Arial"/>
          <w:color w:val="0000FF"/>
          <w:sz w:val="24"/>
          <w:szCs w:val="24"/>
        </w:rPr>
        <w:t>[xref  ref-type="fig" rid="f12"]</w:t>
      </w:r>
      <w:hyperlink w:anchor="f12" w:history="1">
        <w:r w:rsidR="00947F12" w:rsidRPr="0027688A">
          <w:rPr>
            <w:rStyle w:val="Hipervnculo"/>
            <w:rFonts w:ascii="Times New Roman" w:hAnsi="Times New Roman" w:cs="Times New Roman"/>
            <w:sz w:val="24"/>
            <w:szCs w:val="24"/>
          </w:rPr>
          <w:t>Figure 12</w:t>
        </w:r>
      </w:hyperlink>
      <w:r w:rsidRPr="0027688A">
        <w:rPr>
          <w:rFonts w:ascii="Arial" w:hAnsi="Arial" w:cs="Arial"/>
          <w:color w:val="0000FF"/>
          <w:sz w:val="24"/>
          <w:szCs w:val="24"/>
        </w:rPr>
        <w:t>[/xref]</w:t>
      </w:r>
      <w:r w:rsidR="00947F12" w:rsidRPr="00663307">
        <w:rPr>
          <w:rFonts w:ascii="Times New Roman" w:hAnsi="Times New Roman" w:cs="Times New Roman"/>
          <w:sz w:val="24"/>
          <w:szCs w:val="24"/>
        </w:rPr>
        <w:t xml:space="preserve"> together with the Series A and B tests. According to </w:t>
      </w:r>
      <w:r w:rsidRPr="0027688A">
        <w:rPr>
          <w:rFonts w:ascii="Arial" w:hAnsi="Arial" w:cs="Arial"/>
          <w:color w:val="0000FF"/>
          <w:sz w:val="24"/>
          <w:szCs w:val="24"/>
        </w:rPr>
        <w:t>[xref  ref-type="fig" rid="f12"]</w:t>
      </w:r>
      <w:hyperlink w:anchor="f12" w:history="1">
        <w:r w:rsidR="00947F12" w:rsidRPr="0027688A">
          <w:rPr>
            <w:rStyle w:val="Hipervnculo"/>
            <w:rFonts w:ascii="Times New Roman" w:hAnsi="Times New Roman" w:cs="Times New Roman"/>
            <w:sz w:val="24"/>
            <w:szCs w:val="24"/>
          </w:rPr>
          <w:t>Figure 12</w:t>
        </w:r>
      </w:hyperlink>
      <w:r w:rsidRPr="0027688A">
        <w:rPr>
          <w:rFonts w:ascii="Arial" w:hAnsi="Arial" w:cs="Arial"/>
          <w:color w:val="0000FF"/>
          <w:sz w:val="24"/>
          <w:szCs w:val="24"/>
        </w:rPr>
        <w:t>[/xref]</w:t>
      </w:r>
      <w:r w:rsidR="00947F12" w:rsidRPr="00663307">
        <w:rPr>
          <w:rFonts w:ascii="Times New Roman" w:hAnsi="Times New Roman" w:cs="Times New Roman"/>
          <w:sz w:val="24"/>
          <w:szCs w:val="24"/>
        </w:rPr>
        <w:t xml:space="preserve">, the presence of the geotextile-rubber tyre in the granular filling increased the bearing capacity. However, while the reinforcement effect of the rubber tyre </w:t>
      </w:r>
      <w:r w:rsidR="008D2F98" w:rsidRPr="00663307">
        <w:rPr>
          <w:rFonts w:ascii="Times New Roman" w:hAnsi="Times New Roman" w:cs="Times New Roman"/>
          <w:sz w:val="24"/>
          <w:szCs w:val="24"/>
        </w:rPr>
        <w:t>was</w:t>
      </w:r>
      <w:r w:rsidR="00947F12" w:rsidRPr="00663307">
        <w:rPr>
          <w:rFonts w:ascii="Times New Roman" w:hAnsi="Times New Roman" w:cs="Times New Roman"/>
          <w:sz w:val="24"/>
          <w:szCs w:val="24"/>
        </w:rPr>
        <w:t xml:space="preserve"> very low at small deformations, its reinforcement effect occurred significantly at large deformations. It </w:t>
      </w:r>
      <w:r w:rsidR="008D2F98" w:rsidRPr="00663307">
        <w:rPr>
          <w:rFonts w:ascii="Times New Roman" w:hAnsi="Times New Roman" w:cs="Times New Roman"/>
          <w:sz w:val="24"/>
          <w:szCs w:val="24"/>
        </w:rPr>
        <w:t>was</w:t>
      </w:r>
      <w:r w:rsidR="00947F12" w:rsidRPr="00663307">
        <w:rPr>
          <w:rFonts w:ascii="Times New Roman" w:hAnsi="Times New Roman" w:cs="Times New Roman"/>
          <w:sz w:val="24"/>
          <w:szCs w:val="24"/>
        </w:rPr>
        <w:t xml:space="preserve"> thought that the main factors constituting this reinforcement were the confinement effect of the rubber tyre and resisting the stress transmitted by the rubber tyre to the weak soil by the geotextile. Accordingly, it </w:t>
      </w:r>
      <w:r w:rsidR="008D2F98" w:rsidRPr="00663307">
        <w:rPr>
          <w:rFonts w:ascii="Times New Roman" w:hAnsi="Times New Roman" w:cs="Times New Roman"/>
          <w:sz w:val="24"/>
          <w:szCs w:val="24"/>
        </w:rPr>
        <w:t>was</w:t>
      </w:r>
      <w:r w:rsidR="00947F12" w:rsidRPr="00663307">
        <w:rPr>
          <w:rFonts w:ascii="Times New Roman" w:hAnsi="Times New Roman" w:cs="Times New Roman"/>
          <w:sz w:val="24"/>
          <w:szCs w:val="24"/>
        </w:rPr>
        <w:t xml:space="preserve"> also determined that the BCR values of the geotextile-rubber tyre reinforced granular fillings were higher than those of unreinforced granular fillings.</w:t>
      </w:r>
      <w:r w:rsidRPr="0027688A">
        <w:rPr>
          <w:rFonts w:ascii="Arial" w:hAnsi="Arial" w:cs="Arial"/>
          <w:color w:val="FF0000"/>
          <w:sz w:val="24"/>
          <w:szCs w:val="24"/>
        </w:rPr>
        <w:t>[/p]</w:t>
      </w:r>
    </w:p>
    <w:p w14:paraId="75AAE0CA" w14:textId="377E9B19" w:rsidR="009940E9" w:rsidRPr="00663307" w:rsidRDefault="009940E9" w:rsidP="009940E9">
      <w:pPr>
        <w:spacing w:after="0"/>
        <w:jc w:val="both"/>
        <w:rPr>
          <w:rFonts w:ascii="Times New Roman" w:hAnsi="Times New Roman" w:cs="Times New Roman"/>
          <w:sz w:val="24"/>
          <w:szCs w:val="24"/>
        </w:rPr>
      </w:pPr>
    </w:p>
    <w:p w14:paraId="0F10CF59" w14:textId="01875C2D" w:rsidR="009940E9" w:rsidRPr="00663307" w:rsidRDefault="0027688A" w:rsidP="009940E9">
      <w:pPr>
        <w:spacing w:after="0"/>
        <w:jc w:val="center"/>
        <w:rPr>
          <w:rFonts w:ascii="Times New Roman" w:hAnsi="Times New Roman" w:cs="Times New Roman"/>
          <w:sz w:val="24"/>
          <w:szCs w:val="24"/>
        </w:rPr>
      </w:pPr>
      <w:r w:rsidRPr="0027688A">
        <w:rPr>
          <w:rFonts w:ascii="Arial" w:hAnsi="Arial" w:cs="Arial"/>
          <w:color w:val="008080"/>
          <w:sz w:val="24"/>
          <w:szCs w:val="24"/>
        </w:rPr>
        <w:t>[figgrp id="f12"]</w:t>
      </w:r>
      <w:r w:rsidRPr="0027688A">
        <w:rPr>
          <w:rFonts w:ascii="Arial" w:hAnsi="Arial" w:cs="Arial"/>
          <w:color w:val="FF99CC"/>
          <w:sz w:val="24"/>
          <w:szCs w:val="24"/>
        </w:rPr>
        <w:t>[graphic href="?art06"]</w:t>
      </w:r>
      <w:r w:rsidR="009940E9" w:rsidRPr="00663307">
        <w:rPr>
          <w:noProof/>
        </w:rPr>
        <w:drawing>
          <wp:inline distT="0" distB="0" distL="0" distR="0" wp14:anchorId="0E3B3DD3" wp14:editId="6E1CCFD3">
            <wp:extent cx="4785256" cy="1817745"/>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85256" cy="1817745"/>
                    </a:xfrm>
                    <a:prstGeom prst="rect">
                      <a:avLst/>
                    </a:prstGeom>
                  </pic:spPr>
                </pic:pic>
              </a:graphicData>
            </a:graphic>
          </wp:inline>
        </w:drawing>
      </w:r>
      <w:r w:rsidRPr="0027688A">
        <w:rPr>
          <w:rFonts w:ascii="Arial" w:hAnsi="Arial" w:cs="Arial"/>
          <w:color w:val="FF99CC"/>
          <w:sz w:val="24"/>
          <w:szCs w:val="24"/>
        </w:rPr>
        <w:t>[/graphic]</w:t>
      </w:r>
    </w:p>
    <w:p w14:paraId="46F439AF" w14:textId="40E7DD00" w:rsidR="00041022" w:rsidRPr="00663307" w:rsidRDefault="0027688A" w:rsidP="009940E9">
      <w:pPr>
        <w:spacing w:after="0"/>
        <w:ind w:firstLine="238"/>
        <w:jc w:val="center"/>
        <w:rPr>
          <w:rFonts w:ascii="Times New Roman" w:hAnsi="Times New Roman" w:cs="Times New Roman"/>
          <w:sz w:val="24"/>
          <w:szCs w:val="24"/>
        </w:rPr>
      </w:pPr>
      <w:r w:rsidRPr="0027688A">
        <w:rPr>
          <w:rFonts w:ascii="Arial" w:hAnsi="Arial" w:cs="Arial"/>
          <w:color w:val="FF0000"/>
          <w:sz w:val="24"/>
          <w:szCs w:val="24"/>
        </w:rPr>
        <w:t>[label]</w:t>
      </w:r>
      <w:r w:rsidR="009B7FC5" w:rsidRPr="00663307">
        <w:rPr>
          <w:rFonts w:ascii="Times New Roman" w:hAnsi="Times New Roman" w:cs="Times New Roman"/>
          <w:b/>
          <w:sz w:val="24"/>
          <w:szCs w:val="24"/>
        </w:rPr>
        <w:t>Figure 12</w:t>
      </w:r>
      <w:r w:rsidRPr="0027688A">
        <w:rPr>
          <w:rFonts w:ascii="Arial" w:hAnsi="Arial" w:cs="Arial"/>
          <w:color w:val="FF0000"/>
          <w:sz w:val="24"/>
          <w:szCs w:val="24"/>
        </w:rPr>
        <w:t>[/label]</w:t>
      </w:r>
      <w:r w:rsidR="009B7FC5" w:rsidRPr="00663307">
        <w:rPr>
          <w:rFonts w:ascii="Times New Roman" w:hAnsi="Times New Roman" w:cs="Times New Roman"/>
          <w:b/>
          <w:sz w:val="24"/>
          <w:szCs w:val="24"/>
        </w:rPr>
        <w:t>.</w:t>
      </w:r>
      <w:r w:rsidR="009B7FC5"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6C72AC" w:rsidRPr="00663307">
        <w:rPr>
          <w:rFonts w:ascii="Times New Roman" w:hAnsi="Times New Roman" w:cs="Times New Roman"/>
          <w:sz w:val="24"/>
          <w:szCs w:val="24"/>
        </w:rPr>
        <w:t xml:space="preserve">(a) “q”-“s/D”; (b) </w:t>
      </w:r>
      <w:r w:rsidR="009B7FC5" w:rsidRPr="00663307">
        <w:rPr>
          <w:rFonts w:ascii="Times New Roman" w:hAnsi="Times New Roman" w:cs="Times New Roman"/>
          <w:sz w:val="24"/>
          <w:szCs w:val="24"/>
        </w:rPr>
        <w:t xml:space="preserve">“BCR”-“s/D” </w:t>
      </w:r>
      <w:r w:rsidR="006C72AC" w:rsidRPr="00663307">
        <w:rPr>
          <w:rFonts w:ascii="Times New Roman" w:hAnsi="Times New Roman" w:cs="Times New Roman"/>
          <w:sz w:val="24"/>
          <w:szCs w:val="24"/>
        </w:rPr>
        <w:t>curves for s</w:t>
      </w:r>
      <w:r w:rsidR="009B7FC5" w:rsidRPr="00663307">
        <w:rPr>
          <w:rFonts w:ascii="Times New Roman" w:hAnsi="Times New Roman" w:cs="Times New Roman"/>
          <w:sz w:val="24"/>
          <w:szCs w:val="24"/>
        </w:rPr>
        <w:t>eries A, B and E tests</w:t>
      </w:r>
      <w:r w:rsidR="006C72AC"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1F083A54" w14:textId="371631EA" w:rsidR="009B7FC5" w:rsidRPr="00663307" w:rsidRDefault="009B7FC5" w:rsidP="00144817">
      <w:pPr>
        <w:spacing w:after="0"/>
        <w:ind w:firstLine="238"/>
        <w:jc w:val="both"/>
        <w:rPr>
          <w:rFonts w:ascii="Times New Roman" w:hAnsi="Times New Roman" w:cs="Times New Roman"/>
          <w:sz w:val="24"/>
          <w:szCs w:val="24"/>
        </w:rPr>
      </w:pPr>
    </w:p>
    <w:p w14:paraId="64263F2C" w14:textId="72C6F7BB" w:rsidR="00B36EE5" w:rsidRPr="00663307" w:rsidRDefault="0027688A" w:rsidP="00144817">
      <w:pPr>
        <w:pStyle w:val="Prrafodelista"/>
        <w:numPr>
          <w:ilvl w:val="1"/>
          <w:numId w:val="5"/>
        </w:numPr>
        <w:spacing w:after="0"/>
        <w:ind w:left="595" w:hanging="357"/>
        <w:jc w:val="both"/>
        <w:rPr>
          <w:rFonts w:ascii="Times New Roman" w:hAnsi="Times New Roman" w:cs="Times New Roman"/>
          <w:i/>
          <w:sz w:val="24"/>
          <w:szCs w:val="24"/>
        </w:rPr>
      </w:pPr>
      <w:r w:rsidRPr="0027688A">
        <w:rPr>
          <w:rFonts w:ascii="Arial" w:hAnsi="Arial" w:cs="Arial"/>
          <w:color w:val="FF0000"/>
          <w:sz w:val="24"/>
          <w:szCs w:val="24"/>
        </w:rPr>
        <w:t>[p]</w:t>
      </w:r>
      <w:r w:rsidR="00B36EE5" w:rsidRPr="00663307">
        <w:rPr>
          <w:rFonts w:ascii="Times New Roman" w:hAnsi="Times New Roman" w:cs="Times New Roman"/>
          <w:i/>
          <w:sz w:val="24"/>
          <w:szCs w:val="24"/>
        </w:rPr>
        <w:t xml:space="preserve">Comparison of all test series within themselves </w:t>
      </w:r>
      <w:r w:rsidRPr="0027688A">
        <w:rPr>
          <w:rFonts w:ascii="Arial" w:hAnsi="Arial" w:cs="Arial"/>
          <w:color w:val="FF0000"/>
          <w:sz w:val="24"/>
          <w:szCs w:val="24"/>
        </w:rPr>
        <w:t>[/p]</w:t>
      </w:r>
    </w:p>
    <w:p w14:paraId="2A137E7F" w14:textId="77777777" w:rsidR="00B36EE5" w:rsidRPr="00663307" w:rsidRDefault="00B36EE5" w:rsidP="00144817">
      <w:pPr>
        <w:spacing w:after="0"/>
        <w:ind w:firstLine="238"/>
        <w:jc w:val="both"/>
        <w:rPr>
          <w:rFonts w:ascii="Times New Roman" w:hAnsi="Times New Roman" w:cs="Times New Roman"/>
          <w:sz w:val="24"/>
          <w:szCs w:val="24"/>
        </w:rPr>
      </w:pPr>
    </w:p>
    <w:p w14:paraId="608B52C2" w14:textId="57EF55CF" w:rsidR="009B7FC5"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Pr="0027688A">
        <w:rPr>
          <w:rFonts w:ascii="Arial" w:hAnsi="Arial" w:cs="Arial"/>
          <w:color w:val="0000FF"/>
          <w:sz w:val="24"/>
          <w:szCs w:val="24"/>
        </w:rPr>
        <w:t>[xref  ref-type="fig" rid="f13"]</w:t>
      </w:r>
      <w:hyperlink w:anchor="f13" w:history="1">
        <w:r w:rsidR="00B36EE5" w:rsidRPr="0027688A">
          <w:rPr>
            <w:rStyle w:val="Hipervnculo"/>
            <w:rFonts w:ascii="Times New Roman" w:hAnsi="Times New Roman" w:cs="Times New Roman"/>
            <w:sz w:val="24"/>
            <w:szCs w:val="24"/>
          </w:rPr>
          <w:t>Figure 13</w:t>
        </w:r>
      </w:hyperlink>
      <w:r w:rsidRPr="0027688A">
        <w:rPr>
          <w:rFonts w:ascii="Arial" w:hAnsi="Arial" w:cs="Arial"/>
          <w:color w:val="0000FF"/>
          <w:sz w:val="24"/>
          <w:szCs w:val="24"/>
        </w:rPr>
        <w:t>[/xref]</w:t>
      </w:r>
      <w:r w:rsidR="00B36EE5" w:rsidRPr="00663307">
        <w:rPr>
          <w:rFonts w:ascii="Times New Roman" w:hAnsi="Times New Roman" w:cs="Times New Roman"/>
          <w:sz w:val="24"/>
          <w:szCs w:val="24"/>
        </w:rPr>
        <w:t xml:space="preserve"> shows the “q</w:t>
      </w:r>
      <w:r w:rsidR="00B36EE5" w:rsidRPr="00663307">
        <w:rPr>
          <w:rFonts w:ascii="Times New Roman" w:hAnsi="Times New Roman" w:cs="Times New Roman"/>
          <w:sz w:val="24"/>
          <w:szCs w:val="24"/>
          <w:vertAlign w:val="subscript"/>
        </w:rPr>
        <w:t>u</w:t>
      </w:r>
      <w:r w:rsidR="00B36EE5" w:rsidRPr="00663307">
        <w:rPr>
          <w:rFonts w:ascii="Times New Roman" w:hAnsi="Times New Roman" w:cs="Times New Roman"/>
          <w:sz w:val="24"/>
          <w:szCs w:val="24"/>
        </w:rPr>
        <w:t xml:space="preserve">”-“s/D” and “BCR”-“s/D” curves for Series B, C, D and E tests. It is clearly seen in </w:t>
      </w:r>
      <w:r w:rsidRPr="0027688A">
        <w:rPr>
          <w:rFonts w:ascii="Arial" w:hAnsi="Arial" w:cs="Arial"/>
          <w:color w:val="0000FF"/>
          <w:sz w:val="24"/>
          <w:szCs w:val="24"/>
        </w:rPr>
        <w:t>[xref  ref-type="fig" rid="f13"]</w:t>
      </w:r>
      <w:hyperlink w:anchor="f13" w:history="1">
        <w:r w:rsidR="00B36EE5" w:rsidRPr="0027688A">
          <w:rPr>
            <w:rStyle w:val="Hipervnculo"/>
            <w:rFonts w:ascii="Times New Roman" w:hAnsi="Times New Roman" w:cs="Times New Roman"/>
            <w:sz w:val="24"/>
            <w:szCs w:val="24"/>
          </w:rPr>
          <w:t>Figure 13</w:t>
        </w:r>
      </w:hyperlink>
      <w:r w:rsidRPr="0027688A">
        <w:rPr>
          <w:rFonts w:ascii="Arial" w:hAnsi="Arial" w:cs="Arial"/>
          <w:color w:val="0000FF"/>
          <w:sz w:val="24"/>
          <w:szCs w:val="24"/>
        </w:rPr>
        <w:t>[/xref]</w:t>
      </w:r>
      <w:r w:rsidR="00B36EE5" w:rsidRPr="00663307">
        <w:rPr>
          <w:rFonts w:ascii="Times New Roman" w:hAnsi="Times New Roman" w:cs="Times New Roman"/>
          <w:sz w:val="24"/>
          <w:szCs w:val="24"/>
        </w:rPr>
        <w:t xml:space="preserve"> that the geotextile-rubber tyre had the most effective reinforcement effect. In addition, reinforcement with rubber tyre was more effective than reinforcement with geotextile at both 5% and 10% of deformation ratios. However, there was a peak load (i.e., a definite point of failure) in the rubber tyre reinforced granular fillings. In other words, although the rubber tyre reinforcement </w:t>
      </w:r>
      <w:r w:rsidR="008D2F98" w:rsidRPr="00663307">
        <w:rPr>
          <w:rFonts w:ascii="Times New Roman" w:hAnsi="Times New Roman" w:cs="Times New Roman"/>
          <w:sz w:val="24"/>
          <w:szCs w:val="24"/>
        </w:rPr>
        <w:t>was</w:t>
      </w:r>
      <w:r w:rsidR="00B36EE5" w:rsidRPr="00663307">
        <w:rPr>
          <w:rFonts w:ascii="Times New Roman" w:hAnsi="Times New Roman" w:cs="Times New Roman"/>
          <w:sz w:val="24"/>
          <w:szCs w:val="24"/>
        </w:rPr>
        <w:t xml:space="preserve"> better at certain deformations than geotextile reinforcement, its bearing capacity dramatically decreased when the deformation ratio </w:t>
      </w:r>
      <w:r w:rsidR="008D2F98" w:rsidRPr="00663307">
        <w:rPr>
          <w:rFonts w:ascii="Times New Roman" w:hAnsi="Times New Roman" w:cs="Times New Roman"/>
          <w:sz w:val="24"/>
          <w:szCs w:val="24"/>
        </w:rPr>
        <w:t>was</w:t>
      </w:r>
      <w:r w:rsidR="00B36EE5" w:rsidRPr="00663307">
        <w:rPr>
          <w:rFonts w:ascii="Times New Roman" w:hAnsi="Times New Roman" w:cs="Times New Roman"/>
          <w:sz w:val="24"/>
          <w:szCs w:val="24"/>
        </w:rPr>
        <w:t xml:space="preserve"> about 15%. When the rubber tyre supported with geotextile, it </w:t>
      </w:r>
      <w:r w:rsidR="008D2F98" w:rsidRPr="00663307">
        <w:rPr>
          <w:rFonts w:ascii="Times New Roman" w:hAnsi="Times New Roman" w:cs="Times New Roman"/>
          <w:sz w:val="24"/>
          <w:szCs w:val="24"/>
        </w:rPr>
        <w:t>was</w:t>
      </w:r>
      <w:r w:rsidR="00B36EE5" w:rsidRPr="00663307">
        <w:rPr>
          <w:rFonts w:ascii="Times New Roman" w:hAnsi="Times New Roman" w:cs="Times New Roman"/>
          <w:sz w:val="24"/>
          <w:szCs w:val="24"/>
        </w:rPr>
        <w:t xml:space="preserve"> seen that this failure </w:t>
      </w:r>
      <w:r w:rsidR="008D2F98" w:rsidRPr="00663307">
        <w:rPr>
          <w:rFonts w:ascii="Times New Roman" w:hAnsi="Times New Roman" w:cs="Times New Roman"/>
          <w:sz w:val="24"/>
          <w:szCs w:val="24"/>
        </w:rPr>
        <w:t>was</w:t>
      </w:r>
      <w:r w:rsidR="00B36EE5" w:rsidRPr="00663307">
        <w:rPr>
          <w:rFonts w:ascii="Times New Roman" w:hAnsi="Times New Roman" w:cs="Times New Roman"/>
          <w:sz w:val="24"/>
          <w:szCs w:val="24"/>
        </w:rPr>
        <w:t xml:space="preserve"> eliminated. Finally, it </w:t>
      </w:r>
      <w:r w:rsidR="008D2F98" w:rsidRPr="00663307">
        <w:rPr>
          <w:rFonts w:ascii="Times New Roman" w:hAnsi="Times New Roman" w:cs="Times New Roman"/>
          <w:sz w:val="24"/>
          <w:szCs w:val="24"/>
        </w:rPr>
        <w:t>was</w:t>
      </w:r>
      <w:r w:rsidR="00B36EE5" w:rsidRPr="00663307">
        <w:rPr>
          <w:rFonts w:ascii="Times New Roman" w:hAnsi="Times New Roman" w:cs="Times New Roman"/>
          <w:sz w:val="24"/>
          <w:szCs w:val="24"/>
        </w:rPr>
        <w:t xml:space="preserve"> determined that NA fillings performed better than CDW fillings in terms of bearing capacity in both reinforced and unreinforced conditions. However, the reinforcing of the CDW filling ha</w:t>
      </w:r>
      <w:r w:rsidR="008D2F98" w:rsidRPr="00663307">
        <w:rPr>
          <w:rFonts w:ascii="Times New Roman" w:hAnsi="Times New Roman" w:cs="Times New Roman"/>
          <w:sz w:val="24"/>
          <w:szCs w:val="24"/>
        </w:rPr>
        <w:t>d</w:t>
      </w:r>
      <w:r w:rsidR="00B36EE5" w:rsidRPr="00663307">
        <w:rPr>
          <w:rFonts w:ascii="Times New Roman" w:hAnsi="Times New Roman" w:cs="Times New Roman"/>
          <w:sz w:val="24"/>
          <w:szCs w:val="24"/>
        </w:rPr>
        <w:t xml:space="preserve"> got the bearing capacity value closer to that of the unreinforced NA filling.</w:t>
      </w:r>
      <w:r w:rsidRPr="0027688A">
        <w:rPr>
          <w:rFonts w:ascii="Arial" w:hAnsi="Arial" w:cs="Arial"/>
          <w:color w:val="FF0000"/>
          <w:sz w:val="24"/>
          <w:szCs w:val="24"/>
        </w:rPr>
        <w:t>[/p]</w:t>
      </w:r>
    </w:p>
    <w:p w14:paraId="1F93D8F0" w14:textId="665826E6" w:rsidR="009940E9" w:rsidRPr="00663307" w:rsidRDefault="009940E9" w:rsidP="009940E9">
      <w:pPr>
        <w:spacing w:after="0"/>
        <w:jc w:val="both"/>
        <w:rPr>
          <w:rFonts w:ascii="Times New Roman" w:hAnsi="Times New Roman" w:cs="Times New Roman"/>
          <w:sz w:val="24"/>
          <w:szCs w:val="24"/>
        </w:rPr>
      </w:pPr>
    </w:p>
    <w:p w14:paraId="5ED941DC" w14:textId="2C91C68C" w:rsidR="009940E9" w:rsidRPr="00663307" w:rsidRDefault="0027688A" w:rsidP="009940E9">
      <w:pPr>
        <w:spacing w:after="0"/>
        <w:jc w:val="center"/>
        <w:rPr>
          <w:rFonts w:ascii="Times New Roman" w:hAnsi="Times New Roman" w:cs="Times New Roman"/>
          <w:sz w:val="24"/>
          <w:szCs w:val="24"/>
        </w:rPr>
      </w:pPr>
      <w:r w:rsidRPr="0027688A">
        <w:rPr>
          <w:rFonts w:ascii="Arial" w:hAnsi="Arial" w:cs="Arial"/>
          <w:color w:val="008080"/>
          <w:sz w:val="24"/>
          <w:szCs w:val="24"/>
        </w:rPr>
        <w:lastRenderedPageBreak/>
        <w:t>[figgrp id="f13"]</w:t>
      </w:r>
      <w:r w:rsidRPr="0027688A">
        <w:rPr>
          <w:rFonts w:ascii="Arial" w:hAnsi="Arial" w:cs="Arial"/>
          <w:color w:val="FF99CC"/>
          <w:sz w:val="24"/>
          <w:szCs w:val="24"/>
        </w:rPr>
        <w:t>[graphic href="?art06"]</w:t>
      </w:r>
      <w:r w:rsidR="009940E9" w:rsidRPr="00663307">
        <w:rPr>
          <w:noProof/>
        </w:rPr>
        <w:drawing>
          <wp:inline distT="0" distB="0" distL="0" distR="0" wp14:anchorId="30FBA7D4" wp14:editId="42EE3324">
            <wp:extent cx="5092144" cy="1878149"/>
            <wp:effectExtent l="0" t="0" r="0" b="825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92144" cy="1878149"/>
                    </a:xfrm>
                    <a:prstGeom prst="rect">
                      <a:avLst/>
                    </a:prstGeom>
                  </pic:spPr>
                </pic:pic>
              </a:graphicData>
            </a:graphic>
          </wp:inline>
        </w:drawing>
      </w:r>
      <w:r w:rsidRPr="0027688A">
        <w:rPr>
          <w:rFonts w:ascii="Arial" w:hAnsi="Arial" w:cs="Arial"/>
          <w:color w:val="FF99CC"/>
          <w:sz w:val="24"/>
          <w:szCs w:val="24"/>
        </w:rPr>
        <w:t>[/graphic]</w:t>
      </w:r>
    </w:p>
    <w:p w14:paraId="4AB5722A" w14:textId="6F7AAD57" w:rsidR="009B7FC5" w:rsidRPr="00663307" w:rsidRDefault="0027688A" w:rsidP="009940E9">
      <w:pPr>
        <w:spacing w:after="0"/>
        <w:jc w:val="center"/>
        <w:rPr>
          <w:rFonts w:ascii="Times New Roman" w:hAnsi="Times New Roman" w:cs="Times New Roman"/>
          <w:sz w:val="24"/>
          <w:szCs w:val="24"/>
        </w:rPr>
      </w:pPr>
      <w:r w:rsidRPr="0027688A">
        <w:rPr>
          <w:rFonts w:ascii="Arial" w:hAnsi="Arial" w:cs="Arial"/>
          <w:color w:val="FF0000"/>
          <w:sz w:val="24"/>
          <w:szCs w:val="24"/>
        </w:rPr>
        <w:t>[label]</w:t>
      </w:r>
      <w:r w:rsidR="00B36EE5" w:rsidRPr="00663307">
        <w:rPr>
          <w:rFonts w:ascii="Times New Roman" w:hAnsi="Times New Roman" w:cs="Times New Roman"/>
          <w:b/>
          <w:sz w:val="24"/>
          <w:szCs w:val="24"/>
        </w:rPr>
        <w:t>Figure 13</w:t>
      </w:r>
      <w:r w:rsidRPr="0027688A">
        <w:rPr>
          <w:rFonts w:ascii="Arial" w:hAnsi="Arial" w:cs="Arial"/>
          <w:color w:val="FF0000"/>
          <w:sz w:val="24"/>
          <w:szCs w:val="24"/>
        </w:rPr>
        <w:t>[/label]</w:t>
      </w:r>
      <w:r w:rsidR="00B36EE5" w:rsidRPr="00663307">
        <w:rPr>
          <w:rFonts w:ascii="Times New Roman" w:hAnsi="Times New Roman" w:cs="Times New Roman"/>
          <w:b/>
          <w:sz w:val="24"/>
          <w:szCs w:val="24"/>
        </w:rPr>
        <w:t>.</w:t>
      </w:r>
      <w:r w:rsidR="00B36EE5" w:rsidRPr="00663307">
        <w:rPr>
          <w:rFonts w:ascii="Times New Roman" w:hAnsi="Times New Roman" w:cs="Times New Roman"/>
          <w:sz w:val="24"/>
          <w:szCs w:val="24"/>
        </w:rPr>
        <w:t xml:space="preserve"> </w:t>
      </w:r>
      <w:r w:rsidRPr="0027688A">
        <w:rPr>
          <w:rFonts w:ascii="Arial" w:hAnsi="Arial" w:cs="Arial"/>
          <w:color w:val="008000"/>
          <w:sz w:val="24"/>
          <w:szCs w:val="24"/>
        </w:rPr>
        <w:t>[caption]</w:t>
      </w:r>
      <w:r w:rsidR="006C72AC" w:rsidRPr="00663307">
        <w:rPr>
          <w:rFonts w:ascii="Times New Roman" w:hAnsi="Times New Roman" w:cs="Times New Roman"/>
          <w:sz w:val="24"/>
          <w:szCs w:val="24"/>
        </w:rPr>
        <w:t>(a) “q</w:t>
      </w:r>
      <w:r w:rsidR="006C72AC" w:rsidRPr="00663307">
        <w:rPr>
          <w:rFonts w:ascii="Times New Roman" w:hAnsi="Times New Roman" w:cs="Times New Roman"/>
          <w:sz w:val="24"/>
          <w:szCs w:val="24"/>
          <w:vertAlign w:val="subscript"/>
        </w:rPr>
        <w:t>u</w:t>
      </w:r>
      <w:r w:rsidR="006C72AC" w:rsidRPr="00663307">
        <w:rPr>
          <w:rFonts w:ascii="Times New Roman" w:hAnsi="Times New Roman" w:cs="Times New Roman"/>
          <w:sz w:val="24"/>
          <w:szCs w:val="24"/>
        </w:rPr>
        <w:t xml:space="preserve">”-“s/D”; (b) “BCR”-“s/D” </w:t>
      </w:r>
      <w:r w:rsidR="00B36EE5" w:rsidRPr="00663307">
        <w:rPr>
          <w:rFonts w:ascii="Times New Roman" w:hAnsi="Times New Roman" w:cs="Times New Roman"/>
          <w:sz w:val="24"/>
          <w:szCs w:val="24"/>
        </w:rPr>
        <w:t>curves for Series B, C, D and E tests</w:t>
      </w:r>
      <w:r w:rsidR="006C72AC" w:rsidRPr="00663307">
        <w:rPr>
          <w:rFonts w:ascii="Times New Roman" w:hAnsi="Times New Roman" w:cs="Times New Roman"/>
          <w:sz w:val="24"/>
          <w:szCs w:val="24"/>
        </w:rPr>
        <w:t>.</w:t>
      </w:r>
      <w:r w:rsidRPr="0027688A">
        <w:rPr>
          <w:rFonts w:ascii="Arial" w:hAnsi="Arial" w:cs="Arial"/>
          <w:color w:val="008000"/>
          <w:sz w:val="24"/>
          <w:szCs w:val="24"/>
        </w:rPr>
        <w:t>[/caption]</w:t>
      </w:r>
      <w:r w:rsidRPr="0027688A">
        <w:rPr>
          <w:rFonts w:ascii="Arial" w:hAnsi="Arial" w:cs="Arial"/>
          <w:color w:val="008080"/>
          <w:sz w:val="24"/>
          <w:szCs w:val="24"/>
        </w:rPr>
        <w:t>[/figgrp]</w:t>
      </w:r>
    </w:p>
    <w:p w14:paraId="201A1874" w14:textId="6BCE5A76" w:rsidR="006C0FBE" w:rsidRPr="00663307" w:rsidRDefault="006C0FBE" w:rsidP="00144817">
      <w:pPr>
        <w:spacing w:after="0"/>
        <w:jc w:val="both"/>
        <w:rPr>
          <w:rFonts w:ascii="Times New Roman" w:hAnsi="Times New Roman" w:cs="Times New Roman"/>
          <w:sz w:val="24"/>
          <w:szCs w:val="24"/>
        </w:rPr>
      </w:pPr>
    </w:p>
    <w:p w14:paraId="667161D1" w14:textId="77777777" w:rsidR="009940E9" w:rsidRPr="00663307" w:rsidRDefault="009940E9" w:rsidP="00144817">
      <w:pPr>
        <w:spacing w:after="0"/>
        <w:jc w:val="both"/>
        <w:rPr>
          <w:rFonts w:ascii="Times New Roman" w:hAnsi="Times New Roman" w:cs="Times New Roman"/>
          <w:sz w:val="24"/>
          <w:szCs w:val="24"/>
        </w:rPr>
      </w:pPr>
    </w:p>
    <w:p w14:paraId="2428EAD7" w14:textId="0301B97B" w:rsidR="006C0FBE" w:rsidRPr="00663307" w:rsidRDefault="0027688A" w:rsidP="009940E9">
      <w:pPr>
        <w:pStyle w:val="Prrafodelista"/>
        <w:numPr>
          <w:ilvl w:val="0"/>
          <w:numId w:val="5"/>
        </w:numPr>
        <w:spacing w:after="0"/>
        <w:ind w:left="578" w:hanging="340"/>
        <w:jc w:val="center"/>
        <w:rPr>
          <w:rFonts w:ascii="Times New Roman" w:hAnsi="Times New Roman" w:cs="Times New Roman"/>
          <w:b/>
          <w:sz w:val="32"/>
          <w:szCs w:val="24"/>
        </w:rPr>
      </w:pPr>
      <w:r w:rsidRPr="0027688A">
        <w:rPr>
          <w:rFonts w:ascii="Arial" w:hAnsi="Arial" w:cs="Arial"/>
          <w:color w:val="008000"/>
          <w:sz w:val="32"/>
          <w:szCs w:val="24"/>
        </w:rPr>
        <w:t>[/sec][sec sec-type="conclusions"][sectitle]</w:t>
      </w:r>
      <w:r w:rsidR="006C0FBE" w:rsidRPr="00663307">
        <w:rPr>
          <w:rFonts w:ascii="Times New Roman" w:hAnsi="Times New Roman" w:cs="Times New Roman"/>
          <w:b/>
          <w:sz w:val="32"/>
          <w:szCs w:val="24"/>
        </w:rPr>
        <w:t>Conclusions and comments</w:t>
      </w:r>
      <w:r w:rsidRPr="0027688A">
        <w:rPr>
          <w:rFonts w:ascii="Arial" w:hAnsi="Arial" w:cs="Arial"/>
          <w:color w:val="008000"/>
          <w:sz w:val="32"/>
          <w:szCs w:val="24"/>
        </w:rPr>
        <w:t>[/sectitle]</w:t>
      </w:r>
    </w:p>
    <w:p w14:paraId="50C605A2" w14:textId="26C27FFF" w:rsidR="00FF356D" w:rsidRPr="00663307" w:rsidRDefault="00FF356D" w:rsidP="00144817">
      <w:pPr>
        <w:spacing w:after="0"/>
        <w:jc w:val="both"/>
        <w:rPr>
          <w:rFonts w:ascii="Times New Roman" w:hAnsi="Times New Roman" w:cs="Times New Roman"/>
          <w:sz w:val="24"/>
          <w:szCs w:val="24"/>
        </w:rPr>
      </w:pPr>
    </w:p>
    <w:p w14:paraId="0EB510CA" w14:textId="77777777" w:rsidR="009940E9" w:rsidRPr="00663307" w:rsidRDefault="009940E9" w:rsidP="00144817">
      <w:pPr>
        <w:spacing w:after="0"/>
        <w:jc w:val="both"/>
        <w:rPr>
          <w:rFonts w:ascii="Times New Roman" w:hAnsi="Times New Roman" w:cs="Times New Roman"/>
          <w:sz w:val="24"/>
          <w:szCs w:val="24"/>
        </w:rPr>
      </w:pPr>
    </w:p>
    <w:p w14:paraId="34D5841E" w14:textId="23D65F70" w:rsidR="00817327"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817327" w:rsidRPr="00663307">
        <w:rPr>
          <w:rFonts w:ascii="Times New Roman" w:hAnsi="Times New Roman" w:cs="Times New Roman"/>
          <w:sz w:val="24"/>
          <w:szCs w:val="24"/>
        </w:rPr>
        <w:t xml:space="preserve">This paper is focused on the investigation of stress-deformation behaviour based on model plate loading tests of the CDW and the NA fillings, which are reinforced with geotextile and/or rubber tyre or unreinforced. Depending on the results of model plate loading tests conducted in this study, the following main conclusions can be drawn: </w:t>
      </w:r>
      <w:r w:rsidRPr="0027688A">
        <w:rPr>
          <w:rFonts w:ascii="Arial" w:hAnsi="Arial" w:cs="Arial"/>
          <w:color w:val="FF0000"/>
          <w:sz w:val="24"/>
          <w:szCs w:val="24"/>
        </w:rPr>
        <w:t>[/p]</w:t>
      </w:r>
    </w:p>
    <w:p w14:paraId="10A16196" w14:textId="77777777" w:rsidR="00817327" w:rsidRPr="00663307" w:rsidRDefault="00817327" w:rsidP="00144817">
      <w:pPr>
        <w:spacing w:after="0"/>
        <w:ind w:firstLine="238"/>
        <w:jc w:val="both"/>
        <w:rPr>
          <w:rFonts w:ascii="Times New Roman" w:hAnsi="Times New Roman" w:cs="Times New Roman"/>
          <w:sz w:val="24"/>
          <w:szCs w:val="24"/>
        </w:rPr>
      </w:pPr>
    </w:p>
    <w:p w14:paraId="004B77D7" w14:textId="127CE943" w:rsidR="00817327" w:rsidRPr="00663307" w:rsidRDefault="0027688A" w:rsidP="00144817">
      <w:pPr>
        <w:pStyle w:val="Prrafodelista"/>
        <w:numPr>
          <w:ilvl w:val="0"/>
          <w:numId w:val="9"/>
        </w:numPr>
        <w:spacing w:after="0"/>
        <w:jc w:val="both"/>
        <w:rPr>
          <w:rFonts w:ascii="Times New Roman" w:hAnsi="Times New Roman" w:cs="Times New Roman"/>
          <w:sz w:val="24"/>
          <w:szCs w:val="24"/>
        </w:rPr>
      </w:pPr>
      <w:r w:rsidRPr="0027688A">
        <w:rPr>
          <w:rFonts w:ascii="Arial" w:hAnsi="Arial" w:cs="Arial"/>
          <w:color w:val="FF99CC"/>
          <w:sz w:val="24"/>
          <w:szCs w:val="24"/>
        </w:rPr>
        <w:t>[list listtype="order"]</w:t>
      </w:r>
      <w:r w:rsidRPr="0027688A">
        <w:rPr>
          <w:rFonts w:ascii="Arial" w:hAnsi="Arial" w:cs="Arial"/>
          <w:color w:val="008000"/>
          <w:sz w:val="24"/>
          <w:szCs w:val="24"/>
        </w:rPr>
        <w:t>[li]</w:t>
      </w:r>
      <w:r w:rsidR="00817327" w:rsidRPr="00663307">
        <w:rPr>
          <w:rFonts w:ascii="Times New Roman" w:hAnsi="Times New Roman" w:cs="Times New Roman"/>
          <w:sz w:val="24"/>
          <w:szCs w:val="24"/>
        </w:rPr>
        <w:t>By building one of the CDW or the NA fillings on the weak soil, the bearing capacity could be increased and settlement could be reduced. By building a stiffer soil layer on the weak soil, it may be ensured that the applied stress is carried by this stiffer soil layer and the stress comin</w:t>
      </w:r>
      <w:r w:rsidR="006C72AC" w:rsidRPr="00663307">
        <w:rPr>
          <w:rFonts w:ascii="Times New Roman" w:hAnsi="Times New Roman" w:cs="Times New Roman"/>
          <w:sz w:val="24"/>
          <w:szCs w:val="24"/>
        </w:rPr>
        <w:t>g to the weak soil is decreased;</w:t>
      </w:r>
      <w:r w:rsidR="00817327" w:rsidRPr="00663307">
        <w:rPr>
          <w:rFonts w:ascii="Times New Roman" w:hAnsi="Times New Roman" w:cs="Times New Roman"/>
          <w:sz w:val="24"/>
          <w:szCs w:val="24"/>
        </w:rPr>
        <w:t xml:space="preserve"> </w:t>
      </w:r>
      <w:r w:rsidRPr="0027688A">
        <w:rPr>
          <w:rFonts w:ascii="Arial" w:hAnsi="Arial" w:cs="Arial"/>
          <w:color w:val="008000"/>
          <w:sz w:val="24"/>
          <w:szCs w:val="24"/>
        </w:rPr>
        <w:t>[/li]</w:t>
      </w:r>
    </w:p>
    <w:p w14:paraId="5A2E8624" w14:textId="4DFB93BA" w:rsidR="00817327" w:rsidRPr="00663307" w:rsidRDefault="0027688A" w:rsidP="00144817">
      <w:pPr>
        <w:pStyle w:val="Prrafodelista"/>
        <w:numPr>
          <w:ilvl w:val="0"/>
          <w:numId w:val="9"/>
        </w:numPr>
        <w:spacing w:after="0"/>
        <w:jc w:val="both"/>
        <w:rPr>
          <w:rFonts w:ascii="Times New Roman" w:hAnsi="Times New Roman" w:cs="Times New Roman"/>
          <w:sz w:val="24"/>
          <w:szCs w:val="24"/>
        </w:rPr>
      </w:pPr>
      <w:r w:rsidRPr="0027688A">
        <w:rPr>
          <w:rFonts w:ascii="Arial" w:hAnsi="Arial" w:cs="Arial"/>
          <w:color w:val="008000"/>
          <w:sz w:val="24"/>
          <w:szCs w:val="24"/>
        </w:rPr>
        <w:t>[li]</w:t>
      </w:r>
      <w:r w:rsidR="00817327" w:rsidRPr="00663307">
        <w:rPr>
          <w:rFonts w:ascii="Times New Roman" w:hAnsi="Times New Roman" w:cs="Times New Roman"/>
          <w:sz w:val="24"/>
          <w:szCs w:val="24"/>
        </w:rPr>
        <w:t xml:space="preserve">The placing of the geotextile at the interface of the granular filling and the weak soil increased the bearing capacity slightly while performing the separation function perfectly. Geotextile’s reinforcement effect was not observed in small deformations, but it was observed as deformations increased. It </w:t>
      </w:r>
      <w:r w:rsidR="00EE28CC" w:rsidRPr="00663307">
        <w:rPr>
          <w:rFonts w:ascii="Times New Roman" w:hAnsi="Times New Roman" w:cs="Times New Roman"/>
          <w:sz w:val="24"/>
          <w:szCs w:val="24"/>
        </w:rPr>
        <w:t>was</w:t>
      </w:r>
      <w:r w:rsidR="00817327" w:rsidRPr="00663307">
        <w:rPr>
          <w:rFonts w:ascii="Times New Roman" w:hAnsi="Times New Roman" w:cs="Times New Roman"/>
          <w:sz w:val="24"/>
          <w:szCs w:val="24"/>
        </w:rPr>
        <w:t xml:space="preserve"> considered that the reinforcement and membrane effect of the g</w:t>
      </w:r>
      <w:r w:rsidR="006C72AC" w:rsidRPr="00663307">
        <w:rPr>
          <w:rFonts w:ascii="Times New Roman" w:hAnsi="Times New Roman" w:cs="Times New Roman"/>
          <w:sz w:val="24"/>
          <w:szCs w:val="24"/>
        </w:rPr>
        <w:t>eotextile caused this situation;</w:t>
      </w:r>
      <w:r w:rsidR="00817327" w:rsidRPr="00663307">
        <w:rPr>
          <w:rFonts w:ascii="Times New Roman" w:hAnsi="Times New Roman" w:cs="Times New Roman"/>
          <w:sz w:val="24"/>
          <w:szCs w:val="24"/>
        </w:rPr>
        <w:t xml:space="preserve"> </w:t>
      </w:r>
      <w:r w:rsidRPr="0027688A">
        <w:rPr>
          <w:rFonts w:ascii="Arial" w:hAnsi="Arial" w:cs="Arial"/>
          <w:color w:val="008000"/>
          <w:sz w:val="24"/>
          <w:szCs w:val="24"/>
        </w:rPr>
        <w:t>[/li]</w:t>
      </w:r>
    </w:p>
    <w:p w14:paraId="40D9E9B6" w14:textId="297C1606" w:rsidR="00817327" w:rsidRPr="00663307" w:rsidRDefault="0027688A" w:rsidP="00144817">
      <w:pPr>
        <w:pStyle w:val="Prrafodelista"/>
        <w:numPr>
          <w:ilvl w:val="0"/>
          <w:numId w:val="9"/>
        </w:numPr>
        <w:spacing w:after="0"/>
        <w:jc w:val="both"/>
        <w:rPr>
          <w:rFonts w:ascii="Times New Roman" w:hAnsi="Times New Roman" w:cs="Times New Roman"/>
          <w:sz w:val="24"/>
          <w:szCs w:val="24"/>
        </w:rPr>
      </w:pPr>
      <w:r w:rsidRPr="0027688A">
        <w:rPr>
          <w:rFonts w:ascii="Arial" w:hAnsi="Arial" w:cs="Arial"/>
          <w:color w:val="008000"/>
          <w:sz w:val="24"/>
          <w:szCs w:val="24"/>
        </w:rPr>
        <w:t>[li]</w:t>
      </w:r>
      <w:r w:rsidR="002065E7" w:rsidRPr="00663307">
        <w:rPr>
          <w:rFonts w:ascii="Times New Roman" w:hAnsi="Times New Roman" w:cs="Times New Roman"/>
          <w:sz w:val="24"/>
          <w:szCs w:val="24"/>
        </w:rPr>
        <w:t>By</w:t>
      </w:r>
      <w:r w:rsidR="00817327" w:rsidRPr="00663307">
        <w:rPr>
          <w:rFonts w:ascii="Times New Roman" w:hAnsi="Times New Roman" w:cs="Times New Roman"/>
          <w:sz w:val="24"/>
          <w:szCs w:val="24"/>
        </w:rPr>
        <w:t xml:space="preserve"> </w:t>
      </w:r>
      <w:r w:rsidR="002065E7" w:rsidRPr="00663307">
        <w:rPr>
          <w:rFonts w:ascii="Times New Roman" w:hAnsi="Times New Roman" w:cs="Times New Roman"/>
          <w:sz w:val="24"/>
          <w:szCs w:val="24"/>
        </w:rPr>
        <w:t>p</w:t>
      </w:r>
      <w:r w:rsidR="00817327" w:rsidRPr="00663307">
        <w:rPr>
          <w:rFonts w:ascii="Times New Roman" w:hAnsi="Times New Roman" w:cs="Times New Roman"/>
          <w:sz w:val="24"/>
          <w:szCs w:val="24"/>
        </w:rPr>
        <w:t xml:space="preserve">lacing the rubber tyre in the granular filling, the bearing capacity was increased only when the deformation ratio was around 10%. Due to the unique cylindrical form of the rubber tyre, it </w:t>
      </w:r>
      <w:r w:rsidR="00EE28CC" w:rsidRPr="00663307">
        <w:rPr>
          <w:rFonts w:ascii="Times New Roman" w:hAnsi="Times New Roman" w:cs="Times New Roman"/>
          <w:sz w:val="24"/>
          <w:szCs w:val="24"/>
        </w:rPr>
        <w:t>was</w:t>
      </w:r>
      <w:r w:rsidR="00817327" w:rsidRPr="00663307">
        <w:rPr>
          <w:rFonts w:ascii="Times New Roman" w:hAnsi="Times New Roman" w:cs="Times New Roman"/>
          <w:sz w:val="24"/>
          <w:szCs w:val="24"/>
        </w:rPr>
        <w:t xml:space="preserve"> assumed that it increased the bearing capacity by confinement the granular fill material inside. However, a definite failure load was observed when the deformation ratio was about 13%. It was evaluated that this circumstance occurred due to the fact that the rubber tyre directed the stress towards the weak soil. </w:t>
      </w:r>
      <w:r w:rsidR="000E3C77" w:rsidRPr="00663307">
        <w:rPr>
          <w:rFonts w:ascii="Times New Roman" w:hAnsi="Times New Roman" w:cs="Times New Roman"/>
          <w:sz w:val="24"/>
          <w:szCs w:val="24"/>
        </w:rPr>
        <w:t>Considering the boundary conditions as the reason for this, it was thought that whole rubber tyre restrained the stress coming to the fillings inside it like a geocell, thus affecting the stress-</w:t>
      </w:r>
      <w:r w:rsidR="008926D0" w:rsidRPr="00663307">
        <w:rPr>
          <w:rFonts w:ascii="Times New Roman" w:hAnsi="Times New Roman" w:cs="Times New Roman"/>
          <w:sz w:val="24"/>
          <w:szCs w:val="24"/>
        </w:rPr>
        <w:t>deformation</w:t>
      </w:r>
      <w:r w:rsidR="000E3C77" w:rsidRPr="00663307">
        <w:rPr>
          <w:rFonts w:ascii="Times New Roman" w:hAnsi="Times New Roman" w:cs="Times New Roman"/>
          <w:sz w:val="24"/>
          <w:szCs w:val="24"/>
        </w:rPr>
        <w:t xml:space="preserve"> behavior. Thus, it was predicted that while the whole rubber tyre resisted some of the stress on it, it directed the rest to the weak soil below. It was one of the main ou</w:t>
      </w:r>
      <w:r w:rsidR="006C72AC" w:rsidRPr="00663307">
        <w:rPr>
          <w:rFonts w:ascii="Times New Roman" w:hAnsi="Times New Roman" w:cs="Times New Roman"/>
          <w:sz w:val="24"/>
          <w:szCs w:val="24"/>
        </w:rPr>
        <w:t>tcomes expected from this study;</w:t>
      </w:r>
      <w:r w:rsidRPr="0027688A">
        <w:rPr>
          <w:rFonts w:ascii="Arial" w:hAnsi="Arial" w:cs="Arial"/>
          <w:color w:val="008000"/>
          <w:sz w:val="24"/>
          <w:szCs w:val="24"/>
        </w:rPr>
        <w:t>[/li]</w:t>
      </w:r>
    </w:p>
    <w:p w14:paraId="282E1C68" w14:textId="0DBF8AF7" w:rsidR="00817327" w:rsidRPr="00663307" w:rsidRDefault="0027688A" w:rsidP="00144817">
      <w:pPr>
        <w:pStyle w:val="Prrafodelista"/>
        <w:numPr>
          <w:ilvl w:val="0"/>
          <w:numId w:val="9"/>
        </w:numPr>
        <w:spacing w:after="0"/>
        <w:jc w:val="both"/>
        <w:rPr>
          <w:rFonts w:ascii="Times New Roman" w:hAnsi="Times New Roman" w:cs="Times New Roman"/>
          <w:sz w:val="24"/>
          <w:szCs w:val="24"/>
        </w:rPr>
      </w:pPr>
      <w:r w:rsidRPr="0027688A">
        <w:rPr>
          <w:rFonts w:ascii="Arial" w:hAnsi="Arial" w:cs="Arial"/>
          <w:color w:val="008000"/>
          <w:sz w:val="24"/>
          <w:szCs w:val="24"/>
        </w:rPr>
        <w:lastRenderedPageBreak/>
        <w:t>[li]</w:t>
      </w:r>
      <w:r w:rsidR="00817327" w:rsidRPr="00663307">
        <w:rPr>
          <w:rFonts w:ascii="Times New Roman" w:hAnsi="Times New Roman" w:cs="Times New Roman"/>
          <w:sz w:val="24"/>
          <w:szCs w:val="24"/>
        </w:rPr>
        <w:t>Reinforcing with the geotextile-rubber tyre of a filling placed on weak soil helped to reduce the deformation and increase</w:t>
      </w:r>
      <w:r w:rsidR="00854659" w:rsidRPr="00663307">
        <w:rPr>
          <w:rFonts w:ascii="Times New Roman" w:hAnsi="Times New Roman" w:cs="Times New Roman"/>
          <w:sz w:val="24"/>
          <w:szCs w:val="24"/>
        </w:rPr>
        <w:t>d</w:t>
      </w:r>
      <w:r w:rsidR="00817327" w:rsidRPr="00663307">
        <w:rPr>
          <w:rFonts w:ascii="Times New Roman" w:hAnsi="Times New Roman" w:cs="Times New Roman"/>
          <w:sz w:val="24"/>
          <w:szCs w:val="24"/>
        </w:rPr>
        <w:t xml:space="preserve"> bearing capacity. It </w:t>
      </w:r>
      <w:r w:rsidR="00854659" w:rsidRPr="00663307">
        <w:rPr>
          <w:rFonts w:ascii="Times New Roman" w:hAnsi="Times New Roman" w:cs="Times New Roman"/>
          <w:sz w:val="24"/>
          <w:szCs w:val="24"/>
        </w:rPr>
        <w:t>was</w:t>
      </w:r>
      <w:r w:rsidR="00817327" w:rsidRPr="00663307">
        <w:rPr>
          <w:rFonts w:ascii="Times New Roman" w:hAnsi="Times New Roman" w:cs="Times New Roman"/>
          <w:sz w:val="24"/>
          <w:szCs w:val="24"/>
        </w:rPr>
        <w:t xml:space="preserve"> predicted that reinforcement mechanisms of both the geotextile and the rubber tyre </w:t>
      </w:r>
      <w:r w:rsidR="00854659" w:rsidRPr="00663307">
        <w:rPr>
          <w:rFonts w:ascii="Times New Roman" w:hAnsi="Times New Roman" w:cs="Times New Roman"/>
          <w:sz w:val="24"/>
          <w:szCs w:val="24"/>
        </w:rPr>
        <w:t>were</w:t>
      </w:r>
      <w:r w:rsidR="00817327" w:rsidRPr="00663307">
        <w:rPr>
          <w:rFonts w:ascii="Times New Roman" w:hAnsi="Times New Roman" w:cs="Times New Roman"/>
          <w:sz w:val="24"/>
          <w:szCs w:val="24"/>
        </w:rPr>
        <w:t xml:space="preserve"> effective in this reinforcing. Because both the bearing capacity </w:t>
      </w:r>
      <w:r w:rsidR="00854659" w:rsidRPr="00663307">
        <w:rPr>
          <w:rFonts w:ascii="Times New Roman" w:hAnsi="Times New Roman" w:cs="Times New Roman"/>
          <w:sz w:val="24"/>
          <w:szCs w:val="24"/>
        </w:rPr>
        <w:t>was</w:t>
      </w:r>
      <w:r w:rsidR="00817327" w:rsidRPr="00663307">
        <w:rPr>
          <w:rFonts w:ascii="Times New Roman" w:hAnsi="Times New Roman" w:cs="Times New Roman"/>
          <w:sz w:val="24"/>
          <w:szCs w:val="24"/>
        </w:rPr>
        <w:t xml:space="preserve"> increased more than the other reinforcement cases and the definite failure point, which </w:t>
      </w:r>
      <w:r w:rsidR="00854659" w:rsidRPr="00663307">
        <w:rPr>
          <w:rFonts w:ascii="Times New Roman" w:hAnsi="Times New Roman" w:cs="Times New Roman"/>
          <w:sz w:val="24"/>
          <w:szCs w:val="24"/>
        </w:rPr>
        <w:t>was</w:t>
      </w:r>
      <w:r w:rsidR="00817327" w:rsidRPr="00663307">
        <w:rPr>
          <w:rFonts w:ascii="Times New Roman" w:hAnsi="Times New Roman" w:cs="Times New Roman"/>
          <w:sz w:val="24"/>
          <w:szCs w:val="24"/>
        </w:rPr>
        <w:t xml:space="preserve"> seen only in the rubber tyre reinforced section, </w:t>
      </w:r>
      <w:r w:rsidR="00854659" w:rsidRPr="00663307">
        <w:rPr>
          <w:rFonts w:ascii="Times New Roman" w:hAnsi="Times New Roman" w:cs="Times New Roman"/>
          <w:sz w:val="24"/>
          <w:szCs w:val="24"/>
        </w:rPr>
        <w:t>was</w:t>
      </w:r>
      <w:r w:rsidR="006C72AC" w:rsidRPr="00663307">
        <w:rPr>
          <w:rFonts w:ascii="Times New Roman" w:hAnsi="Times New Roman" w:cs="Times New Roman"/>
          <w:sz w:val="24"/>
          <w:szCs w:val="24"/>
        </w:rPr>
        <w:t xml:space="preserve"> not observed;</w:t>
      </w:r>
      <w:r w:rsidRPr="0027688A">
        <w:rPr>
          <w:rFonts w:ascii="Arial" w:hAnsi="Arial" w:cs="Arial"/>
          <w:color w:val="008000"/>
          <w:sz w:val="24"/>
          <w:szCs w:val="24"/>
        </w:rPr>
        <w:t>[/li]</w:t>
      </w:r>
    </w:p>
    <w:p w14:paraId="57C16F02" w14:textId="06182900" w:rsidR="00817327" w:rsidRPr="00663307" w:rsidRDefault="0027688A" w:rsidP="00144817">
      <w:pPr>
        <w:pStyle w:val="Prrafodelista"/>
        <w:numPr>
          <w:ilvl w:val="0"/>
          <w:numId w:val="9"/>
        </w:numPr>
        <w:spacing w:after="0"/>
        <w:jc w:val="both"/>
        <w:rPr>
          <w:rFonts w:ascii="Times New Roman" w:hAnsi="Times New Roman" w:cs="Times New Roman"/>
          <w:sz w:val="24"/>
          <w:szCs w:val="24"/>
        </w:rPr>
      </w:pPr>
      <w:r w:rsidRPr="0027688A">
        <w:rPr>
          <w:rFonts w:ascii="Arial" w:hAnsi="Arial" w:cs="Arial"/>
          <w:color w:val="008000"/>
          <w:sz w:val="24"/>
          <w:szCs w:val="24"/>
        </w:rPr>
        <w:t>[li]</w:t>
      </w:r>
      <w:r w:rsidR="00817327" w:rsidRPr="00663307">
        <w:rPr>
          <w:rFonts w:ascii="Times New Roman" w:hAnsi="Times New Roman" w:cs="Times New Roman"/>
          <w:sz w:val="24"/>
          <w:szCs w:val="24"/>
        </w:rPr>
        <w:t xml:space="preserve">In cases that </w:t>
      </w:r>
      <w:r w:rsidR="0028342F" w:rsidRPr="00663307">
        <w:rPr>
          <w:rFonts w:ascii="Times New Roman" w:hAnsi="Times New Roman" w:cs="Times New Roman"/>
          <w:sz w:val="24"/>
          <w:szCs w:val="24"/>
        </w:rPr>
        <w:t>were</w:t>
      </w:r>
      <w:r w:rsidR="00817327" w:rsidRPr="00663307">
        <w:rPr>
          <w:rFonts w:ascii="Times New Roman" w:hAnsi="Times New Roman" w:cs="Times New Roman"/>
          <w:sz w:val="24"/>
          <w:szCs w:val="24"/>
        </w:rPr>
        <w:t xml:space="preserve"> unreinforced and the geotextile and/or the rubber tyre reinforced, the NA ha</w:t>
      </w:r>
      <w:r w:rsidR="0028342F" w:rsidRPr="00663307">
        <w:rPr>
          <w:rFonts w:ascii="Times New Roman" w:hAnsi="Times New Roman" w:cs="Times New Roman"/>
          <w:sz w:val="24"/>
          <w:szCs w:val="24"/>
        </w:rPr>
        <w:t>d</w:t>
      </w:r>
      <w:r w:rsidR="00817327" w:rsidRPr="00663307">
        <w:rPr>
          <w:rFonts w:ascii="Times New Roman" w:hAnsi="Times New Roman" w:cs="Times New Roman"/>
          <w:sz w:val="24"/>
          <w:szCs w:val="24"/>
        </w:rPr>
        <w:t xml:space="preserve"> a higher bearing capacity and lower deformation than the CDW in all conditions. However, the performance of reinforced CDW appro</w:t>
      </w:r>
      <w:r w:rsidR="006C72AC" w:rsidRPr="00663307">
        <w:rPr>
          <w:rFonts w:ascii="Times New Roman" w:hAnsi="Times New Roman" w:cs="Times New Roman"/>
          <w:sz w:val="24"/>
          <w:szCs w:val="24"/>
        </w:rPr>
        <w:t>ximated that of unreinforced NA;</w:t>
      </w:r>
      <w:r w:rsidR="00817327" w:rsidRPr="00663307">
        <w:rPr>
          <w:rFonts w:ascii="Times New Roman" w:hAnsi="Times New Roman" w:cs="Times New Roman"/>
          <w:sz w:val="24"/>
          <w:szCs w:val="24"/>
        </w:rPr>
        <w:t xml:space="preserve"> </w:t>
      </w:r>
      <w:r w:rsidRPr="0027688A">
        <w:rPr>
          <w:rFonts w:ascii="Arial" w:hAnsi="Arial" w:cs="Arial"/>
          <w:color w:val="008000"/>
          <w:sz w:val="24"/>
          <w:szCs w:val="24"/>
        </w:rPr>
        <w:t>[/li]</w:t>
      </w:r>
    </w:p>
    <w:p w14:paraId="4084D5EB" w14:textId="5D0D776B" w:rsidR="00817327" w:rsidRPr="00663307" w:rsidRDefault="0027688A" w:rsidP="00144817">
      <w:pPr>
        <w:pStyle w:val="Prrafodelista"/>
        <w:numPr>
          <w:ilvl w:val="0"/>
          <w:numId w:val="9"/>
        </w:numPr>
        <w:spacing w:after="0"/>
        <w:jc w:val="both"/>
        <w:rPr>
          <w:rFonts w:ascii="Times New Roman" w:hAnsi="Times New Roman" w:cs="Times New Roman"/>
          <w:sz w:val="24"/>
          <w:szCs w:val="24"/>
        </w:rPr>
      </w:pPr>
      <w:r w:rsidRPr="0027688A">
        <w:rPr>
          <w:rFonts w:ascii="Arial" w:hAnsi="Arial" w:cs="Arial"/>
          <w:color w:val="008000"/>
          <w:sz w:val="24"/>
          <w:szCs w:val="24"/>
        </w:rPr>
        <w:t>[li]</w:t>
      </w:r>
      <w:r w:rsidR="001010E7" w:rsidRPr="00663307">
        <w:rPr>
          <w:rFonts w:ascii="Times New Roman" w:hAnsi="Times New Roman" w:cs="Times New Roman"/>
          <w:sz w:val="24"/>
          <w:szCs w:val="24"/>
        </w:rPr>
        <w:t xml:space="preserve">It </w:t>
      </w:r>
      <w:r w:rsidR="0028342F" w:rsidRPr="00663307">
        <w:rPr>
          <w:rFonts w:ascii="Times New Roman" w:hAnsi="Times New Roman" w:cs="Times New Roman"/>
          <w:sz w:val="24"/>
          <w:szCs w:val="24"/>
        </w:rPr>
        <w:t>was</w:t>
      </w:r>
      <w:r w:rsidR="001010E7" w:rsidRPr="00663307">
        <w:rPr>
          <w:rFonts w:ascii="Times New Roman" w:hAnsi="Times New Roman" w:cs="Times New Roman"/>
          <w:sz w:val="24"/>
          <w:szCs w:val="24"/>
        </w:rPr>
        <w:t xml:space="preserve"> put forward that a usable filling can be produced by employing the recycled whole tyre, the geotextile, and the CDW, which is a heterogeneous mixture of wastes. It is clear that recycling materials such as CDW and rubber tyre can contribute to nature, sustainability, and the economy. For this reason, using such waste materials can be a good alternative to natural materials. Nonetheless, it should be underlined that the necessity of conducting further studies related to determination of their characteristics of these waste materials has a vital importance before they use in applications</w:t>
      </w:r>
      <w:r w:rsidR="00817327" w:rsidRPr="00663307">
        <w:rPr>
          <w:rFonts w:ascii="Times New Roman" w:hAnsi="Times New Roman" w:cs="Times New Roman"/>
          <w:sz w:val="24"/>
          <w:szCs w:val="24"/>
        </w:rPr>
        <w:t xml:space="preserve">. </w:t>
      </w:r>
      <w:r w:rsidRPr="0027688A">
        <w:rPr>
          <w:rFonts w:ascii="Arial" w:hAnsi="Arial" w:cs="Arial"/>
          <w:color w:val="008000"/>
          <w:sz w:val="24"/>
          <w:szCs w:val="24"/>
        </w:rPr>
        <w:t>[/li]</w:t>
      </w:r>
      <w:r w:rsidRPr="0027688A">
        <w:rPr>
          <w:rFonts w:ascii="Arial" w:hAnsi="Arial" w:cs="Arial"/>
          <w:color w:val="FF99CC"/>
          <w:sz w:val="24"/>
          <w:szCs w:val="24"/>
        </w:rPr>
        <w:t>[/list]</w:t>
      </w:r>
    </w:p>
    <w:p w14:paraId="027D4198" w14:textId="5351BCDF" w:rsidR="00817327" w:rsidRPr="00663307" w:rsidRDefault="00817327" w:rsidP="00144817">
      <w:pPr>
        <w:spacing w:after="0"/>
        <w:ind w:left="598"/>
        <w:jc w:val="both"/>
        <w:rPr>
          <w:rFonts w:ascii="Times New Roman" w:hAnsi="Times New Roman" w:cs="Times New Roman"/>
          <w:sz w:val="24"/>
          <w:szCs w:val="24"/>
        </w:rPr>
      </w:pPr>
    </w:p>
    <w:p w14:paraId="01C7864A" w14:textId="77777777" w:rsidR="009940E9" w:rsidRPr="00663307" w:rsidRDefault="009940E9" w:rsidP="00144817">
      <w:pPr>
        <w:spacing w:after="0"/>
        <w:ind w:left="598"/>
        <w:jc w:val="both"/>
        <w:rPr>
          <w:rFonts w:ascii="Times New Roman" w:hAnsi="Times New Roman" w:cs="Times New Roman"/>
          <w:sz w:val="24"/>
          <w:szCs w:val="24"/>
        </w:rPr>
      </w:pPr>
    </w:p>
    <w:p w14:paraId="14AF5536" w14:textId="74354F24" w:rsidR="00817327" w:rsidRPr="00663307" w:rsidRDefault="0027688A" w:rsidP="009940E9">
      <w:pPr>
        <w:pStyle w:val="Prrafodelista"/>
        <w:numPr>
          <w:ilvl w:val="0"/>
          <w:numId w:val="5"/>
        </w:numPr>
        <w:spacing w:after="0"/>
        <w:ind w:left="578" w:hanging="340"/>
        <w:jc w:val="center"/>
        <w:rPr>
          <w:rFonts w:ascii="Times New Roman" w:hAnsi="Times New Roman" w:cs="Times New Roman"/>
          <w:b/>
          <w:sz w:val="32"/>
          <w:szCs w:val="24"/>
        </w:rPr>
      </w:pPr>
      <w:r w:rsidRPr="0027688A">
        <w:rPr>
          <w:rFonts w:ascii="Arial" w:hAnsi="Arial" w:cs="Arial"/>
          <w:color w:val="008000"/>
          <w:sz w:val="32"/>
          <w:szCs w:val="24"/>
        </w:rPr>
        <w:t>[/sec][sec][sectitle]</w:t>
      </w:r>
      <w:r w:rsidR="003F120F" w:rsidRPr="00663307">
        <w:rPr>
          <w:rFonts w:ascii="Times New Roman" w:hAnsi="Times New Roman" w:cs="Times New Roman"/>
          <w:b/>
          <w:sz w:val="32"/>
          <w:szCs w:val="24"/>
        </w:rPr>
        <w:t>Limitations and future directions</w:t>
      </w:r>
      <w:r w:rsidRPr="0027688A">
        <w:rPr>
          <w:rFonts w:ascii="Arial" w:hAnsi="Arial" w:cs="Arial"/>
          <w:color w:val="008000"/>
          <w:sz w:val="32"/>
          <w:szCs w:val="24"/>
        </w:rPr>
        <w:t>[/sectitle]</w:t>
      </w:r>
    </w:p>
    <w:p w14:paraId="4A66FAC2" w14:textId="5E777F1A" w:rsidR="00817327" w:rsidRPr="00663307" w:rsidRDefault="00817327" w:rsidP="00144817">
      <w:pPr>
        <w:spacing w:after="0"/>
        <w:ind w:left="598"/>
        <w:jc w:val="both"/>
        <w:rPr>
          <w:rFonts w:ascii="Times New Roman" w:hAnsi="Times New Roman" w:cs="Times New Roman"/>
          <w:sz w:val="24"/>
          <w:szCs w:val="24"/>
        </w:rPr>
      </w:pPr>
    </w:p>
    <w:p w14:paraId="2953E775" w14:textId="77777777" w:rsidR="009940E9" w:rsidRPr="00663307" w:rsidRDefault="009940E9" w:rsidP="00144817">
      <w:pPr>
        <w:spacing w:after="0"/>
        <w:ind w:left="598"/>
        <w:jc w:val="both"/>
        <w:rPr>
          <w:rFonts w:ascii="Times New Roman" w:hAnsi="Times New Roman" w:cs="Times New Roman"/>
          <w:sz w:val="24"/>
          <w:szCs w:val="24"/>
        </w:rPr>
      </w:pPr>
    </w:p>
    <w:p w14:paraId="4923FA2F" w14:textId="5E098B42" w:rsidR="00B968AF"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817327" w:rsidRPr="00663307">
        <w:rPr>
          <w:rFonts w:ascii="Times New Roman" w:hAnsi="Times New Roman" w:cs="Times New Roman"/>
          <w:sz w:val="24"/>
          <w:szCs w:val="24"/>
        </w:rPr>
        <w:t>Some limitations should be mentioned. The test sections created in this study were a layered soil problem formed by cohesive soil-granular fill</w:t>
      </w:r>
      <w:r w:rsidR="001010E7" w:rsidRPr="00663307">
        <w:rPr>
          <w:rFonts w:ascii="Times New Roman" w:hAnsi="Times New Roman" w:cs="Times New Roman"/>
          <w:sz w:val="24"/>
          <w:szCs w:val="24"/>
        </w:rPr>
        <w:t>ings</w:t>
      </w:r>
      <w:r w:rsidR="00817327" w:rsidRPr="00663307">
        <w:rPr>
          <w:rFonts w:ascii="Times New Roman" w:hAnsi="Times New Roman" w:cs="Times New Roman"/>
          <w:sz w:val="24"/>
          <w:szCs w:val="24"/>
        </w:rPr>
        <w:t xml:space="preserve"> material (CDW or NA) in the test setup with a </w:t>
      </w:r>
      <w:r w:rsidR="008A443E" w:rsidRPr="00663307">
        <w:rPr>
          <w:rFonts w:ascii="Times New Roman" w:hAnsi="Times New Roman" w:cs="Times New Roman"/>
          <w:sz w:val="24"/>
          <w:szCs w:val="24"/>
        </w:rPr>
        <w:t xml:space="preserve">model plate’s </w:t>
      </w:r>
      <w:r w:rsidR="00817327" w:rsidRPr="00663307">
        <w:rPr>
          <w:rFonts w:ascii="Times New Roman" w:hAnsi="Times New Roman" w:cs="Times New Roman"/>
          <w:sz w:val="24"/>
          <w:szCs w:val="24"/>
        </w:rPr>
        <w:t xml:space="preserve">diameter of 15 cm and a tank diameter of 60 cm. Considering the test results in this paper and the studies in the literature, it </w:t>
      </w:r>
      <w:r w:rsidR="00806EC3" w:rsidRPr="00663307">
        <w:rPr>
          <w:rFonts w:ascii="Times New Roman" w:hAnsi="Times New Roman" w:cs="Times New Roman"/>
          <w:sz w:val="24"/>
          <w:szCs w:val="24"/>
        </w:rPr>
        <w:t>was</w:t>
      </w:r>
      <w:r w:rsidR="00817327" w:rsidRPr="00663307">
        <w:rPr>
          <w:rFonts w:ascii="Times New Roman" w:hAnsi="Times New Roman" w:cs="Times New Roman"/>
          <w:sz w:val="24"/>
          <w:szCs w:val="24"/>
        </w:rPr>
        <w:t xml:space="preserve"> predicted that the dimensions of the rubber tyre, the characteristics of the rubber tyre, </w:t>
      </w:r>
      <w:r w:rsidR="001010E7" w:rsidRPr="00663307">
        <w:rPr>
          <w:rFonts w:ascii="Times New Roman" w:hAnsi="Times New Roman" w:cs="Times New Roman"/>
          <w:sz w:val="24"/>
          <w:szCs w:val="24"/>
        </w:rPr>
        <w:t xml:space="preserve">thickness of the granular fillings material and </w:t>
      </w:r>
      <w:r w:rsidR="00086920" w:rsidRPr="00663307">
        <w:rPr>
          <w:rFonts w:ascii="Times New Roman" w:hAnsi="Times New Roman" w:cs="Times New Roman"/>
          <w:sz w:val="24"/>
          <w:szCs w:val="24"/>
        </w:rPr>
        <w:t xml:space="preserve">the </w:t>
      </w:r>
      <w:r w:rsidR="001010E7" w:rsidRPr="00663307">
        <w:rPr>
          <w:rFonts w:ascii="Times New Roman" w:hAnsi="Times New Roman" w:cs="Times New Roman"/>
          <w:sz w:val="24"/>
          <w:szCs w:val="24"/>
        </w:rPr>
        <w:t xml:space="preserve">weak soil, </w:t>
      </w:r>
      <w:r w:rsidR="00817327" w:rsidRPr="00663307">
        <w:rPr>
          <w:rFonts w:ascii="Times New Roman" w:hAnsi="Times New Roman" w:cs="Times New Roman"/>
          <w:sz w:val="24"/>
          <w:szCs w:val="24"/>
        </w:rPr>
        <w:t>the soil</w:t>
      </w:r>
      <w:r w:rsidR="00086920" w:rsidRPr="00663307">
        <w:rPr>
          <w:rFonts w:ascii="Times New Roman" w:hAnsi="Times New Roman" w:cs="Times New Roman"/>
          <w:sz w:val="24"/>
          <w:szCs w:val="24"/>
        </w:rPr>
        <w:t xml:space="preserve">s </w:t>
      </w:r>
      <w:r w:rsidR="00817327" w:rsidRPr="00663307">
        <w:rPr>
          <w:rFonts w:ascii="Times New Roman" w:hAnsi="Times New Roman" w:cs="Times New Roman"/>
          <w:sz w:val="24"/>
          <w:szCs w:val="24"/>
        </w:rPr>
        <w:t xml:space="preserve">conditions, the engineering properties of the soils may affect the results significantly. </w:t>
      </w:r>
      <w:r w:rsidR="00204EBC" w:rsidRPr="00663307">
        <w:rPr>
          <w:rFonts w:ascii="Times New Roman" w:hAnsi="Times New Roman" w:cs="Times New Roman"/>
          <w:sz w:val="24"/>
          <w:szCs w:val="24"/>
        </w:rPr>
        <w:t>In addition</w:t>
      </w:r>
      <w:r w:rsidR="001010E7" w:rsidRPr="00663307">
        <w:rPr>
          <w:rFonts w:ascii="Times New Roman" w:hAnsi="Times New Roman" w:cs="Times New Roman"/>
          <w:sz w:val="24"/>
          <w:szCs w:val="24"/>
        </w:rPr>
        <w:t xml:space="preserve">, it </w:t>
      </w:r>
      <w:r w:rsidR="00806EC3" w:rsidRPr="00663307">
        <w:rPr>
          <w:rFonts w:ascii="Times New Roman" w:hAnsi="Times New Roman" w:cs="Times New Roman"/>
          <w:sz w:val="24"/>
          <w:szCs w:val="24"/>
        </w:rPr>
        <w:t>was</w:t>
      </w:r>
      <w:r w:rsidR="001010E7" w:rsidRPr="00663307">
        <w:rPr>
          <w:rFonts w:ascii="Times New Roman" w:hAnsi="Times New Roman" w:cs="Times New Roman"/>
          <w:sz w:val="24"/>
          <w:szCs w:val="24"/>
        </w:rPr>
        <w:t xml:space="preserve"> thought that different stress-strain behaviors may occur under different loading conditions.</w:t>
      </w:r>
      <w:r w:rsidR="00F3082A" w:rsidRPr="00663307">
        <w:rPr>
          <w:rFonts w:ascii="Times New Roman" w:hAnsi="Times New Roman" w:cs="Times New Roman"/>
          <w:sz w:val="24"/>
          <w:szCs w:val="24"/>
        </w:rPr>
        <w:t xml:space="preserve"> </w:t>
      </w:r>
      <w:r w:rsidRPr="0027688A">
        <w:rPr>
          <w:rFonts w:ascii="Arial" w:hAnsi="Arial" w:cs="Arial"/>
          <w:color w:val="FF0000"/>
          <w:sz w:val="24"/>
          <w:szCs w:val="24"/>
        </w:rPr>
        <w:t>[/p]</w:t>
      </w:r>
    </w:p>
    <w:p w14:paraId="5A3008E1" w14:textId="77777777" w:rsidR="00B968AF" w:rsidRPr="00663307" w:rsidRDefault="00B968AF" w:rsidP="00144817">
      <w:pPr>
        <w:spacing w:after="0"/>
        <w:ind w:left="598"/>
        <w:jc w:val="both"/>
        <w:rPr>
          <w:rFonts w:ascii="Times New Roman" w:hAnsi="Times New Roman" w:cs="Times New Roman"/>
          <w:sz w:val="24"/>
          <w:szCs w:val="24"/>
        </w:rPr>
      </w:pPr>
    </w:p>
    <w:p w14:paraId="65B593E5" w14:textId="323815C5" w:rsidR="00F3082A" w:rsidRPr="00663307" w:rsidRDefault="0027688A" w:rsidP="009940E9">
      <w:pPr>
        <w:spacing w:after="0"/>
        <w:jc w:val="both"/>
        <w:rPr>
          <w:rFonts w:ascii="Times New Roman" w:hAnsi="Times New Roman" w:cs="Times New Roman"/>
          <w:sz w:val="24"/>
          <w:szCs w:val="24"/>
        </w:rPr>
      </w:pPr>
      <w:r w:rsidRPr="0027688A">
        <w:rPr>
          <w:rFonts w:ascii="Arial" w:hAnsi="Arial" w:cs="Arial"/>
          <w:color w:val="FF0000"/>
          <w:sz w:val="24"/>
          <w:szCs w:val="24"/>
        </w:rPr>
        <w:t>[p]</w:t>
      </w:r>
      <w:r w:rsidR="00086920" w:rsidRPr="00663307">
        <w:rPr>
          <w:rFonts w:ascii="Times New Roman" w:hAnsi="Times New Roman" w:cs="Times New Roman"/>
          <w:sz w:val="24"/>
          <w:szCs w:val="24"/>
        </w:rPr>
        <w:t xml:space="preserve">It </w:t>
      </w:r>
      <w:r w:rsidR="00806EC3" w:rsidRPr="00663307">
        <w:rPr>
          <w:rFonts w:ascii="Times New Roman" w:hAnsi="Times New Roman" w:cs="Times New Roman"/>
          <w:sz w:val="24"/>
          <w:szCs w:val="24"/>
        </w:rPr>
        <w:t>was</w:t>
      </w:r>
      <w:r w:rsidR="00086920" w:rsidRPr="00663307">
        <w:rPr>
          <w:rFonts w:ascii="Times New Roman" w:hAnsi="Times New Roman" w:cs="Times New Roman"/>
          <w:sz w:val="24"/>
          <w:szCs w:val="24"/>
        </w:rPr>
        <w:t xml:space="preserve"> also recommended to perform cyclic plate loading tests, if a whole rubber tyre-reinforced granular fillings will be subjected to cyclic loads</w:t>
      </w:r>
      <w:r w:rsidR="008749ED" w:rsidRPr="00663307">
        <w:rPr>
          <w:rFonts w:ascii="Times New Roman" w:hAnsi="Times New Roman" w:cs="Times New Roman"/>
          <w:sz w:val="24"/>
          <w:szCs w:val="24"/>
        </w:rPr>
        <w:t>.</w:t>
      </w:r>
      <w:r w:rsidR="00F3082A" w:rsidRPr="00663307">
        <w:rPr>
          <w:rFonts w:ascii="Times New Roman" w:hAnsi="Times New Roman" w:cs="Times New Roman"/>
          <w:sz w:val="24"/>
          <w:szCs w:val="24"/>
        </w:rPr>
        <w:t xml:space="preserve"> </w:t>
      </w:r>
      <w:r w:rsidR="008749ED" w:rsidRPr="00663307">
        <w:rPr>
          <w:rFonts w:ascii="Times New Roman" w:hAnsi="Times New Roman" w:cs="Times New Roman"/>
          <w:sz w:val="24"/>
          <w:szCs w:val="24"/>
        </w:rPr>
        <w:t xml:space="preserve">Since the effect of only one </w:t>
      </w:r>
      <w:r w:rsidR="00F3082A" w:rsidRPr="00663307">
        <w:rPr>
          <w:rFonts w:ascii="Times New Roman" w:hAnsi="Times New Roman" w:cs="Times New Roman"/>
          <w:sz w:val="24"/>
          <w:szCs w:val="24"/>
        </w:rPr>
        <w:t xml:space="preserve">whole rubber tyre </w:t>
      </w:r>
      <w:r w:rsidR="00806EC3" w:rsidRPr="00663307">
        <w:rPr>
          <w:rFonts w:ascii="Times New Roman" w:hAnsi="Times New Roman" w:cs="Times New Roman"/>
          <w:sz w:val="24"/>
          <w:szCs w:val="24"/>
        </w:rPr>
        <w:t>was</w:t>
      </w:r>
      <w:r w:rsidR="008749ED" w:rsidRPr="00663307">
        <w:rPr>
          <w:rFonts w:ascii="Times New Roman" w:hAnsi="Times New Roman" w:cs="Times New Roman"/>
          <w:sz w:val="24"/>
          <w:szCs w:val="24"/>
        </w:rPr>
        <w:t xml:space="preserve"> investigated in this study, it </w:t>
      </w:r>
      <w:r w:rsidR="00806EC3" w:rsidRPr="00663307">
        <w:rPr>
          <w:rFonts w:ascii="Times New Roman" w:hAnsi="Times New Roman" w:cs="Times New Roman"/>
          <w:sz w:val="24"/>
          <w:szCs w:val="24"/>
        </w:rPr>
        <w:t>was</w:t>
      </w:r>
      <w:r w:rsidR="008749ED" w:rsidRPr="00663307">
        <w:rPr>
          <w:rFonts w:ascii="Times New Roman" w:hAnsi="Times New Roman" w:cs="Times New Roman"/>
          <w:sz w:val="24"/>
          <w:szCs w:val="24"/>
        </w:rPr>
        <w:t xml:space="preserve"> suggested that it is necessary to conduct model </w:t>
      </w:r>
      <w:r w:rsidR="00F3082A" w:rsidRPr="00663307">
        <w:rPr>
          <w:rFonts w:ascii="Times New Roman" w:hAnsi="Times New Roman" w:cs="Times New Roman"/>
          <w:sz w:val="24"/>
          <w:szCs w:val="24"/>
        </w:rPr>
        <w:t>tests</w:t>
      </w:r>
      <w:r w:rsidR="008749ED" w:rsidRPr="00663307">
        <w:rPr>
          <w:rFonts w:ascii="Times New Roman" w:hAnsi="Times New Roman" w:cs="Times New Roman"/>
          <w:sz w:val="24"/>
          <w:szCs w:val="24"/>
        </w:rPr>
        <w:t xml:space="preserve"> or full-scale experiments for the behavior of </w:t>
      </w:r>
      <w:r w:rsidR="00F3082A" w:rsidRPr="00663307">
        <w:rPr>
          <w:rFonts w:ascii="Times New Roman" w:hAnsi="Times New Roman" w:cs="Times New Roman"/>
          <w:sz w:val="24"/>
          <w:szCs w:val="24"/>
        </w:rPr>
        <w:t xml:space="preserve">whole rubber tyre </w:t>
      </w:r>
      <w:r w:rsidR="008749ED" w:rsidRPr="00663307">
        <w:rPr>
          <w:rFonts w:ascii="Times New Roman" w:hAnsi="Times New Roman" w:cs="Times New Roman"/>
          <w:sz w:val="24"/>
          <w:szCs w:val="24"/>
        </w:rPr>
        <w:t>groups</w:t>
      </w:r>
      <w:r w:rsidR="001010E7" w:rsidRPr="00663307">
        <w:rPr>
          <w:rFonts w:ascii="Times New Roman" w:hAnsi="Times New Roman" w:cs="Times New Roman"/>
          <w:sz w:val="24"/>
          <w:szCs w:val="24"/>
        </w:rPr>
        <w:t>.</w:t>
      </w:r>
      <w:r w:rsidR="00F3082A" w:rsidRPr="00663307">
        <w:rPr>
          <w:rFonts w:ascii="Times New Roman" w:hAnsi="Times New Roman" w:cs="Times New Roman"/>
          <w:sz w:val="24"/>
          <w:szCs w:val="24"/>
        </w:rPr>
        <w:t xml:space="preserve"> </w:t>
      </w:r>
      <w:r w:rsidR="00C064E7" w:rsidRPr="00663307">
        <w:rPr>
          <w:rFonts w:ascii="Times New Roman" w:hAnsi="Times New Roman" w:cs="Times New Roman"/>
          <w:sz w:val="24"/>
          <w:szCs w:val="24"/>
        </w:rPr>
        <w:t xml:space="preserve">Due to the energy absorption feature of rubber or geosynthetics, there are important advantages not only under static loading but also in dynamic cases. Therefore, it is essential to conducted studies that include earthquake analysis such as </w:t>
      </w:r>
      <w:r w:rsidRPr="0027688A">
        <w:rPr>
          <w:rFonts w:ascii="Arial" w:hAnsi="Arial" w:cs="Arial"/>
          <w:color w:val="0000FF"/>
          <w:sz w:val="24"/>
          <w:szCs w:val="24"/>
        </w:rPr>
        <w:t>[xref  ref-type="bibr" rid="r33"]</w:t>
      </w:r>
      <w:hyperlink w:anchor="mkp_ref_033" w:history="1">
        <w:r w:rsidR="008621DC" w:rsidRPr="0027688A">
          <w:rPr>
            <w:rStyle w:val="Hipervnculo"/>
            <w:rFonts w:ascii="Times New Roman" w:hAnsi="Times New Roman" w:cs="Times New Roman"/>
            <w:sz w:val="24"/>
            <w:szCs w:val="24"/>
          </w:rPr>
          <w:t>Edinçliler and Yildiz (2017</w:t>
        </w:r>
      </w:hyperlink>
      <w:r w:rsidRPr="0027688A">
        <w:rPr>
          <w:rFonts w:ascii="Arial" w:hAnsi="Arial" w:cs="Arial"/>
          <w:color w:val="0000FF"/>
          <w:sz w:val="24"/>
          <w:szCs w:val="24"/>
        </w:rPr>
        <w:t>[/xref]</w:t>
      </w:r>
      <w:r w:rsidR="008621DC" w:rsidRPr="00663307">
        <w:rPr>
          <w:rFonts w:ascii="Times New Roman" w:hAnsi="Times New Roman" w:cs="Times New Roman"/>
          <w:sz w:val="24"/>
          <w:szCs w:val="24"/>
        </w:rPr>
        <w:t xml:space="preserve">), </w:t>
      </w:r>
      <w:r w:rsidR="00C064E7" w:rsidRPr="00663307">
        <w:rPr>
          <w:rFonts w:ascii="Times New Roman" w:hAnsi="Times New Roman" w:cs="Times New Roman"/>
          <w:sz w:val="24"/>
          <w:szCs w:val="24"/>
        </w:rPr>
        <w:t>Edinçliler and Yildiz (2018)</w:t>
      </w:r>
      <w:r w:rsidR="008621DC" w:rsidRPr="00663307">
        <w:rPr>
          <w:rFonts w:ascii="Times New Roman" w:hAnsi="Times New Roman" w:cs="Times New Roman"/>
          <w:sz w:val="24"/>
          <w:szCs w:val="24"/>
        </w:rPr>
        <w:t xml:space="preserve"> and </w:t>
      </w:r>
      <w:r w:rsidR="00C064E7" w:rsidRPr="00663307">
        <w:rPr>
          <w:rFonts w:ascii="Times New Roman" w:hAnsi="Times New Roman" w:cs="Times New Roman"/>
          <w:sz w:val="24"/>
          <w:szCs w:val="24"/>
        </w:rPr>
        <w:t>Yildiz (2021)</w:t>
      </w:r>
      <w:r w:rsidR="008621DC" w:rsidRPr="00663307">
        <w:rPr>
          <w:rFonts w:ascii="Times New Roman" w:hAnsi="Times New Roman" w:cs="Times New Roman"/>
          <w:sz w:val="24"/>
          <w:szCs w:val="24"/>
        </w:rPr>
        <w:t xml:space="preserve">. </w:t>
      </w:r>
      <w:r w:rsidR="00F3082A" w:rsidRPr="00663307">
        <w:rPr>
          <w:rFonts w:ascii="Times New Roman" w:hAnsi="Times New Roman" w:cs="Times New Roman"/>
          <w:sz w:val="24"/>
          <w:szCs w:val="24"/>
        </w:rPr>
        <w:t xml:space="preserve">Therefore, further studies </w:t>
      </w:r>
      <w:r w:rsidR="00806EC3" w:rsidRPr="00663307">
        <w:rPr>
          <w:rFonts w:ascii="Times New Roman" w:hAnsi="Times New Roman" w:cs="Times New Roman"/>
          <w:sz w:val="24"/>
          <w:szCs w:val="24"/>
        </w:rPr>
        <w:t>were</w:t>
      </w:r>
      <w:r w:rsidR="00F3082A" w:rsidRPr="00663307">
        <w:rPr>
          <w:rFonts w:ascii="Times New Roman" w:hAnsi="Times New Roman" w:cs="Times New Roman"/>
          <w:sz w:val="24"/>
          <w:szCs w:val="24"/>
        </w:rPr>
        <w:t xml:space="preserve"> recommended to better understand the behavior of whole rubber tyre-reinforced granular fillings.</w:t>
      </w:r>
      <w:r w:rsidRPr="0027688A">
        <w:rPr>
          <w:rFonts w:ascii="Arial" w:hAnsi="Arial" w:cs="Arial"/>
          <w:color w:val="FF0000"/>
          <w:sz w:val="24"/>
          <w:szCs w:val="24"/>
        </w:rPr>
        <w:t>[/p]</w:t>
      </w:r>
      <w:r w:rsidRPr="0027688A">
        <w:rPr>
          <w:rFonts w:ascii="Arial" w:hAnsi="Arial" w:cs="Arial"/>
          <w:color w:val="008000"/>
          <w:sz w:val="24"/>
          <w:szCs w:val="24"/>
        </w:rPr>
        <w:t>[/sec][/xmlbody]</w:t>
      </w:r>
    </w:p>
    <w:p w14:paraId="5F9E3D73" w14:textId="1B084B72" w:rsidR="00FF356D" w:rsidRPr="00663307" w:rsidRDefault="00FF356D" w:rsidP="00144817">
      <w:pPr>
        <w:spacing w:after="0"/>
        <w:jc w:val="both"/>
        <w:rPr>
          <w:rFonts w:ascii="Times New Roman" w:hAnsi="Times New Roman" w:cs="Times New Roman"/>
          <w:sz w:val="24"/>
          <w:szCs w:val="24"/>
        </w:rPr>
      </w:pPr>
    </w:p>
    <w:p w14:paraId="54A859D0" w14:textId="25344773" w:rsidR="00DD2698" w:rsidRPr="00663307" w:rsidRDefault="00953E68" w:rsidP="00144817">
      <w:pPr>
        <w:spacing w:after="0"/>
        <w:jc w:val="both"/>
        <w:rPr>
          <w:rFonts w:ascii="Times New Roman" w:hAnsi="Times New Roman" w:cs="Times New Roman"/>
          <w:sz w:val="24"/>
          <w:szCs w:val="24"/>
        </w:rPr>
      </w:pPr>
      <w:r w:rsidRPr="00953E68">
        <w:rPr>
          <w:rFonts w:ascii="Arial" w:hAnsi="Arial" w:cs="Arial"/>
          <w:color w:val="00FFFF"/>
          <w:sz w:val="24"/>
          <w:szCs w:val="24"/>
        </w:rPr>
        <w:t>[ack]</w:t>
      </w:r>
      <w:r w:rsidRPr="00953E68">
        <w:rPr>
          <w:rFonts w:ascii="Arial" w:hAnsi="Arial" w:cs="Arial"/>
          <w:color w:val="0000FF"/>
          <w:sz w:val="24"/>
          <w:szCs w:val="24"/>
        </w:rPr>
        <w:t>[sectitle]</w:t>
      </w:r>
      <w:r w:rsidR="00DD2698" w:rsidRPr="00663307">
        <w:rPr>
          <w:rFonts w:ascii="Times New Roman" w:hAnsi="Times New Roman" w:cs="Times New Roman"/>
          <w:b/>
          <w:sz w:val="24"/>
          <w:szCs w:val="24"/>
        </w:rPr>
        <w:t>Author contributions:</w:t>
      </w:r>
      <w:r w:rsidRPr="00953E68">
        <w:rPr>
          <w:rFonts w:ascii="Arial" w:hAnsi="Arial" w:cs="Arial"/>
          <w:color w:val="0000FF"/>
          <w:sz w:val="24"/>
          <w:szCs w:val="24"/>
        </w:rPr>
        <w:t xml:space="preserve"> [/sectitle]</w:t>
      </w:r>
      <w:r w:rsidR="005F0865" w:rsidRPr="00663307">
        <w:rPr>
          <w:rFonts w:ascii="Times New Roman" w:hAnsi="Times New Roman" w:cs="Times New Roman"/>
          <w:sz w:val="24"/>
          <w:szCs w:val="24"/>
        </w:rPr>
        <w:t xml:space="preserve"> </w:t>
      </w:r>
      <w:r w:rsidR="000F3ED3" w:rsidRPr="00663307">
        <w:rPr>
          <w:rFonts w:ascii="Times New Roman" w:hAnsi="Times New Roman" w:cs="Times New Roman"/>
          <w:sz w:val="24"/>
          <w:szCs w:val="24"/>
        </w:rPr>
        <w:t xml:space="preserve">Tacettin </w:t>
      </w:r>
      <w:r w:rsidR="009026A0" w:rsidRPr="00663307">
        <w:rPr>
          <w:rFonts w:ascii="Times New Roman" w:hAnsi="Times New Roman" w:cs="Times New Roman"/>
          <w:sz w:val="24"/>
          <w:szCs w:val="24"/>
        </w:rPr>
        <w:t>Geçkil: Data curation, s</w:t>
      </w:r>
      <w:r w:rsidR="000F3ED3" w:rsidRPr="00663307">
        <w:rPr>
          <w:rFonts w:ascii="Times New Roman" w:hAnsi="Times New Roman" w:cs="Times New Roman"/>
          <w:sz w:val="24"/>
          <w:szCs w:val="24"/>
        </w:rPr>
        <w:t xml:space="preserve">upervision. </w:t>
      </w:r>
      <w:r w:rsidR="00B531FB" w:rsidRPr="00663307">
        <w:rPr>
          <w:rFonts w:ascii="Times New Roman" w:hAnsi="Times New Roman" w:cs="Times New Roman"/>
          <w:sz w:val="24"/>
          <w:szCs w:val="24"/>
        </w:rPr>
        <w:t xml:space="preserve">Talha </w:t>
      </w:r>
      <w:r w:rsidR="009026A0" w:rsidRPr="00663307">
        <w:rPr>
          <w:rFonts w:ascii="Times New Roman" w:hAnsi="Times New Roman" w:cs="Times New Roman"/>
          <w:sz w:val="24"/>
          <w:szCs w:val="24"/>
        </w:rPr>
        <w:t>Sarici: conceptualization, methodology, validation, formal analysis, resources, investigation, d</w:t>
      </w:r>
      <w:r w:rsidR="00B531FB" w:rsidRPr="00663307">
        <w:rPr>
          <w:rFonts w:ascii="Times New Roman" w:hAnsi="Times New Roman" w:cs="Times New Roman"/>
          <w:sz w:val="24"/>
          <w:szCs w:val="24"/>
        </w:rPr>
        <w:t>ata curation,</w:t>
      </w:r>
      <w:r w:rsidR="009026A0" w:rsidRPr="00663307">
        <w:rPr>
          <w:rFonts w:ascii="Times New Roman" w:hAnsi="Times New Roman" w:cs="Times New Roman"/>
          <w:sz w:val="24"/>
          <w:szCs w:val="24"/>
        </w:rPr>
        <w:t xml:space="preserve"> c</w:t>
      </w:r>
      <w:r w:rsidR="00363A19" w:rsidRPr="00663307">
        <w:rPr>
          <w:rFonts w:ascii="Times New Roman" w:hAnsi="Times New Roman" w:cs="Times New Roman"/>
          <w:sz w:val="24"/>
          <w:szCs w:val="24"/>
        </w:rPr>
        <w:t>onducting experiments,</w:t>
      </w:r>
      <w:r w:rsidR="009026A0" w:rsidRPr="00663307">
        <w:rPr>
          <w:rFonts w:ascii="Times New Roman" w:hAnsi="Times New Roman" w:cs="Times New Roman"/>
          <w:sz w:val="24"/>
          <w:szCs w:val="24"/>
        </w:rPr>
        <w:t xml:space="preserve"> w</w:t>
      </w:r>
      <w:r w:rsidR="00B531FB" w:rsidRPr="00663307">
        <w:rPr>
          <w:rFonts w:ascii="Times New Roman" w:hAnsi="Times New Roman" w:cs="Times New Roman"/>
          <w:sz w:val="24"/>
          <w:szCs w:val="24"/>
        </w:rPr>
        <w:t>riting - original draft. Bahadır OK</w:t>
      </w:r>
      <w:r w:rsidR="009026A0" w:rsidRPr="00663307">
        <w:rPr>
          <w:rFonts w:ascii="Times New Roman" w:hAnsi="Times New Roman" w:cs="Times New Roman"/>
          <w:sz w:val="24"/>
          <w:szCs w:val="24"/>
        </w:rPr>
        <w:t>: methodology, resources, investigation, d</w:t>
      </w:r>
      <w:r w:rsidR="00B531FB" w:rsidRPr="00663307">
        <w:rPr>
          <w:rFonts w:ascii="Times New Roman" w:hAnsi="Times New Roman" w:cs="Times New Roman"/>
          <w:sz w:val="24"/>
          <w:szCs w:val="24"/>
        </w:rPr>
        <w:t xml:space="preserve">ata curation. </w:t>
      </w:r>
      <w:r w:rsidR="00363A19" w:rsidRPr="00663307">
        <w:rPr>
          <w:rFonts w:ascii="Times New Roman" w:hAnsi="Times New Roman" w:cs="Times New Roman"/>
          <w:sz w:val="24"/>
          <w:szCs w:val="24"/>
        </w:rPr>
        <w:t>All authors have read and agreed to the final version of the manuscript.</w:t>
      </w:r>
      <w:r w:rsidRPr="00953E68">
        <w:rPr>
          <w:rFonts w:ascii="Arial" w:hAnsi="Arial" w:cs="Arial"/>
          <w:color w:val="00FFFF"/>
          <w:sz w:val="24"/>
          <w:szCs w:val="24"/>
        </w:rPr>
        <w:t xml:space="preserve"> [/ack]</w:t>
      </w:r>
    </w:p>
    <w:p w14:paraId="598A7620" w14:textId="77777777" w:rsidR="00DD2698" w:rsidRPr="00663307" w:rsidRDefault="00DD2698" w:rsidP="00144817">
      <w:pPr>
        <w:spacing w:after="0"/>
        <w:jc w:val="both"/>
        <w:rPr>
          <w:rFonts w:ascii="Times New Roman" w:hAnsi="Times New Roman" w:cs="Times New Roman"/>
          <w:b/>
          <w:sz w:val="24"/>
          <w:szCs w:val="24"/>
        </w:rPr>
      </w:pPr>
    </w:p>
    <w:p w14:paraId="2FE2833E" w14:textId="74A68E29" w:rsidR="00FF356D" w:rsidRPr="00663307" w:rsidRDefault="00953E68" w:rsidP="00144817">
      <w:pPr>
        <w:spacing w:after="0"/>
        <w:jc w:val="both"/>
        <w:rPr>
          <w:rFonts w:ascii="Times New Roman" w:hAnsi="Times New Roman" w:cs="Times New Roman"/>
          <w:b/>
          <w:sz w:val="24"/>
          <w:szCs w:val="24"/>
        </w:rPr>
      </w:pPr>
      <w:r w:rsidRPr="00953E68">
        <w:rPr>
          <w:rFonts w:ascii="Arial" w:hAnsi="Arial" w:cs="Arial"/>
          <w:color w:val="00FFFF"/>
          <w:sz w:val="24"/>
          <w:szCs w:val="24"/>
        </w:rPr>
        <w:t>[ack]</w:t>
      </w:r>
      <w:r w:rsidRPr="00953E68">
        <w:rPr>
          <w:rFonts w:ascii="Arial" w:hAnsi="Arial" w:cs="Arial"/>
          <w:color w:val="0000FF"/>
          <w:sz w:val="24"/>
          <w:szCs w:val="24"/>
        </w:rPr>
        <w:t>[sectitle]</w:t>
      </w:r>
      <w:r w:rsidR="00DD2698" w:rsidRPr="00663307">
        <w:rPr>
          <w:rFonts w:ascii="Times New Roman" w:hAnsi="Times New Roman" w:cs="Times New Roman"/>
          <w:b/>
          <w:sz w:val="24"/>
          <w:szCs w:val="24"/>
        </w:rPr>
        <w:t>Funding:</w:t>
      </w:r>
      <w:r w:rsidRPr="00953E68">
        <w:rPr>
          <w:rFonts w:ascii="Arial" w:hAnsi="Arial" w:cs="Arial"/>
          <w:color w:val="0000FF"/>
          <w:sz w:val="24"/>
          <w:szCs w:val="24"/>
        </w:rPr>
        <w:t xml:space="preserve"> [/sectitle]</w:t>
      </w:r>
      <w:r w:rsidR="005F0865" w:rsidRPr="00663307">
        <w:rPr>
          <w:rFonts w:ascii="Times New Roman" w:hAnsi="Times New Roman" w:cs="Times New Roman"/>
          <w:sz w:val="24"/>
          <w:szCs w:val="24"/>
        </w:rPr>
        <w:t xml:space="preserve"> </w:t>
      </w:r>
      <w:r w:rsidR="00B531FB" w:rsidRPr="00663307">
        <w:rPr>
          <w:rFonts w:ascii="Times New Roman" w:hAnsi="Times New Roman" w:cs="Times New Roman"/>
          <w:sz w:val="24"/>
          <w:szCs w:val="24"/>
        </w:rPr>
        <w:t>This research received no funding</w:t>
      </w:r>
      <w:r w:rsidRPr="00953E68">
        <w:rPr>
          <w:rFonts w:ascii="Arial" w:hAnsi="Arial" w:cs="Arial"/>
          <w:color w:val="00FFFF"/>
          <w:sz w:val="24"/>
          <w:szCs w:val="24"/>
        </w:rPr>
        <w:t xml:space="preserve"> [/ack]</w:t>
      </w:r>
      <w:r w:rsidR="005F0865" w:rsidRPr="00663307">
        <w:rPr>
          <w:rFonts w:ascii="Times New Roman" w:hAnsi="Times New Roman" w:cs="Times New Roman"/>
          <w:sz w:val="24"/>
          <w:szCs w:val="24"/>
        </w:rPr>
        <w:t>.</w:t>
      </w:r>
    </w:p>
    <w:p w14:paraId="1FD19E4B" w14:textId="77777777" w:rsidR="00DD2698" w:rsidRPr="00663307" w:rsidRDefault="00DD2698" w:rsidP="00144817">
      <w:pPr>
        <w:spacing w:after="0"/>
        <w:jc w:val="both"/>
        <w:rPr>
          <w:rFonts w:ascii="Times New Roman" w:hAnsi="Times New Roman" w:cs="Times New Roman"/>
          <w:b/>
          <w:sz w:val="24"/>
          <w:szCs w:val="24"/>
        </w:rPr>
      </w:pPr>
    </w:p>
    <w:p w14:paraId="47B262A3" w14:textId="72CD6A85" w:rsidR="00DD2698" w:rsidRPr="00663307" w:rsidRDefault="00953E68" w:rsidP="00144817">
      <w:pPr>
        <w:spacing w:after="0"/>
        <w:jc w:val="both"/>
        <w:rPr>
          <w:rFonts w:ascii="Times New Roman" w:hAnsi="Times New Roman" w:cs="Times New Roman"/>
          <w:b/>
          <w:sz w:val="24"/>
          <w:szCs w:val="24"/>
        </w:rPr>
      </w:pPr>
      <w:r w:rsidRPr="00953E68">
        <w:rPr>
          <w:rFonts w:ascii="Arial" w:hAnsi="Arial" w:cs="Arial"/>
          <w:color w:val="00FFFF"/>
          <w:sz w:val="24"/>
          <w:szCs w:val="24"/>
        </w:rPr>
        <w:lastRenderedPageBreak/>
        <w:t>[ack]</w:t>
      </w:r>
      <w:r w:rsidRPr="00953E68">
        <w:rPr>
          <w:rFonts w:ascii="Arial" w:hAnsi="Arial" w:cs="Arial"/>
          <w:color w:val="0000FF"/>
          <w:sz w:val="24"/>
          <w:szCs w:val="24"/>
        </w:rPr>
        <w:t>[sectitle]</w:t>
      </w:r>
      <w:r w:rsidR="00DD2698" w:rsidRPr="00663307">
        <w:rPr>
          <w:rFonts w:ascii="Times New Roman" w:hAnsi="Times New Roman" w:cs="Times New Roman"/>
          <w:b/>
          <w:sz w:val="24"/>
          <w:szCs w:val="24"/>
        </w:rPr>
        <w:t>Acknowledgments:</w:t>
      </w:r>
      <w:r w:rsidRPr="00953E68">
        <w:rPr>
          <w:rFonts w:ascii="Arial" w:hAnsi="Arial" w:cs="Arial"/>
          <w:color w:val="0000FF"/>
          <w:sz w:val="24"/>
          <w:szCs w:val="24"/>
        </w:rPr>
        <w:t xml:space="preserve"> [/sectitle]</w:t>
      </w:r>
      <w:r w:rsidR="005F0865" w:rsidRPr="00663307">
        <w:rPr>
          <w:rFonts w:ascii="Times New Roman" w:hAnsi="Times New Roman" w:cs="Times New Roman"/>
          <w:sz w:val="24"/>
          <w:szCs w:val="24"/>
        </w:rPr>
        <w:t xml:space="preserve"> </w:t>
      </w:r>
      <w:r w:rsidR="0044578C" w:rsidRPr="00663307">
        <w:rPr>
          <w:rFonts w:ascii="Times New Roman" w:hAnsi="Times New Roman" w:cs="Times New Roman"/>
          <w:sz w:val="24"/>
          <w:szCs w:val="24"/>
        </w:rPr>
        <w:t>This study was supported by Inonu University Scientific Research Project Department with FBG-2018-957 project number</w:t>
      </w:r>
      <w:r w:rsidRPr="00953E68">
        <w:rPr>
          <w:rFonts w:ascii="Arial" w:hAnsi="Arial" w:cs="Arial"/>
          <w:color w:val="00FFFF"/>
          <w:sz w:val="24"/>
          <w:szCs w:val="24"/>
        </w:rPr>
        <w:t xml:space="preserve"> [/ack]</w:t>
      </w:r>
      <w:r w:rsidR="0044578C" w:rsidRPr="00663307">
        <w:rPr>
          <w:rFonts w:ascii="Times New Roman" w:hAnsi="Times New Roman" w:cs="Times New Roman"/>
          <w:sz w:val="24"/>
          <w:szCs w:val="24"/>
        </w:rPr>
        <w:t>.</w:t>
      </w:r>
    </w:p>
    <w:p w14:paraId="217ED451" w14:textId="77777777" w:rsidR="00DD2698" w:rsidRPr="00663307" w:rsidRDefault="00DD2698" w:rsidP="00144817">
      <w:pPr>
        <w:spacing w:after="0"/>
        <w:jc w:val="both"/>
        <w:rPr>
          <w:rFonts w:ascii="Times New Roman" w:hAnsi="Times New Roman" w:cs="Times New Roman"/>
          <w:b/>
          <w:sz w:val="24"/>
          <w:szCs w:val="24"/>
        </w:rPr>
      </w:pPr>
    </w:p>
    <w:p w14:paraId="434A4574" w14:textId="6B3AC2BA" w:rsidR="00E36856" w:rsidRPr="00663307" w:rsidRDefault="00953E68" w:rsidP="00144817">
      <w:pPr>
        <w:spacing w:after="0"/>
        <w:jc w:val="both"/>
        <w:rPr>
          <w:rFonts w:ascii="Times New Roman" w:hAnsi="Times New Roman" w:cs="Times New Roman"/>
          <w:sz w:val="24"/>
          <w:szCs w:val="24"/>
        </w:rPr>
      </w:pPr>
      <w:r w:rsidRPr="00953E68">
        <w:rPr>
          <w:rFonts w:ascii="Arial" w:hAnsi="Arial" w:cs="Arial"/>
          <w:color w:val="00FFFF"/>
          <w:sz w:val="24"/>
          <w:szCs w:val="24"/>
        </w:rPr>
        <w:t>[ack]</w:t>
      </w:r>
      <w:r w:rsidRPr="00953E68">
        <w:rPr>
          <w:rFonts w:ascii="Arial" w:hAnsi="Arial" w:cs="Arial"/>
          <w:color w:val="0000FF"/>
          <w:sz w:val="24"/>
          <w:szCs w:val="24"/>
        </w:rPr>
        <w:t>[sectitle]</w:t>
      </w:r>
      <w:r w:rsidR="00DD2698" w:rsidRPr="00663307">
        <w:rPr>
          <w:rFonts w:ascii="Times New Roman" w:hAnsi="Times New Roman" w:cs="Times New Roman"/>
          <w:b/>
          <w:sz w:val="24"/>
          <w:szCs w:val="24"/>
        </w:rPr>
        <w:t>Conflicts of interest:</w:t>
      </w:r>
      <w:r w:rsidRPr="00953E68">
        <w:rPr>
          <w:rFonts w:ascii="Arial" w:hAnsi="Arial" w:cs="Arial"/>
          <w:color w:val="0000FF"/>
          <w:sz w:val="24"/>
          <w:szCs w:val="24"/>
        </w:rPr>
        <w:t xml:space="preserve"> [/sectitle]</w:t>
      </w:r>
      <w:r w:rsidR="005F0865" w:rsidRPr="00663307">
        <w:rPr>
          <w:rFonts w:ascii="Times New Roman" w:hAnsi="Times New Roman" w:cs="Times New Roman"/>
          <w:sz w:val="24"/>
          <w:szCs w:val="24"/>
        </w:rPr>
        <w:t xml:space="preserve"> </w:t>
      </w:r>
      <w:r w:rsidR="0044578C" w:rsidRPr="00663307">
        <w:rPr>
          <w:rFonts w:ascii="Times New Roman" w:hAnsi="Times New Roman" w:cs="Times New Roman"/>
          <w:sz w:val="24"/>
          <w:szCs w:val="24"/>
        </w:rPr>
        <w:t>There is no conflict of interest</w:t>
      </w:r>
      <w:r w:rsidRPr="00953E68">
        <w:rPr>
          <w:rFonts w:ascii="Arial" w:hAnsi="Arial" w:cs="Arial"/>
          <w:color w:val="00FFFF"/>
          <w:sz w:val="24"/>
          <w:szCs w:val="24"/>
        </w:rPr>
        <w:t xml:space="preserve"> [/ack]</w:t>
      </w:r>
      <w:r w:rsidR="0044578C" w:rsidRPr="00663307">
        <w:rPr>
          <w:rFonts w:ascii="Times New Roman" w:hAnsi="Times New Roman" w:cs="Times New Roman"/>
          <w:sz w:val="24"/>
          <w:szCs w:val="24"/>
        </w:rPr>
        <w:t>.</w:t>
      </w:r>
    </w:p>
    <w:p w14:paraId="34A51FF2" w14:textId="77777777" w:rsidR="009940E9" w:rsidRPr="00663307" w:rsidRDefault="009940E9" w:rsidP="00144817">
      <w:pPr>
        <w:spacing w:after="0"/>
        <w:jc w:val="both"/>
        <w:rPr>
          <w:rFonts w:ascii="Times New Roman" w:hAnsi="Times New Roman" w:cs="Times New Roman"/>
          <w:sz w:val="24"/>
          <w:szCs w:val="24"/>
        </w:rPr>
      </w:pPr>
    </w:p>
    <w:p w14:paraId="13574E68" w14:textId="614E1B98" w:rsidR="00E36856" w:rsidRPr="00663307" w:rsidRDefault="00953E68" w:rsidP="00144817">
      <w:pPr>
        <w:spacing w:after="0"/>
        <w:jc w:val="both"/>
        <w:rPr>
          <w:rFonts w:ascii="Times New Roman" w:hAnsi="Times New Roman" w:cs="Times New Roman"/>
          <w:b/>
          <w:sz w:val="24"/>
          <w:szCs w:val="24"/>
        </w:rPr>
      </w:pPr>
      <w:r w:rsidRPr="00953E68">
        <w:rPr>
          <w:rFonts w:ascii="Arial" w:hAnsi="Arial" w:cs="Arial"/>
          <w:color w:val="00FFFF"/>
          <w:sz w:val="24"/>
          <w:szCs w:val="24"/>
        </w:rPr>
        <w:t>[refs]</w:t>
      </w:r>
      <w:r w:rsidRPr="00953E68">
        <w:rPr>
          <w:rFonts w:ascii="Arial" w:hAnsi="Arial" w:cs="Arial"/>
          <w:color w:val="0000FF"/>
          <w:sz w:val="24"/>
          <w:szCs w:val="24"/>
        </w:rPr>
        <w:t>[sectitle]</w:t>
      </w:r>
      <w:r w:rsidR="00E36856" w:rsidRPr="00663307">
        <w:rPr>
          <w:rFonts w:ascii="Times New Roman" w:hAnsi="Times New Roman" w:cs="Times New Roman"/>
          <w:b/>
          <w:sz w:val="24"/>
          <w:szCs w:val="24"/>
        </w:rPr>
        <w:t>References</w:t>
      </w:r>
      <w:r w:rsidRPr="00953E68">
        <w:rPr>
          <w:rFonts w:ascii="Arial" w:hAnsi="Arial" w:cs="Arial"/>
          <w:color w:val="0000FF"/>
          <w:sz w:val="24"/>
          <w:szCs w:val="24"/>
        </w:rPr>
        <w:t>[/sectitle]</w:t>
      </w:r>
    </w:p>
    <w:p w14:paraId="26FE542A" w14:textId="62216667"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0" w:name="mkp_ref_001"/>
      <w:r w:rsidRPr="00953E68">
        <w:rPr>
          <w:rFonts w:ascii="Arial" w:hAnsi="Arial"/>
          <w:color w:val="FF99CC"/>
          <w:sz w:val="24"/>
          <w:szCs w:val="24"/>
        </w:rPr>
        <w:t xml:space="preserve"> id=</w:t>
      </w:r>
      <w:bookmarkEnd w:id="0"/>
      <w:r w:rsidRPr="00953E68">
        <w:rPr>
          <w:rFonts w:ascii="Arial" w:hAnsi="Arial"/>
          <w:color w:val="FF99CC"/>
          <w:sz w:val="24"/>
          <w:szCs w:val="24"/>
        </w:rPr>
        <w:t xml:space="preserve">"r1" </w:t>
      </w:r>
      <w:r>
        <w:rPr>
          <w:rFonts w:ascii="Arial" w:hAnsi="Arial"/>
          <w:color w:val="FF99CC"/>
          <w:sz w:val="24"/>
          <w:szCs w:val="24"/>
        </w:rPr>
        <w:t>reftype=“journal</w:t>
      </w:r>
      <w:r w:rsidRPr="00953E68">
        <w:rPr>
          <w:rFonts w:ascii="Arial" w:hAnsi="Arial"/>
          <w:color w:val="FF99CC"/>
          <w:sz w:val="24"/>
          <w:szCs w:val="24"/>
        </w:rPr>
        <w:t>"]</w:t>
      </w:r>
      <w:r w:rsidRPr="00953E68">
        <w:rPr>
          <w:rFonts w:ascii="Arial" w:hAnsi="Arial"/>
          <w:color w:val="FF00FF"/>
          <w:sz w:val="24"/>
          <w:szCs w:val="24"/>
        </w:rPr>
        <w:t>[authors role="nd"]</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Akbarimehr</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D.</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Aflaki</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E</w:t>
      </w:r>
      <w:r w:rsidRPr="00953E68">
        <w:rPr>
          <w:rFonts w:ascii="Arial" w:hAnsi="Arial"/>
          <w:color w:val="FF99CC"/>
          <w:sz w:val="24"/>
          <w:szCs w:val="24"/>
        </w:rPr>
        <w:t>[/fname]</w:t>
      </w:r>
      <w:r w:rsidRPr="00953E68">
        <w:rPr>
          <w:rFonts w:ascii="Arial" w:hAnsi="Arial"/>
          <w:color w:val="FF0000"/>
          <w:sz w:val="24"/>
          <w:szCs w:val="24"/>
        </w:rPr>
        <w:t>[/pauthor]</w:t>
      </w:r>
      <w:r w:rsidRPr="00953E68">
        <w:rPr>
          <w:rFonts w:ascii="Arial" w:hAnsi="Arial"/>
          <w:color w:val="FF00FF"/>
          <w:sz w:val="24"/>
          <w:szCs w:val="24"/>
        </w:rPr>
        <w:t>[/authors]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dateiso="20180000" specyear="2018"]</w:t>
      </w:r>
      <w:r w:rsidR="004E446C" w:rsidRPr="00663307">
        <w:rPr>
          <w:rFonts w:ascii="Times New Roman" w:hAnsi="Times New Roman" w:cs="Times New Roman"/>
          <w:sz w:val="24"/>
          <w:szCs w:val="24"/>
        </w:rPr>
        <w:t>2018</w:t>
      </w:r>
      <w:r w:rsidRPr="00953E68">
        <w:rPr>
          <w:rFonts w:ascii="Arial" w:hAnsi="Arial"/>
          <w:color w:val="008080"/>
          <w:sz w:val="24"/>
          <w:szCs w:val="24"/>
        </w:rPr>
        <w:t>[/date]</w:t>
      </w:r>
      <w:r w:rsidR="004E446C" w:rsidRPr="00663307">
        <w:rPr>
          <w:rFonts w:ascii="Times New Roman" w:hAnsi="Times New Roman" w:cs="Times New Roman"/>
          <w:sz w:val="24"/>
          <w:szCs w:val="24"/>
        </w:rPr>
        <w:t xml:space="preserve">). </w:t>
      </w:r>
      <w:r w:rsidRPr="00953E68">
        <w:rPr>
          <w:rFonts w:ascii="Arial" w:hAnsi="Arial"/>
          <w:color w:val="008080"/>
          <w:sz w:val="24"/>
          <w:szCs w:val="24"/>
        </w:rPr>
        <w:t>[arttitle]</w:t>
      </w:r>
      <w:r w:rsidR="004E446C" w:rsidRPr="00663307">
        <w:rPr>
          <w:rFonts w:ascii="Times New Roman" w:hAnsi="Times New Roman" w:cs="Times New Roman"/>
          <w:sz w:val="24"/>
          <w:szCs w:val="24"/>
        </w:rPr>
        <w:t>An experimental study on the effect of tire powder on the geotechnical properties of clay soils</w:t>
      </w:r>
      <w:r w:rsidRPr="00953E68">
        <w:rPr>
          <w:rFonts w:ascii="Arial" w:hAnsi="Arial"/>
          <w:color w:val="008080"/>
          <w:sz w:val="24"/>
          <w:szCs w:val="24"/>
        </w:rPr>
        <w:t>[/arttitle]</w:t>
      </w:r>
      <w:r w:rsidR="004E446C" w:rsidRPr="00663307">
        <w:rPr>
          <w:rFonts w:ascii="Times New Roman" w:hAnsi="Times New Roman" w:cs="Times New Roman"/>
          <w:sz w:val="24"/>
          <w:szCs w:val="24"/>
        </w:rPr>
        <w:t xml:space="preserve">. </w:t>
      </w:r>
      <w:r w:rsidRPr="00953E68">
        <w:rPr>
          <w:rFonts w:ascii="Arial" w:hAnsi="Arial"/>
          <w:color w:val="008080"/>
          <w:sz w:val="24"/>
          <w:szCs w:val="24"/>
        </w:rPr>
        <w:t>[source]</w:t>
      </w:r>
      <w:r w:rsidR="004E446C" w:rsidRPr="00663307">
        <w:rPr>
          <w:rFonts w:ascii="Times New Roman" w:hAnsi="Times New Roman" w:cs="Times New Roman"/>
          <w:sz w:val="24"/>
          <w:szCs w:val="24"/>
        </w:rPr>
        <w:t>Civil Engineering Journal</w:t>
      </w:r>
      <w:r w:rsidRPr="00953E68">
        <w:rPr>
          <w:rFonts w:ascii="Arial" w:hAnsi="Arial"/>
          <w:color w:val="008080"/>
          <w:sz w:val="24"/>
          <w:szCs w:val="24"/>
        </w:rPr>
        <w:t>[/source]</w:t>
      </w:r>
      <w:r w:rsidR="004E446C" w:rsidRPr="00663307">
        <w:rPr>
          <w:rFonts w:ascii="Times New Roman" w:hAnsi="Times New Roman" w:cs="Times New Roman"/>
          <w:sz w:val="24"/>
          <w:szCs w:val="24"/>
        </w:rPr>
        <w:t xml:space="preserve">, </w:t>
      </w:r>
      <w:r w:rsidRPr="00953E68">
        <w:rPr>
          <w:rFonts w:ascii="Arial" w:hAnsi="Arial"/>
          <w:color w:val="800000"/>
          <w:sz w:val="24"/>
          <w:szCs w:val="24"/>
        </w:rPr>
        <w:t>[volid]</w:t>
      </w:r>
      <w:r w:rsidR="004E446C" w:rsidRPr="00663307">
        <w:rPr>
          <w:rFonts w:ascii="Times New Roman" w:hAnsi="Times New Roman" w:cs="Times New Roman"/>
          <w:sz w:val="24"/>
          <w:szCs w:val="24"/>
        </w:rPr>
        <w:t>4</w:t>
      </w:r>
      <w:r w:rsidRPr="00953E68">
        <w:rPr>
          <w:rFonts w:ascii="Arial" w:hAnsi="Arial"/>
          <w:color w:val="800000"/>
          <w:sz w:val="24"/>
          <w:szCs w:val="24"/>
        </w:rPr>
        <w:t>[/volid]</w:t>
      </w:r>
      <w:r w:rsidR="004E446C" w:rsidRPr="00663307">
        <w:rPr>
          <w:rFonts w:ascii="Times New Roman" w:hAnsi="Times New Roman" w:cs="Times New Roman"/>
          <w:sz w:val="24"/>
          <w:szCs w:val="24"/>
        </w:rPr>
        <w:t>(</w:t>
      </w:r>
      <w:r w:rsidRPr="00953E68">
        <w:rPr>
          <w:rFonts w:ascii="Arial" w:hAnsi="Arial"/>
          <w:color w:val="800000"/>
          <w:sz w:val="24"/>
          <w:szCs w:val="24"/>
        </w:rPr>
        <w:t>[issueno]</w:t>
      </w:r>
      <w:r w:rsidR="004E446C" w:rsidRPr="00663307">
        <w:rPr>
          <w:rFonts w:ascii="Times New Roman" w:hAnsi="Times New Roman" w:cs="Times New Roman"/>
          <w:sz w:val="24"/>
          <w:szCs w:val="24"/>
        </w:rPr>
        <w:t>3</w:t>
      </w:r>
      <w:r w:rsidRPr="00953E68">
        <w:rPr>
          <w:rFonts w:ascii="Arial" w:hAnsi="Arial"/>
          <w:color w:val="800000"/>
          <w:sz w:val="24"/>
          <w:szCs w:val="24"/>
        </w:rPr>
        <w:t>[/issueno]</w:t>
      </w:r>
      <w:r w:rsidR="004E446C" w:rsidRPr="00663307">
        <w:rPr>
          <w:rFonts w:ascii="Times New Roman" w:hAnsi="Times New Roman" w:cs="Times New Roman"/>
          <w:sz w:val="24"/>
          <w:szCs w:val="24"/>
        </w:rPr>
        <w:t xml:space="preserve">), </w:t>
      </w:r>
      <w:r w:rsidRPr="00953E68">
        <w:rPr>
          <w:rFonts w:ascii="Arial" w:hAnsi="Arial"/>
          <w:color w:val="008000"/>
          <w:sz w:val="24"/>
          <w:szCs w:val="24"/>
        </w:rPr>
        <w:t>[pages]</w:t>
      </w:r>
      <w:r w:rsidR="004E446C" w:rsidRPr="00663307">
        <w:rPr>
          <w:rFonts w:ascii="Times New Roman" w:hAnsi="Times New Roman" w:cs="Times New Roman"/>
          <w:sz w:val="24"/>
          <w:szCs w:val="24"/>
        </w:rPr>
        <w:t>594-601</w:t>
      </w:r>
      <w:r w:rsidRPr="00953E68">
        <w:rPr>
          <w:rFonts w:ascii="Arial" w:hAnsi="Arial"/>
          <w:color w:val="008000"/>
          <w:sz w:val="24"/>
          <w:szCs w:val="24"/>
        </w:rPr>
        <w:t>[/pages]</w:t>
      </w:r>
      <w:r w:rsidR="004E446C" w:rsidRPr="00663307">
        <w:rPr>
          <w:rFonts w:ascii="Times New Roman" w:hAnsi="Times New Roman" w:cs="Times New Roman"/>
          <w:sz w:val="24"/>
          <w:szCs w:val="24"/>
        </w:rPr>
        <w:t xml:space="preserve">. </w:t>
      </w:r>
      <w:r w:rsidRPr="00953E68">
        <w:rPr>
          <w:rFonts w:ascii="Arial" w:hAnsi="Arial"/>
          <w:color w:val="008000"/>
          <w:sz w:val="24"/>
          <w:szCs w:val="24"/>
        </w:rPr>
        <w:t>[url]</w:t>
      </w:r>
      <w:r w:rsidR="004E446C" w:rsidRPr="00663307">
        <w:rPr>
          <w:rFonts w:ascii="Times New Roman" w:hAnsi="Times New Roman" w:cs="Times New Roman"/>
          <w:sz w:val="24"/>
          <w:szCs w:val="24"/>
        </w:rPr>
        <w:t>https://doi.org/10.28991/cej-0309118</w:t>
      </w:r>
      <w:r w:rsidRPr="00953E68">
        <w:rPr>
          <w:rFonts w:ascii="Arial" w:hAnsi="Arial"/>
          <w:color w:val="008000"/>
          <w:sz w:val="24"/>
          <w:szCs w:val="24"/>
        </w:rPr>
        <w:t>[/url]</w:t>
      </w:r>
      <w:r w:rsidRPr="00953E68">
        <w:rPr>
          <w:rFonts w:ascii="Arial" w:hAnsi="Arial"/>
          <w:color w:val="FF99CC"/>
          <w:sz w:val="24"/>
          <w:szCs w:val="24"/>
        </w:rPr>
        <w:t>[/ref]</w:t>
      </w:r>
    </w:p>
    <w:p w14:paraId="41DC97E4" w14:textId="68687A57" w:rsidR="00C77FF9"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 w:name="mkp_ref_002"/>
      <w:r w:rsidRPr="00953E68">
        <w:rPr>
          <w:rFonts w:ascii="Arial" w:hAnsi="Arial"/>
          <w:color w:val="FF99CC"/>
          <w:sz w:val="24"/>
          <w:szCs w:val="24"/>
        </w:rPr>
        <w:t xml:space="preserve"> id=</w:t>
      </w:r>
      <w:bookmarkEnd w:id="1"/>
      <w:r w:rsidRPr="00953E68">
        <w:rPr>
          <w:rFonts w:ascii="Arial" w:hAnsi="Arial"/>
          <w:color w:val="FF99CC"/>
          <w:sz w:val="24"/>
          <w:szCs w:val="24"/>
        </w:rPr>
        <w:t xml:space="preserve">"r2" </w:t>
      </w:r>
      <w:r>
        <w:rPr>
          <w:rFonts w:ascii="Arial" w:hAnsi="Arial"/>
          <w:color w:val="FF99CC"/>
          <w:sz w:val="24"/>
          <w:szCs w:val="24"/>
        </w:rPr>
        <w:t>reftype=“journal</w:t>
      </w:r>
      <w:r w:rsidRPr="00953E68">
        <w:rPr>
          <w:rFonts w:ascii="Arial" w:hAnsi="Arial"/>
          <w:color w:val="FF99CC"/>
          <w:sz w:val="24"/>
          <w:szCs w:val="24"/>
        </w:rPr>
        <w:t>"]</w:t>
      </w:r>
      <w:r w:rsidRPr="00953E68">
        <w:rPr>
          <w:rFonts w:ascii="Arial" w:hAnsi="Arial"/>
          <w:color w:val="FF00FF"/>
          <w:sz w:val="24"/>
          <w:szCs w:val="24"/>
        </w:rPr>
        <w:t>[authors role="nd"]</w:t>
      </w:r>
      <w:r w:rsidRPr="00953E68">
        <w:rPr>
          <w:rFonts w:ascii="Arial" w:hAnsi="Arial"/>
          <w:color w:val="FF0000"/>
          <w:sz w:val="24"/>
          <w:szCs w:val="24"/>
        </w:rPr>
        <w:t>[pauthor]</w:t>
      </w:r>
      <w:r w:rsidRPr="00953E68">
        <w:rPr>
          <w:rFonts w:ascii="Arial" w:hAnsi="Arial"/>
          <w:color w:val="FF99CC"/>
          <w:sz w:val="24"/>
          <w:szCs w:val="24"/>
        </w:rPr>
        <w:t>[surname]</w:t>
      </w:r>
      <w:r w:rsidR="00C77FF9" w:rsidRPr="00663307">
        <w:rPr>
          <w:rFonts w:ascii="Times New Roman" w:hAnsi="Times New Roman" w:cs="Times New Roman"/>
          <w:sz w:val="24"/>
          <w:szCs w:val="24"/>
        </w:rPr>
        <w:t>Altay</w:t>
      </w:r>
      <w:r w:rsidRPr="00953E68">
        <w:rPr>
          <w:rFonts w:ascii="Arial" w:hAnsi="Arial"/>
          <w:color w:val="FF99CC"/>
          <w:sz w:val="24"/>
          <w:szCs w:val="24"/>
        </w:rPr>
        <w:t>[/surname]</w:t>
      </w:r>
      <w:r w:rsidR="00C77FF9" w:rsidRPr="00663307">
        <w:rPr>
          <w:rFonts w:ascii="Times New Roman" w:hAnsi="Times New Roman" w:cs="Times New Roman"/>
          <w:sz w:val="24"/>
          <w:szCs w:val="24"/>
        </w:rPr>
        <w:t xml:space="preserve">, </w:t>
      </w:r>
      <w:r w:rsidRPr="00953E68">
        <w:rPr>
          <w:rFonts w:ascii="Arial" w:hAnsi="Arial"/>
          <w:color w:val="FF99CC"/>
          <w:sz w:val="24"/>
          <w:szCs w:val="24"/>
        </w:rPr>
        <w:t>[fname]</w:t>
      </w:r>
      <w:r w:rsidR="00C77FF9" w:rsidRPr="00663307">
        <w:rPr>
          <w:rFonts w:ascii="Times New Roman" w:hAnsi="Times New Roman" w:cs="Times New Roman"/>
          <w:sz w:val="24"/>
          <w:szCs w:val="24"/>
        </w:rPr>
        <w:t>G.</w:t>
      </w:r>
      <w:r w:rsidRPr="00953E68">
        <w:rPr>
          <w:rFonts w:ascii="Arial" w:hAnsi="Arial"/>
          <w:color w:val="FF99CC"/>
          <w:sz w:val="24"/>
          <w:szCs w:val="24"/>
        </w:rPr>
        <w:t>[/fname]</w:t>
      </w:r>
      <w:r w:rsidRPr="00953E68">
        <w:rPr>
          <w:rFonts w:ascii="Arial" w:hAnsi="Arial"/>
          <w:color w:val="FF0000"/>
          <w:sz w:val="24"/>
          <w:szCs w:val="24"/>
        </w:rPr>
        <w:t>[/pauthor]</w:t>
      </w:r>
      <w:r w:rsidR="00C77FF9"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C77FF9" w:rsidRPr="00663307">
        <w:rPr>
          <w:rFonts w:ascii="Times New Roman" w:hAnsi="Times New Roman" w:cs="Times New Roman"/>
          <w:sz w:val="24"/>
          <w:szCs w:val="24"/>
        </w:rPr>
        <w:t>Kayadelen</w:t>
      </w:r>
      <w:r w:rsidRPr="00953E68">
        <w:rPr>
          <w:rFonts w:ascii="Arial" w:hAnsi="Arial"/>
          <w:color w:val="FF99CC"/>
          <w:sz w:val="24"/>
          <w:szCs w:val="24"/>
        </w:rPr>
        <w:t>[/surname]</w:t>
      </w:r>
      <w:r w:rsidR="00C77FF9" w:rsidRPr="00663307">
        <w:rPr>
          <w:rFonts w:ascii="Times New Roman" w:hAnsi="Times New Roman" w:cs="Times New Roman"/>
          <w:sz w:val="24"/>
          <w:szCs w:val="24"/>
        </w:rPr>
        <w:t xml:space="preserve">, </w:t>
      </w:r>
      <w:r w:rsidRPr="00953E68">
        <w:rPr>
          <w:rFonts w:ascii="Arial" w:hAnsi="Arial"/>
          <w:color w:val="FF99CC"/>
          <w:sz w:val="24"/>
          <w:szCs w:val="24"/>
        </w:rPr>
        <w:t>[fname]</w:t>
      </w:r>
      <w:r w:rsidR="00C77FF9" w:rsidRPr="00663307">
        <w:rPr>
          <w:rFonts w:ascii="Times New Roman" w:hAnsi="Times New Roman" w:cs="Times New Roman"/>
          <w:sz w:val="24"/>
          <w:szCs w:val="24"/>
        </w:rPr>
        <w:t>C.</w:t>
      </w:r>
      <w:r w:rsidRPr="00953E68">
        <w:rPr>
          <w:rFonts w:ascii="Arial" w:hAnsi="Arial"/>
          <w:color w:val="FF99CC"/>
          <w:sz w:val="24"/>
          <w:szCs w:val="24"/>
        </w:rPr>
        <w:t>[/fname]</w:t>
      </w:r>
      <w:r w:rsidRPr="00953E68">
        <w:rPr>
          <w:rFonts w:ascii="Arial" w:hAnsi="Arial"/>
          <w:color w:val="FF0000"/>
          <w:sz w:val="24"/>
          <w:szCs w:val="24"/>
        </w:rPr>
        <w:t>[/pauthor]</w:t>
      </w:r>
      <w:r w:rsidR="00C77FF9"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C77FF9" w:rsidRPr="00663307">
        <w:rPr>
          <w:rFonts w:ascii="Times New Roman" w:hAnsi="Times New Roman" w:cs="Times New Roman"/>
          <w:sz w:val="24"/>
          <w:szCs w:val="24"/>
        </w:rPr>
        <w:t>Canakci</w:t>
      </w:r>
      <w:r w:rsidRPr="00953E68">
        <w:rPr>
          <w:rFonts w:ascii="Arial" w:hAnsi="Arial"/>
          <w:color w:val="FF99CC"/>
          <w:sz w:val="24"/>
          <w:szCs w:val="24"/>
        </w:rPr>
        <w:t>[/surname]</w:t>
      </w:r>
      <w:r w:rsidR="00C77FF9" w:rsidRPr="00663307">
        <w:rPr>
          <w:rFonts w:ascii="Times New Roman" w:hAnsi="Times New Roman" w:cs="Times New Roman"/>
          <w:sz w:val="24"/>
          <w:szCs w:val="24"/>
        </w:rPr>
        <w:t xml:space="preserve">, </w:t>
      </w:r>
      <w:r w:rsidRPr="00953E68">
        <w:rPr>
          <w:rFonts w:ascii="Arial" w:hAnsi="Arial"/>
          <w:color w:val="FF99CC"/>
          <w:sz w:val="24"/>
          <w:szCs w:val="24"/>
        </w:rPr>
        <w:t>[fname]</w:t>
      </w:r>
      <w:r w:rsidR="00C77FF9" w:rsidRPr="00663307">
        <w:rPr>
          <w:rFonts w:ascii="Times New Roman" w:hAnsi="Times New Roman" w:cs="Times New Roman"/>
          <w:sz w:val="24"/>
          <w:szCs w:val="24"/>
        </w:rPr>
        <w:t>H.</w:t>
      </w:r>
      <w:r w:rsidRPr="00953E68">
        <w:rPr>
          <w:rFonts w:ascii="Arial" w:hAnsi="Arial"/>
          <w:color w:val="FF99CC"/>
          <w:sz w:val="24"/>
          <w:szCs w:val="24"/>
        </w:rPr>
        <w:t>[/fname]</w:t>
      </w:r>
      <w:r w:rsidRPr="00953E68">
        <w:rPr>
          <w:rFonts w:ascii="Arial" w:hAnsi="Arial"/>
          <w:color w:val="FF0000"/>
          <w:sz w:val="24"/>
          <w:szCs w:val="24"/>
        </w:rPr>
        <w:t>[/pauthor]</w:t>
      </w:r>
      <w:r w:rsidR="00C77FF9"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C77FF9" w:rsidRPr="00663307">
        <w:rPr>
          <w:rFonts w:ascii="Times New Roman" w:hAnsi="Times New Roman" w:cs="Times New Roman"/>
          <w:sz w:val="24"/>
          <w:szCs w:val="24"/>
        </w:rPr>
        <w:t>Bagriacik</w:t>
      </w:r>
      <w:r w:rsidRPr="00953E68">
        <w:rPr>
          <w:rFonts w:ascii="Arial" w:hAnsi="Arial"/>
          <w:color w:val="FF99CC"/>
          <w:sz w:val="24"/>
          <w:szCs w:val="24"/>
        </w:rPr>
        <w:t>[/surname]</w:t>
      </w:r>
      <w:r w:rsidR="00C77FF9" w:rsidRPr="00663307">
        <w:rPr>
          <w:rFonts w:ascii="Times New Roman" w:hAnsi="Times New Roman" w:cs="Times New Roman"/>
          <w:sz w:val="24"/>
          <w:szCs w:val="24"/>
        </w:rPr>
        <w:t xml:space="preserve">, </w:t>
      </w:r>
      <w:r w:rsidRPr="00953E68">
        <w:rPr>
          <w:rFonts w:ascii="Arial" w:hAnsi="Arial"/>
          <w:color w:val="FF99CC"/>
          <w:sz w:val="24"/>
          <w:szCs w:val="24"/>
        </w:rPr>
        <w:t>[fname]</w:t>
      </w:r>
      <w:r w:rsidR="00C77FF9" w:rsidRPr="00663307">
        <w:rPr>
          <w:rFonts w:ascii="Times New Roman" w:hAnsi="Times New Roman" w:cs="Times New Roman"/>
          <w:sz w:val="24"/>
          <w:szCs w:val="24"/>
        </w:rPr>
        <w:t>B.</w:t>
      </w:r>
      <w:r w:rsidRPr="00953E68">
        <w:rPr>
          <w:rFonts w:ascii="Arial" w:hAnsi="Arial"/>
          <w:color w:val="FF99CC"/>
          <w:sz w:val="24"/>
          <w:szCs w:val="24"/>
        </w:rPr>
        <w:t>[/fname]</w:t>
      </w:r>
      <w:r w:rsidRPr="00953E68">
        <w:rPr>
          <w:rFonts w:ascii="Arial" w:hAnsi="Arial"/>
          <w:color w:val="FF0000"/>
          <w:sz w:val="24"/>
          <w:szCs w:val="24"/>
        </w:rPr>
        <w:t>[/pauthor]</w:t>
      </w:r>
      <w:r w:rsidR="00C77FF9"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C77FF9" w:rsidRPr="00663307">
        <w:rPr>
          <w:rFonts w:ascii="Times New Roman" w:hAnsi="Times New Roman" w:cs="Times New Roman"/>
          <w:sz w:val="24"/>
          <w:szCs w:val="24"/>
        </w:rPr>
        <w:t>Ok</w:t>
      </w:r>
      <w:r w:rsidRPr="00953E68">
        <w:rPr>
          <w:rFonts w:ascii="Arial" w:hAnsi="Arial"/>
          <w:color w:val="FF99CC"/>
          <w:sz w:val="24"/>
          <w:szCs w:val="24"/>
        </w:rPr>
        <w:t>[/surname]</w:t>
      </w:r>
      <w:r w:rsidR="00C77FF9" w:rsidRPr="00663307">
        <w:rPr>
          <w:rFonts w:ascii="Times New Roman" w:hAnsi="Times New Roman" w:cs="Times New Roman"/>
          <w:sz w:val="24"/>
          <w:szCs w:val="24"/>
        </w:rPr>
        <w:t xml:space="preserve">, </w:t>
      </w:r>
      <w:r w:rsidRPr="00953E68">
        <w:rPr>
          <w:rFonts w:ascii="Arial" w:hAnsi="Arial"/>
          <w:color w:val="FF99CC"/>
          <w:sz w:val="24"/>
          <w:szCs w:val="24"/>
        </w:rPr>
        <w:t>[fname]</w:t>
      </w:r>
      <w:r w:rsidR="00C77FF9" w:rsidRPr="00663307">
        <w:rPr>
          <w:rFonts w:ascii="Times New Roman" w:hAnsi="Times New Roman" w:cs="Times New Roman"/>
          <w:sz w:val="24"/>
          <w:szCs w:val="24"/>
        </w:rPr>
        <w:t>B.</w:t>
      </w:r>
      <w:r w:rsidRPr="00953E68">
        <w:rPr>
          <w:rFonts w:ascii="Arial" w:hAnsi="Arial"/>
          <w:color w:val="FF99CC"/>
          <w:sz w:val="24"/>
          <w:szCs w:val="24"/>
        </w:rPr>
        <w:t>[/fname]</w:t>
      </w:r>
      <w:r w:rsidRPr="00953E68">
        <w:rPr>
          <w:rFonts w:ascii="Arial" w:hAnsi="Arial"/>
          <w:color w:val="FF0000"/>
          <w:sz w:val="24"/>
          <w:szCs w:val="24"/>
        </w:rPr>
        <w:t>[/pauthor]</w:t>
      </w:r>
      <w:r w:rsidR="00C77FF9" w:rsidRPr="00663307">
        <w:rPr>
          <w:rFonts w:ascii="Times New Roman" w:hAnsi="Times New Roman" w:cs="Times New Roman"/>
          <w:sz w:val="24"/>
          <w:szCs w:val="24"/>
        </w:rPr>
        <w:t xml:space="preserve">, &amp; </w:t>
      </w:r>
      <w:r w:rsidRPr="00953E68">
        <w:rPr>
          <w:rFonts w:ascii="Arial" w:hAnsi="Arial"/>
          <w:color w:val="FF0000"/>
          <w:sz w:val="24"/>
          <w:szCs w:val="24"/>
        </w:rPr>
        <w:t>[pauthor]</w:t>
      </w:r>
      <w:r w:rsidRPr="00953E68">
        <w:rPr>
          <w:rFonts w:ascii="Arial" w:hAnsi="Arial"/>
          <w:color w:val="FF99CC"/>
          <w:sz w:val="24"/>
          <w:szCs w:val="24"/>
        </w:rPr>
        <w:t>[surname]</w:t>
      </w:r>
      <w:r w:rsidR="00C77FF9" w:rsidRPr="00663307">
        <w:rPr>
          <w:rFonts w:ascii="Times New Roman" w:hAnsi="Times New Roman" w:cs="Times New Roman"/>
          <w:sz w:val="24"/>
          <w:szCs w:val="24"/>
        </w:rPr>
        <w:t>Oguzhanoglu</w:t>
      </w:r>
      <w:r w:rsidRPr="00953E68">
        <w:rPr>
          <w:rFonts w:ascii="Arial" w:hAnsi="Arial"/>
          <w:color w:val="FF99CC"/>
          <w:sz w:val="24"/>
          <w:szCs w:val="24"/>
        </w:rPr>
        <w:t>[/surname]</w:t>
      </w:r>
      <w:r w:rsidR="00C77FF9" w:rsidRPr="00663307">
        <w:rPr>
          <w:rFonts w:ascii="Times New Roman" w:hAnsi="Times New Roman" w:cs="Times New Roman"/>
          <w:sz w:val="24"/>
          <w:szCs w:val="24"/>
        </w:rPr>
        <w:t xml:space="preserve">, </w:t>
      </w:r>
      <w:r w:rsidRPr="00953E68">
        <w:rPr>
          <w:rFonts w:ascii="Arial" w:hAnsi="Arial"/>
          <w:color w:val="FF99CC"/>
          <w:sz w:val="24"/>
          <w:szCs w:val="24"/>
        </w:rPr>
        <w:t>[fname]</w:t>
      </w:r>
      <w:r w:rsidR="00C77FF9" w:rsidRPr="00663307">
        <w:rPr>
          <w:rFonts w:ascii="Times New Roman" w:hAnsi="Times New Roman" w:cs="Times New Roman"/>
          <w:sz w:val="24"/>
          <w:szCs w:val="24"/>
        </w:rPr>
        <w:t>M. A</w:t>
      </w:r>
      <w:r w:rsidRPr="00953E68">
        <w:rPr>
          <w:rFonts w:ascii="Arial" w:hAnsi="Arial"/>
          <w:color w:val="FF99CC"/>
          <w:sz w:val="24"/>
          <w:szCs w:val="24"/>
        </w:rPr>
        <w:t>[/fname]</w:t>
      </w:r>
      <w:r w:rsidRPr="00953E68">
        <w:rPr>
          <w:rFonts w:ascii="Arial" w:hAnsi="Arial"/>
          <w:color w:val="FF0000"/>
          <w:sz w:val="24"/>
          <w:szCs w:val="24"/>
        </w:rPr>
        <w:t>[/pauthor]</w:t>
      </w:r>
      <w:r w:rsidRPr="00953E68">
        <w:rPr>
          <w:rFonts w:ascii="Arial" w:hAnsi="Arial"/>
          <w:color w:val="FF00FF"/>
          <w:sz w:val="24"/>
          <w:szCs w:val="24"/>
        </w:rPr>
        <w:t>[/authors]</w:t>
      </w:r>
      <w:r w:rsidR="00C77FF9" w:rsidRPr="00663307">
        <w:rPr>
          <w:rFonts w:ascii="Times New Roman" w:hAnsi="Times New Roman" w:cs="Times New Roman"/>
          <w:sz w:val="24"/>
          <w:szCs w:val="24"/>
        </w:rPr>
        <w:t>. (</w:t>
      </w:r>
      <w:r w:rsidRPr="00953E68">
        <w:rPr>
          <w:rFonts w:ascii="Arial" w:hAnsi="Arial"/>
          <w:color w:val="008080"/>
          <w:sz w:val="24"/>
          <w:szCs w:val="24"/>
        </w:rPr>
        <w:t>[date dateiso="20210000" specyear="2021"]</w:t>
      </w:r>
      <w:r w:rsidR="00C77FF9" w:rsidRPr="00663307">
        <w:rPr>
          <w:rFonts w:ascii="Times New Roman" w:hAnsi="Times New Roman" w:cs="Times New Roman"/>
          <w:sz w:val="24"/>
          <w:szCs w:val="24"/>
        </w:rPr>
        <w:t>2021</w:t>
      </w:r>
      <w:r w:rsidRPr="00953E68">
        <w:rPr>
          <w:rFonts w:ascii="Arial" w:hAnsi="Arial"/>
          <w:color w:val="008080"/>
          <w:sz w:val="24"/>
          <w:szCs w:val="24"/>
        </w:rPr>
        <w:t>[/date]</w:t>
      </w:r>
      <w:r w:rsidR="00C77FF9" w:rsidRPr="00663307">
        <w:rPr>
          <w:rFonts w:ascii="Times New Roman" w:hAnsi="Times New Roman" w:cs="Times New Roman"/>
          <w:sz w:val="24"/>
          <w:szCs w:val="24"/>
        </w:rPr>
        <w:t xml:space="preserve">a). </w:t>
      </w:r>
      <w:r w:rsidRPr="00953E68">
        <w:rPr>
          <w:rFonts w:ascii="Arial" w:hAnsi="Arial"/>
          <w:color w:val="008080"/>
          <w:sz w:val="24"/>
          <w:szCs w:val="24"/>
        </w:rPr>
        <w:t>[arttitle]</w:t>
      </w:r>
      <w:r w:rsidR="00C77FF9" w:rsidRPr="00663307">
        <w:rPr>
          <w:rFonts w:ascii="Times New Roman" w:hAnsi="Times New Roman" w:cs="Times New Roman"/>
          <w:sz w:val="24"/>
          <w:szCs w:val="24"/>
        </w:rPr>
        <w:t>Experimental investigation of deformation behavior of geocell retaining walls</w:t>
      </w:r>
      <w:r w:rsidRPr="00953E68">
        <w:rPr>
          <w:rFonts w:ascii="Arial" w:hAnsi="Arial"/>
          <w:color w:val="008080"/>
          <w:sz w:val="24"/>
          <w:szCs w:val="24"/>
        </w:rPr>
        <w:t>[/arttitle]</w:t>
      </w:r>
      <w:r w:rsidR="00C77FF9" w:rsidRPr="00663307">
        <w:rPr>
          <w:rFonts w:ascii="Times New Roman" w:hAnsi="Times New Roman" w:cs="Times New Roman"/>
          <w:sz w:val="24"/>
          <w:szCs w:val="24"/>
        </w:rPr>
        <w:t xml:space="preserve">. </w:t>
      </w:r>
      <w:r w:rsidRPr="00953E68">
        <w:rPr>
          <w:rFonts w:ascii="Arial" w:hAnsi="Arial"/>
          <w:color w:val="008080"/>
          <w:sz w:val="24"/>
          <w:szCs w:val="24"/>
        </w:rPr>
        <w:t>[source]</w:t>
      </w:r>
      <w:r w:rsidR="00C77FF9" w:rsidRPr="00663307">
        <w:rPr>
          <w:rFonts w:ascii="Times New Roman" w:hAnsi="Times New Roman" w:cs="Times New Roman"/>
          <w:sz w:val="24"/>
          <w:szCs w:val="24"/>
        </w:rPr>
        <w:t>Geomechanics and Engineering</w:t>
      </w:r>
      <w:r w:rsidRPr="00953E68">
        <w:rPr>
          <w:rFonts w:ascii="Arial" w:hAnsi="Arial"/>
          <w:color w:val="008080"/>
          <w:sz w:val="24"/>
          <w:szCs w:val="24"/>
        </w:rPr>
        <w:t>[/source]</w:t>
      </w:r>
      <w:r w:rsidR="00C77FF9" w:rsidRPr="00663307">
        <w:rPr>
          <w:rFonts w:ascii="Times New Roman" w:hAnsi="Times New Roman" w:cs="Times New Roman"/>
          <w:sz w:val="24"/>
          <w:szCs w:val="24"/>
        </w:rPr>
        <w:t xml:space="preserve">, </w:t>
      </w:r>
      <w:r w:rsidRPr="00953E68">
        <w:rPr>
          <w:rFonts w:ascii="Arial" w:hAnsi="Arial"/>
          <w:color w:val="800000"/>
          <w:sz w:val="24"/>
          <w:szCs w:val="24"/>
        </w:rPr>
        <w:t>[volid]</w:t>
      </w:r>
      <w:r w:rsidR="00C77FF9" w:rsidRPr="00663307">
        <w:rPr>
          <w:rFonts w:ascii="Times New Roman" w:hAnsi="Times New Roman" w:cs="Times New Roman"/>
          <w:sz w:val="24"/>
          <w:szCs w:val="24"/>
        </w:rPr>
        <w:t>27</w:t>
      </w:r>
      <w:r w:rsidRPr="00953E68">
        <w:rPr>
          <w:rFonts w:ascii="Arial" w:hAnsi="Arial"/>
          <w:color w:val="800000"/>
          <w:sz w:val="24"/>
          <w:szCs w:val="24"/>
        </w:rPr>
        <w:t>[/volid]</w:t>
      </w:r>
      <w:r w:rsidR="00C77FF9" w:rsidRPr="00663307">
        <w:rPr>
          <w:rFonts w:ascii="Times New Roman" w:hAnsi="Times New Roman" w:cs="Times New Roman"/>
          <w:sz w:val="24"/>
          <w:szCs w:val="24"/>
        </w:rPr>
        <w:t>(</w:t>
      </w:r>
      <w:r w:rsidRPr="00953E68">
        <w:rPr>
          <w:rFonts w:ascii="Arial" w:hAnsi="Arial"/>
          <w:color w:val="800000"/>
          <w:sz w:val="24"/>
          <w:szCs w:val="24"/>
        </w:rPr>
        <w:t>[issueno]</w:t>
      </w:r>
      <w:r w:rsidR="00C77FF9" w:rsidRPr="00663307">
        <w:rPr>
          <w:rFonts w:ascii="Times New Roman" w:hAnsi="Times New Roman" w:cs="Times New Roman"/>
          <w:sz w:val="24"/>
          <w:szCs w:val="24"/>
        </w:rPr>
        <w:t>5</w:t>
      </w:r>
      <w:r w:rsidRPr="00953E68">
        <w:rPr>
          <w:rFonts w:ascii="Arial" w:hAnsi="Arial"/>
          <w:color w:val="800000"/>
          <w:sz w:val="24"/>
          <w:szCs w:val="24"/>
        </w:rPr>
        <w:t>[/issueno]</w:t>
      </w:r>
      <w:r w:rsidR="00C77FF9" w:rsidRPr="00663307">
        <w:rPr>
          <w:rFonts w:ascii="Times New Roman" w:hAnsi="Times New Roman" w:cs="Times New Roman"/>
          <w:sz w:val="24"/>
          <w:szCs w:val="24"/>
        </w:rPr>
        <w:t xml:space="preserve">), </w:t>
      </w:r>
      <w:r w:rsidRPr="00953E68">
        <w:rPr>
          <w:rFonts w:ascii="Arial" w:hAnsi="Arial"/>
          <w:color w:val="008000"/>
          <w:sz w:val="24"/>
          <w:szCs w:val="24"/>
        </w:rPr>
        <w:t>[pages]</w:t>
      </w:r>
      <w:r w:rsidR="00C77FF9" w:rsidRPr="00663307">
        <w:rPr>
          <w:rFonts w:ascii="Times New Roman" w:hAnsi="Times New Roman" w:cs="Times New Roman"/>
          <w:sz w:val="24"/>
          <w:szCs w:val="24"/>
        </w:rPr>
        <w:t>419-431</w:t>
      </w:r>
      <w:r w:rsidRPr="00953E68">
        <w:rPr>
          <w:rFonts w:ascii="Arial" w:hAnsi="Arial"/>
          <w:color w:val="008000"/>
          <w:sz w:val="24"/>
          <w:szCs w:val="24"/>
        </w:rPr>
        <w:t>[/pages]</w:t>
      </w:r>
      <w:r w:rsidR="00C77FF9" w:rsidRPr="00663307">
        <w:rPr>
          <w:rFonts w:ascii="Times New Roman" w:hAnsi="Times New Roman" w:cs="Times New Roman"/>
          <w:sz w:val="24"/>
          <w:szCs w:val="24"/>
        </w:rPr>
        <w:t>.</w:t>
      </w:r>
      <w:r w:rsidRPr="00953E68">
        <w:rPr>
          <w:rFonts w:ascii="Arial" w:hAnsi="Arial"/>
          <w:color w:val="FF99CC"/>
          <w:sz w:val="24"/>
          <w:szCs w:val="24"/>
        </w:rPr>
        <w:t>[/ref]</w:t>
      </w:r>
    </w:p>
    <w:p w14:paraId="05EF86C9" w14:textId="1D80ED49" w:rsidR="004E446C" w:rsidRPr="00953E68"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 w:name="mkp_ref_003"/>
      <w:r w:rsidRPr="00953E68">
        <w:rPr>
          <w:rFonts w:ascii="Arial" w:hAnsi="Arial"/>
          <w:color w:val="FF99CC"/>
          <w:sz w:val="24"/>
          <w:szCs w:val="24"/>
        </w:rPr>
        <w:t xml:space="preserve"> id=</w:t>
      </w:r>
      <w:bookmarkEnd w:id="2"/>
      <w:r w:rsidRPr="00953E68">
        <w:rPr>
          <w:rFonts w:ascii="Arial" w:hAnsi="Arial"/>
          <w:color w:val="FF99CC"/>
          <w:sz w:val="24"/>
          <w:szCs w:val="24"/>
        </w:rPr>
        <w:t xml:space="preserve">"r3" </w:t>
      </w:r>
      <w:r>
        <w:rPr>
          <w:rFonts w:ascii="Arial" w:hAnsi="Arial"/>
          <w:color w:val="FF99CC"/>
          <w:sz w:val="24"/>
          <w:szCs w:val="24"/>
        </w:rPr>
        <w:t>reftype=“journal</w:t>
      </w:r>
      <w:r w:rsidRPr="00953E68">
        <w:rPr>
          <w:rFonts w:ascii="Arial" w:hAnsi="Arial"/>
          <w:color w:val="FF99CC"/>
          <w:sz w:val="24"/>
          <w:szCs w:val="24"/>
        </w:rPr>
        <w:t>"]</w:t>
      </w:r>
      <w:r w:rsidRPr="00953E68">
        <w:rPr>
          <w:rFonts w:ascii="Arial" w:hAnsi="Arial"/>
          <w:color w:val="FF00FF"/>
          <w:sz w:val="24"/>
          <w:szCs w:val="24"/>
        </w:rPr>
        <w:t>[authors role="nd"]</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Altay</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G.</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Kayadelen</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C.</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Taskiran</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T.</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Bagriacik</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B.</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Toprak</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O</w:t>
      </w:r>
      <w:r w:rsidRPr="00953E68">
        <w:rPr>
          <w:rFonts w:ascii="Arial" w:hAnsi="Arial"/>
          <w:color w:val="FF99CC"/>
          <w:sz w:val="24"/>
          <w:szCs w:val="24"/>
        </w:rPr>
        <w:t>[/fname]</w:t>
      </w:r>
      <w:r w:rsidRPr="00953E68">
        <w:rPr>
          <w:rFonts w:ascii="Arial" w:hAnsi="Arial"/>
          <w:color w:val="FF0000"/>
          <w:sz w:val="24"/>
          <w:szCs w:val="24"/>
        </w:rPr>
        <w:t>[/pauthor]</w:t>
      </w:r>
      <w:r w:rsidRPr="00953E68">
        <w:rPr>
          <w:rFonts w:ascii="Arial" w:hAnsi="Arial"/>
          <w:color w:val="FF00FF"/>
          <w:sz w:val="24"/>
          <w:szCs w:val="24"/>
        </w:rPr>
        <w:t>[/authors]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dateiso="20210000" specyear="2021"]</w:t>
      </w:r>
      <w:r w:rsidR="004E446C" w:rsidRPr="00663307">
        <w:rPr>
          <w:rFonts w:ascii="Times New Roman" w:hAnsi="Times New Roman" w:cs="Times New Roman"/>
          <w:sz w:val="24"/>
          <w:szCs w:val="24"/>
        </w:rPr>
        <w:t>2021</w:t>
      </w:r>
      <w:r w:rsidRPr="00953E68">
        <w:rPr>
          <w:rFonts w:ascii="Arial" w:hAnsi="Arial"/>
          <w:color w:val="008080"/>
          <w:sz w:val="24"/>
          <w:szCs w:val="24"/>
        </w:rPr>
        <w:t>[/date]</w:t>
      </w:r>
      <w:r w:rsidR="00C77FF9" w:rsidRPr="00663307">
        <w:rPr>
          <w:rFonts w:ascii="Times New Roman" w:hAnsi="Times New Roman" w:cs="Times New Roman"/>
          <w:sz w:val="24"/>
          <w:szCs w:val="24"/>
        </w:rPr>
        <w:t>b</w:t>
      </w:r>
      <w:r w:rsidR="004E446C" w:rsidRPr="00663307">
        <w:rPr>
          <w:rFonts w:ascii="Times New Roman" w:hAnsi="Times New Roman" w:cs="Times New Roman"/>
          <w:sz w:val="24"/>
          <w:szCs w:val="24"/>
        </w:rPr>
        <w:t xml:space="preserve">). </w:t>
      </w:r>
      <w:r w:rsidRPr="00953E68">
        <w:rPr>
          <w:rFonts w:ascii="Arial" w:hAnsi="Arial"/>
          <w:color w:val="008080"/>
          <w:sz w:val="24"/>
          <w:szCs w:val="24"/>
        </w:rPr>
        <w:t>[arttitle]</w:t>
      </w:r>
      <w:r w:rsidR="004E446C" w:rsidRPr="00663307">
        <w:rPr>
          <w:rFonts w:ascii="Times New Roman" w:hAnsi="Times New Roman" w:cs="Times New Roman"/>
          <w:sz w:val="24"/>
          <w:szCs w:val="24"/>
        </w:rPr>
        <w:t>Frictional properties between geocells filled with granular material</w:t>
      </w:r>
      <w:r w:rsidRPr="00953E68">
        <w:rPr>
          <w:rFonts w:ascii="Arial" w:hAnsi="Arial"/>
          <w:color w:val="008080"/>
          <w:sz w:val="24"/>
          <w:szCs w:val="24"/>
        </w:rPr>
        <w:t>[/arttitle]</w:t>
      </w:r>
      <w:r w:rsidR="004E446C" w:rsidRPr="00663307">
        <w:rPr>
          <w:rFonts w:ascii="Times New Roman" w:hAnsi="Times New Roman" w:cs="Times New Roman"/>
          <w:sz w:val="24"/>
          <w:szCs w:val="24"/>
        </w:rPr>
        <w:t xml:space="preserve">. </w:t>
      </w:r>
      <w:r w:rsidRPr="00953E68">
        <w:rPr>
          <w:rFonts w:ascii="Arial" w:hAnsi="Arial"/>
          <w:color w:val="008080"/>
          <w:sz w:val="24"/>
          <w:szCs w:val="24"/>
          <w:lang w:val="es-CL"/>
        </w:rPr>
        <w:t>[source]</w:t>
      </w:r>
      <w:r w:rsidR="004E446C" w:rsidRPr="00953E68">
        <w:rPr>
          <w:rFonts w:ascii="Times New Roman" w:hAnsi="Times New Roman" w:cs="Times New Roman"/>
          <w:sz w:val="24"/>
          <w:szCs w:val="24"/>
          <w:lang w:val="es-CL"/>
        </w:rPr>
        <w:t>Revista de la construcción</w:t>
      </w:r>
      <w:r w:rsidRPr="00953E68">
        <w:rPr>
          <w:rFonts w:ascii="Arial" w:hAnsi="Arial"/>
          <w:color w:val="008080"/>
          <w:sz w:val="24"/>
          <w:szCs w:val="24"/>
          <w:lang w:val="es-CL"/>
        </w:rPr>
        <w:t>[/source]</w:t>
      </w:r>
      <w:r w:rsidR="004E446C" w:rsidRPr="00953E68">
        <w:rPr>
          <w:rFonts w:ascii="Times New Roman" w:hAnsi="Times New Roman" w:cs="Times New Roman"/>
          <w:sz w:val="24"/>
          <w:szCs w:val="24"/>
          <w:lang w:val="es-CL"/>
        </w:rPr>
        <w:t xml:space="preserve">, </w:t>
      </w:r>
      <w:r w:rsidRPr="00953E68">
        <w:rPr>
          <w:rFonts w:ascii="Arial" w:hAnsi="Arial"/>
          <w:color w:val="800000"/>
          <w:sz w:val="24"/>
          <w:szCs w:val="24"/>
          <w:lang w:val="es-CL"/>
        </w:rPr>
        <w:t>[volid]</w:t>
      </w:r>
      <w:r w:rsidR="004E446C" w:rsidRPr="00953E68">
        <w:rPr>
          <w:rFonts w:ascii="Times New Roman" w:hAnsi="Times New Roman" w:cs="Times New Roman"/>
          <w:sz w:val="24"/>
          <w:szCs w:val="24"/>
          <w:lang w:val="es-CL"/>
        </w:rPr>
        <w:t>20</w:t>
      </w:r>
      <w:r w:rsidRPr="00953E68">
        <w:rPr>
          <w:rFonts w:ascii="Arial" w:hAnsi="Arial"/>
          <w:color w:val="800000"/>
          <w:sz w:val="24"/>
          <w:szCs w:val="24"/>
          <w:lang w:val="es-CL"/>
        </w:rPr>
        <w:t>[/volid]</w:t>
      </w:r>
      <w:r w:rsidR="004E446C" w:rsidRPr="00953E68">
        <w:rPr>
          <w:rFonts w:ascii="Times New Roman" w:hAnsi="Times New Roman" w:cs="Times New Roman"/>
          <w:sz w:val="24"/>
          <w:szCs w:val="24"/>
          <w:lang w:val="es-CL"/>
        </w:rPr>
        <w:t>(</w:t>
      </w:r>
      <w:r w:rsidRPr="00953E68">
        <w:rPr>
          <w:rFonts w:ascii="Arial" w:hAnsi="Arial"/>
          <w:color w:val="800000"/>
          <w:sz w:val="24"/>
          <w:szCs w:val="24"/>
          <w:lang w:val="es-CL"/>
        </w:rPr>
        <w:t>[issueno]</w:t>
      </w:r>
      <w:r w:rsidR="004E446C" w:rsidRPr="00953E68">
        <w:rPr>
          <w:rFonts w:ascii="Times New Roman" w:hAnsi="Times New Roman" w:cs="Times New Roman"/>
          <w:sz w:val="24"/>
          <w:szCs w:val="24"/>
          <w:lang w:val="es-CL"/>
        </w:rPr>
        <w:t>2</w:t>
      </w:r>
      <w:r w:rsidRPr="00953E68">
        <w:rPr>
          <w:rFonts w:ascii="Arial" w:hAnsi="Arial"/>
          <w:color w:val="800000"/>
          <w:sz w:val="24"/>
          <w:szCs w:val="24"/>
          <w:lang w:val="es-CL"/>
        </w:rPr>
        <w:t>[/issueno]</w:t>
      </w:r>
      <w:r w:rsidR="004E446C" w:rsidRPr="00953E68">
        <w:rPr>
          <w:rFonts w:ascii="Times New Roman" w:hAnsi="Times New Roman" w:cs="Times New Roman"/>
          <w:sz w:val="24"/>
          <w:szCs w:val="24"/>
          <w:lang w:val="es-CL"/>
        </w:rPr>
        <w:t xml:space="preserve">), </w:t>
      </w:r>
      <w:r w:rsidRPr="00953E68">
        <w:rPr>
          <w:rFonts w:ascii="Arial" w:hAnsi="Arial"/>
          <w:color w:val="008000"/>
          <w:sz w:val="24"/>
          <w:szCs w:val="24"/>
          <w:lang w:val="es-CL"/>
        </w:rPr>
        <w:t>[pages]</w:t>
      </w:r>
      <w:r w:rsidR="004E446C" w:rsidRPr="00953E68">
        <w:rPr>
          <w:rFonts w:ascii="Times New Roman" w:hAnsi="Times New Roman" w:cs="Times New Roman"/>
          <w:sz w:val="24"/>
          <w:szCs w:val="24"/>
          <w:lang w:val="es-CL"/>
        </w:rPr>
        <w:t>332-345</w:t>
      </w:r>
      <w:r w:rsidRPr="00953E68">
        <w:rPr>
          <w:rFonts w:ascii="Arial" w:hAnsi="Arial"/>
          <w:color w:val="008000"/>
          <w:sz w:val="24"/>
          <w:szCs w:val="24"/>
          <w:lang w:val="es-CL"/>
        </w:rPr>
        <w:t>[/pages]</w:t>
      </w:r>
      <w:r w:rsidR="004E446C" w:rsidRPr="00953E68">
        <w:rPr>
          <w:rFonts w:ascii="Times New Roman" w:hAnsi="Times New Roman" w:cs="Times New Roman"/>
          <w:sz w:val="24"/>
          <w:szCs w:val="24"/>
          <w:lang w:val="es-CL"/>
        </w:rPr>
        <w:t xml:space="preserve">. </w:t>
      </w:r>
      <w:r w:rsidRPr="00953E68">
        <w:rPr>
          <w:rFonts w:ascii="Arial" w:hAnsi="Arial"/>
          <w:color w:val="008000"/>
          <w:sz w:val="24"/>
          <w:szCs w:val="24"/>
        </w:rPr>
        <w:t>[url]</w:t>
      </w:r>
      <w:r w:rsidR="004E446C" w:rsidRPr="00953E68">
        <w:rPr>
          <w:rFonts w:ascii="Times New Roman" w:hAnsi="Times New Roman" w:cs="Times New Roman"/>
          <w:sz w:val="24"/>
          <w:szCs w:val="24"/>
        </w:rPr>
        <w:t>http://dx.doi.org/10.7764/rdlc.20.2.33</w:t>
      </w:r>
      <w:r w:rsidRPr="00953E68">
        <w:rPr>
          <w:rFonts w:ascii="Arial" w:hAnsi="Arial"/>
          <w:color w:val="008000"/>
          <w:sz w:val="24"/>
          <w:szCs w:val="24"/>
        </w:rPr>
        <w:t>[/url]</w:t>
      </w:r>
      <w:r w:rsidRPr="00953E68">
        <w:rPr>
          <w:rFonts w:ascii="Arial" w:hAnsi="Arial"/>
          <w:color w:val="FF99CC"/>
          <w:sz w:val="24"/>
          <w:szCs w:val="24"/>
        </w:rPr>
        <w:t>[/ref]</w:t>
      </w:r>
    </w:p>
    <w:p w14:paraId="511270FC" w14:textId="397FA9D0"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 w:name="mkp_ref_004"/>
      <w:r w:rsidRPr="00953E68">
        <w:rPr>
          <w:rFonts w:ascii="Arial" w:hAnsi="Arial"/>
          <w:color w:val="FF99CC"/>
          <w:sz w:val="24"/>
          <w:szCs w:val="24"/>
        </w:rPr>
        <w:t xml:space="preserve"> id=</w:t>
      </w:r>
      <w:bookmarkEnd w:id="3"/>
      <w:r w:rsidRPr="00953E68">
        <w:rPr>
          <w:rFonts w:ascii="Arial" w:hAnsi="Arial"/>
          <w:color w:val="FF99CC"/>
          <w:sz w:val="24"/>
          <w:szCs w:val="24"/>
        </w:rPr>
        <w:t xml:space="preserve">"r4" </w:t>
      </w:r>
      <w:r>
        <w:rPr>
          <w:rFonts w:ascii="Arial" w:hAnsi="Arial"/>
          <w:color w:val="FF99CC"/>
          <w:sz w:val="24"/>
          <w:szCs w:val="24"/>
        </w:rPr>
        <w:t>reftype=“journal</w:t>
      </w:r>
      <w:r w:rsidRPr="00953E68">
        <w:rPr>
          <w:rFonts w:ascii="Arial" w:hAnsi="Arial"/>
          <w:color w:val="FF99CC"/>
          <w:sz w:val="24"/>
          <w:szCs w:val="24"/>
        </w:rPr>
        <w:t>"]</w:t>
      </w:r>
      <w:r w:rsidRPr="00953E68">
        <w:rPr>
          <w:rFonts w:ascii="Arial" w:hAnsi="Arial"/>
          <w:color w:val="FF00FF"/>
          <w:sz w:val="24"/>
          <w:szCs w:val="24"/>
        </w:rPr>
        <w:t>[authors role="nd"]</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Arias</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J. L.</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Inti</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S.</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Tandon</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V</w:t>
      </w:r>
      <w:r w:rsidRPr="00953E68">
        <w:rPr>
          <w:rFonts w:ascii="Arial" w:hAnsi="Arial"/>
          <w:color w:val="FF99CC"/>
          <w:sz w:val="24"/>
          <w:szCs w:val="24"/>
        </w:rPr>
        <w:t>[/fname]</w:t>
      </w:r>
      <w:r w:rsidRPr="00953E68">
        <w:rPr>
          <w:rFonts w:ascii="Arial" w:hAnsi="Arial"/>
          <w:color w:val="FF0000"/>
          <w:sz w:val="24"/>
          <w:szCs w:val="24"/>
        </w:rPr>
        <w:t>[/pauthor]</w:t>
      </w:r>
      <w:r w:rsidRPr="00953E68">
        <w:rPr>
          <w:rFonts w:ascii="Arial" w:hAnsi="Arial"/>
          <w:color w:val="FF00FF"/>
          <w:sz w:val="24"/>
          <w:szCs w:val="24"/>
        </w:rPr>
        <w:t>[/authors]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dateiso="20200000" specyear="2020"]</w:t>
      </w:r>
      <w:r w:rsidR="004E446C" w:rsidRPr="00663307">
        <w:rPr>
          <w:rFonts w:ascii="Times New Roman" w:hAnsi="Times New Roman" w:cs="Times New Roman"/>
          <w:sz w:val="24"/>
          <w:szCs w:val="24"/>
        </w:rPr>
        <w:t>2020</w:t>
      </w:r>
      <w:r w:rsidRPr="00953E68">
        <w:rPr>
          <w:rFonts w:ascii="Arial" w:hAnsi="Arial"/>
          <w:color w:val="008080"/>
          <w:sz w:val="24"/>
          <w:szCs w:val="24"/>
        </w:rPr>
        <w:t>[/date]</w:t>
      </w:r>
      <w:r w:rsidR="004E446C" w:rsidRPr="00663307">
        <w:rPr>
          <w:rFonts w:ascii="Times New Roman" w:hAnsi="Times New Roman" w:cs="Times New Roman"/>
          <w:sz w:val="24"/>
          <w:szCs w:val="24"/>
        </w:rPr>
        <w:t xml:space="preserve">). </w:t>
      </w:r>
      <w:r w:rsidRPr="00953E68">
        <w:rPr>
          <w:rFonts w:ascii="Arial" w:hAnsi="Arial"/>
          <w:color w:val="008080"/>
          <w:sz w:val="24"/>
          <w:szCs w:val="24"/>
        </w:rPr>
        <w:t>[arttitle]</w:t>
      </w:r>
      <w:r w:rsidR="004E446C" w:rsidRPr="00663307">
        <w:rPr>
          <w:rFonts w:ascii="Times New Roman" w:hAnsi="Times New Roman" w:cs="Times New Roman"/>
          <w:sz w:val="24"/>
          <w:szCs w:val="24"/>
        </w:rPr>
        <w:t>Influence of Geocell Reinforcement on Bearing Capacity of Low-Volume Roads</w:t>
      </w:r>
      <w:r w:rsidRPr="00953E68">
        <w:rPr>
          <w:rFonts w:ascii="Arial" w:hAnsi="Arial"/>
          <w:color w:val="008080"/>
          <w:sz w:val="24"/>
          <w:szCs w:val="24"/>
        </w:rPr>
        <w:t>[/arttitle]</w:t>
      </w:r>
      <w:r w:rsidR="004E446C" w:rsidRPr="00663307">
        <w:rPr>
          <w:rFonts w:ascii="Times New Roman" w:hAnsi="Times New Roman" w:cs="Times New Roman"/>
          <w:sz w:val="24"/>
          <w:szCs w:val="24"/>
        </w:rPr>
        <w:t xml:space="preserve">. </w:t>
      </w:r>
      <w:r w:rsidRPr="00953E68">
        <w:rPr>
          <w:rFonts w:ascii="Arial" w:hAnsi="Arial"/>
          <w:color w:val="008080"/>
          <w:sz w:val="24"/>
          <w:szCs w:val="24"/>
        </w:rPr>
        <w:t>[source]</w:t>
      </w:r>
      <w:r w:rsidR="004E446C" w:rsidRPr="00663307">
        <w:rPr>
          <w:rFonts w:ascii="Times New Roman" w:hAnsi="Times New Roman" w:cs="Times New Roman"/>
          <w:sz w:val="24"/>
          <w:szCs w:val="24"/>
        </w:rPr>
        <w:t>Transportation in Developing Economies</w:t>
      </w:r>
      <w:r w:rsidRPr="00953E68">
        <w:rPr>
          <w:rFonts w:ascii="Arial" w:hAnsi="Arial"/>
          <w:color w:val="008080"/>
          <w:sz w:val="24"/>
          <w:szCs w:val="24"/>
        </w:rPr>
        <w:t>[/source]</w:t>
      </w:r>
      <w:r w:rsidR="004E446C" w:rsidRPr="00663307">
        <w:rPr>
          <w:rFonts w:ascii="Times New Roman" w:hAnsi="Times New Roman" w:cs="Times New Roman"/>
          <w:sz w:val="24"/>
          <w:szCs w:val="24"/>
        </w:rPr>
        <w:t xml:space="preserve">, </w:t>
      </w:r>
      <w:r w:rsidRPr="00953E68">
        <w:rPr>
          <w:rFonts w:ascii="Arial" w:hAnsi="Arial"/>
          <w:color w:val="800000"/>
          <w:sz w:val="24"/>
          <w:szCs w:val="24"/>
        </w:rPr>
        <w:t>[volid]</w:t>
      </w:r>
      <w:r w:rsidR="004E446C" w:rsidRPr="00663307">
        <w:rPr>
          <w:rFonts w:ascii="Times New Roman" w:hAnsi="Times New Roman" w:cs="Times New Roman"/>
          <w:sz w:val="24"/>
          <w:szCs w:val="24"/>
        </w:rPr>
        <w:t>6</w:t>
      </w:r>
      <w:r w:rsidRPr="00953E68">
        <w:rPr>
          <w:rFonts w:ascii="Arial" w:hAnsi="Arial"/>
          <w:color w:val="800000"/>
          <w:sz w:val="24"/>
          <w:szCs w:val="24"/>
        </w:rPr>
        <w:t>[/volid]</w:t>
      </w:r>
      <w:r w:rsidR="004E446C" w:rsidRPr="00663307">
        <w:rPr>
          <w:rFonts w:ascii="Times New Roman" w:hAnsi="Times New Roman" w:cs="Times New Roman"/>
          <w:sz w:val="24"/>
          <w:szCs w:val="24"/>
        </w:rPr>
        <w:t>(</w:t>
      </w:r>
      <w:r w:rsidRPr="00953E68">
        <w:rPr>
          <w:rFonts w:ascii="Arial" w:hAnsi="Arial"/>
          <w:color w:val="800000"/>
          <w:sz w:val="24"/>
          <w:szCs w:val="24"/>
        </w:rPr>
        <w:t>[issueno]</w:t>
      </w:r>
      <w:r w:rsidR="004E446C" w:rsidRPr="00663307">
        <w:rPr>
          <w:rFonts w:ascii="Times New Roman" w:hAnsi="Times New Roman" w:cs="Times New Roman"/>
          <w:sz w:val="24"/>
          <w:szCs w:val="24"/>
        </w:rPr>
        <w:t>1</w:t>
      </w:r>
      <w:r w:rsidRPr="00953E68">
        <w:rPr>
          <w:rFonts w:ascii="Arial" w:hAnsi="Arial"/>
          <w:color w:val="800000"/>
          <w:sz w:val="24"/>
          <w:szCs w:val="24"/>
        </w:rPr>
        <w:t>[/issueno]</w:t>
      </w:r>
      <w:r w:rsidR="004E446C" w:rsidRPr="00663307">
        <w:rPr>
          <w:rFonts w:ascii="Times New Roman" w:hAnsi="Times New Roman" w:cs="Times New Roman"/>
          <w:sz w:val="24"/>
          <w:szCs w:val="24"/>
        </w:rPr>
        <w:t xml:space="preserve">), </w:t>
      </w:r>
      <w:r w:rsidRPr="00953E68">
        <w:rPr>
          <w:rFonts w:ascii="Arial" w:hAnsi="Arial"/>
          <w:color w:val="008000"/>
          <w:sz w:val="24"/>
          <w:szCs w:val="24"/>
        </w:rPr>
        <w:t>[pages]</w:t>
      </w:r>
      <w:r w:rsidR="004E446C" w:rsidRPr="00663307">
        <w:rPr>
          <w:rFonts w:ascii="Times New Roman" w:hAnsi="Times New Roman" w:cs="Times New Roman"/>
          <w:sz w:val="24"/>
          <w:szCs w:val="24"/>
        </w:rPr>
        <w:t>1-10</w:t>
      </w:r>
      <w:r w:rsidRPr="00953E68">
        <w:rPr>
          <w:rFonts w:ascii="Arial" w:hAnsi="Arial"/>
          <w:color w:val="008000"/>
          <w:sz w:val="24"/>
          <w:szCs w:val="24"/>
        </w:rPr>
        <w:t>[/pages]</w:t>
      </w:r>
      <w:r w:rsidR="004E446C" w:rsidRPr="00663307">
        <w:rPr>
          <w:rFonts w:ascii="Times New Roman" w:hAnsi="Times New Roman" w:cs="Times New Roman"/>
          <w:sz w:val="24"/>
          <w:szCs w:val="24"/>
        </w:rPr>
        <w:t xml:space="preserve">. </w:t>
      </w:r>
      <w:r w:rsidRPr="00953E68">
        <w:rPr>
          <w:rFonts w:ascii="Arial" w:hAnsi="Arial"/>
          <w:color w:val="008000"/>
          <w:sz w:val="24"/>
          <w:szCs w:val="24"/>
        </w:rPr>
        <w:t>[url]</w:t>
      </w:r>
      <w:r w:rsidR="004E446C" w:rsidRPr="00663307">
        <w:rPr>
          <w:rFonts w:ascii="Times New Roman" w:hAnsi="Times New Roman" w:cs="Times New Roman"/>
          <w:sz w:val="24"/>
          <w:szCs w:val="24"/>
        </w:rPr>
        <w:t>https://doi.org/10.1007/s40890-020-0093-5</w:t>
      </w:r>
      <w:r w:rsidRPr="00953E68">
        <w:rPr>
          <w:rFonts w:ascii="Arial" w:hAnsi="Arial"/>
          <w:color w:val="008000"/>
          <w:sz w:val="24"/>
          <w:szCs w:val="24"/>
        </w:rPr>
        <w:t>[/url]</w:t>
      </w:r>
      <w:r w:rsidRPr="00953E68">
        <w:rPr>
          <w:rFonts w:ascii="Arial" w:hAnsi="Arial"/>
          <w:color w:val="FF99CC"/>
          <w:sz w:val="24"/>
          <w:szCs w:val="24"/>
        </w:rPr>
        <w:t>[/ref]</w:t>
      </w:r>
    </w:p>
    <w:p w14:paraId="4B855494" w14:textId="64CEBD83"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 w:name="mkp_ref_005"/>
      <w:r w:rsidRPr="00953E68">
        <w:rPr>
          <w:rFonts w:ascii="Arial" w:hAnsi="Arial"/>
          <w:color w:val="FF99CC"/>
          <w:sz w:val="24"/>
          <w:szCs w:val="24"/>
        </w:rPr>
        <w:t xml:space="preserve"> id=</w:t>
      </w:r>
      <w:bookmarkEnd w:id="4"/>
      <w:r w:rsidRPr="00953E68">
        <w:rPr>
          <w:rFonts w:ascii="Arial" w:hAnsi="Arial"/>
          <w:color w:val="FF99CC"/>
          <w:sz w:val="24"/>
          <w:szCs w:val="24"/>
        </w:rPr>
        <w:t xml:space="preserve">"r5" </w:t>
      </w:r>
      <w:r>
        <w:rPr>
          <w:rFonts w:ascii="Arial" w:hAnsi="Arial"/>
          <w:color w:val="FF99CC"/>
          <w:sz w:val="24"/>
          <w:szCs w:val="24"/>
        </w:rPr>
        <w:t>reftype=“journal</w:t>
      </w:r>
      <w:r w:rsidRPr="00953E68">
        <w:rPr>
          <w:rFonts w:ascii="Arial" w:hAnsi="Arial"/>
          <w:color w:val="FF99CC"/>
          <w:sz w:val="24"/>
          <w:szCs w:val="24"/>
        </w:rPr>
        <w:t>"]</w:t>
      </w:r>
      <w:r w:rsidRPr="00953E68">
        <w:rPr>
          <w:rFonts w:ascii="Arial" w:hAnsi="Arial"/>
          <w:color w:val="FF00FF"/>
          <w:sz w:val="24"/>
          <w:szCs w:val="24"/>
        </w:rPr>
        <w:t>[authors role="nd"]</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Arulrajah</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A.</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Piratheepan</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J.</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Disfani</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M. M.</w:t>
      </w:r>
      <w:r w:rsidRPr="00953E68">
        <w:rPr>
          <w:rFonts w:ascii="Arial" w:hAnsi="Arial"/>
          <w:color w:val="FF99CC"/>
          <w:sz w:val="24"/>
          <w:szCs w:val="24"/>
        </w:rPr>
        <w:t>[/fname]</w:t>
      </w:r>
      <w:r w:rsidRPr="00953E6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Pr="00953E68">
        <w:rPr>
          <w:rFonts w:ascii="Arial" w:hAnsi="Arial"/>
          <w:color w:val="FF0000"/>
          <w:sz w:val="24"/>
          <w:szCs w:val="24"/>
        </w:rPr>
        <w:t>[pauthor]</w:t>
      </w:r>
      <w:r w:rsidRPr="00953E68">
        <w:rPr>
          <w:rFonts w:ascii="Arial" w:hAnsi="Arial"/>
          <w:color w:val="FF99CC"/>
          <w:sz w:val="24"/>
          <w:szCs w:val="24"/>
        </w:rPr>
        <w:t>[surname]</w:t>
      </w:r>
      <w:r w:rsidR="004E446C" w:rsidRPr="00663307">
        <w:rPr>
          <w:rFonts w:ascii="Times New Roman" w:hAnsi="Times New Roman" w:cs="Times New Roman"/>
          <w:sz w:val="24"/>
          <w:szCs w:val="24"/>
        </w:rPr>
        <w:t>Bo</w:t>
      </w:r>
      <w:r w:rsidRPr="00953E68">
        <w:rPr>
          <w:rFonts w:ascii="Arial" w:hAnsi="Arial"/>
          <w:color w:val="FF99CC"/>
          <w:sz w:val="24"/>
          <w:szCs w:val="24"/>
        </w:rPr>
        <w:t>[/surname]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[fname]</w:t>
      </w:r>
      <w:r w:rsidR="004E446C" w:rsidRPr="00663307">
        <w:rPr>
          <w:rFonts w:ascii="Times New Roman" w:hAnsi="Times New Roman" w:cs="Times New Roman"/>
          <w:sz w:val="24"/>
          <w:szCs w:val="24"/>
        </w:rPr>
        <w:t>M. W</w:t>
      </w:r>
      <w:r w:rsidRPr="00953E68">
        <w:rPr>
          <w:rFonts w:ascii="Arial" w:hAnsi="Arial"/>
          <w:color w:val="FF99CC"/>
          <w:sz w:val="24"/>
          <w:szCs w:val="24"/>
        </w:rPr>
        <w:t>[/fname]</w:t>
      </w:r>
      <w:r w:rsidRPr="00953E68">
        <w:rPr>
          <w:rFonts w:ascii="Arial" w:hAnsi="Arial"/>
          <w:color w:val="FF0000"/>
          <w:sz w:val="24"/>
          <w:szCs w:val="24"/>
        </w:rPr>
        <w:t>[/pauthor]</w:t>
      </w:r>
      <w:r w:rsidRPr="00953E68">
        <w:rPr>
          <w:rFonts w:ascii="Arial" w:hAnsi="Arial"/>
          <w:color w:val="FF00FF"/>
          <w:sz w:val="24"/>
          <w:szCs w:val="24"/>
        </w:rPr>
        <w:t>[/authors]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dateiso="20130000" specyear="2013"]</w:t>
      </w:r>
      <w:r w:rsidR="004E446C" w:rsidRPr="00663307">
        <w:rPr>
          <w:rFonts w:ascii="Times New Roman" w:hAnsi="Times New Roman" w:cs="Times New Roman"/>
          <w:sz w:val="24"/>
          <w:szCs w:val="24"/>
        </w:rPr>
        <w:t>2013</w:t>
      </w:r>
      <w:r w:rsidRPr="00953E68">
        <w:rPr>
          <w:rFonts w:ascii="Arial" w:hAnsi="Arial"/>
          <w:color w:val="008080"/>
          <w:sz w:val="24"/>
          <w:szCs w:val="24"/>
        </w:rPr>
        <w:t>[/date]</w:t>
      </w:r>
      <w:r w:rsidR="004E446C" w:rsidRPr="00663307">
        <w:rPr>
          <w:rFonts w:ascii="Times New Roman" w:hAnsi="Times New Roman" w:cs="Times New Roman"/>
          <w:sz w:val="24"/>
          <w:szCs w:val="24"/>
        </w:rPr>
        <w:t xml:space="preserve">). </w:t>
      </w:r>
      <w:r w:rsidRPr="00953E68">
        <w:rPr>
          <w:rFonts w:ascii="Arial" w:hAnsi="Arial"/>
          <w:color w:val="008080"/>
          <w:sz w:val="24"/>
          <w:szCs w:val="24"/>
        </w:rPr>
        <w:t>[arttitle]</w:t>
      </w:r>
      <w:r w:rsidR="004E446C" w:rsidRPr="00663307">
        <w:rPr>
          <w:rFonts w:ascii="Times New Roman" w:hAnsi="Times New Roman" w:cs="Times New Roman"/>
          <w:sz w:val="24"/>
          <w:szCs w:val="24"/>
        </w:rPr>
        <w:t>Geotechnical and geoenvironmental properties of recycled construction and demolition materials in pavement subbase applications</w:t>
      </w:r>
      <w:r w:rsidRPr="00953E68">
        <w:rPr>
          <w:rFonts w:ascii="Arial" w:hAnsi="Arial"/>
          <w:color w:val="008080"/>
          <w:sz w:val="24"/>
          <w:szCs w:val="24"/>
        </w:rPr>
        <w:t>[/arttitle]</w:t>
      </w:r>
      <w:r w:rsidR="004E446C" w:rsidRPr="00663307">
        <w:rPr>
          <w:rFonts w:ascii="Times New Roman" w:hAnsi="Times New Roman" w:cs="Times New Roman"/>
          <w:sz w:val="24"/>
          <w:szCs w:val="24"/>
        </w:rPr>
        <w:t xml:space="preserve">. </w:t>
      </w:r>
      <w:r w:rsidRPr="00953E68">
        <w:rPr>
          <w:rFonts w:ascii="Arial" w:hAnsi="Arial"/>
          <w:color w:val="008080"/>
          <w:sz w:val="24"/>
          <w:szCs w:val="24"/>
        </w:rPr>
        <w:t>[source]</w:t>
      </w:r>
      <w:r w:rsidR="004E446C" w:rsidRPr="00663307">
        <w:rPr>
          <w:rFonts w:ascii="Times New Roman" w:hAnsi="Times New Roman" w:cs="Times New Roman"/>
          <w:sz w:val="24"/>
          <w:szCs w:val="24"/>
        </w:rPr>
        <w:t>Journal of Materials in Civil Engineering</w:t>
      </w:r>
      <w:r w:rsidRPr="00953E68">
        <w:rPr>
          <w:rFonts w:ascii="Arial" w:hAnsi="Arial"/>
          <w:color w:val="008080"/>
          <w:sz w:val="24"/>
          <w:szCs w:val="24"/>
        </w:rPr>
        <w:t>[/source]</w:t>
      </w:r>
      <w:r w:rsidR="004E446C" w:rsidRPr="00663307">
        <w:rPr>
          <w:rFonts w:ascii="Times New Roman" w:hAnsi="Times New Roman" w:cs="Times New Roman"/>
          <w:sz w:val="24"/>
          <w:szCs w:val="24"/>
        </w:rPr>
        <w:t xml:space="preserve">, </w:t>
      </w:r>
      <w:r w:rsidRPr="00953E68">
        <w:rPr>
          <w:rFonts w:ascii="Arial" w:hAnsi="Arial"/>
          <w:color w:val="800000"/>
          <w:sz w:val="24"/>
          <w:szCs w:val="24"/>
        </w:rPr>
        <w:t>[volid]</w:t>
      </w:r>
      <w:r w:rsidR="004E446C" w:rsidRPr="00663307">
        <w:rPr>
          <w:rFonts w:ascii="Times New Roman" w:hAnsi="Times New Roman" w:cs="Times New Roman"/>
          <w:sz w:val="24"/>
          <w:szCs w:val="24"/>
        </w:rPr>
        <w:t>25</w:t>
      </w:r>
      <w:r w:rsidRPr="00953E68">
        <w:rPr>
          <w:rFonts w:ascii="Arial" w:hAnsi="Arial"/>
          <w:color w:val="800000"/>
          <w:sz w:val="24"/>
          <w:szCs w:val="24"/>
        </w:rPr>
        <w:t>[/volid]</w:t>
      </w:r>
      <w:r w:rsidR="004E446C" w:rsidRPr="00663307">
        <w:rPr>
          <w:rFonts w:ascii="Times New Roman" w:hAnsi="Times New Roman" w:cs="Times New Roman"/>
          <w:sz w:val="24"/>
          <w:szCs w:val="24"/>
        </w:rPr>
        <w:t>(</w:t>
      </w:r>
      <w:r w:rsidRPr="00953E68">
        <w:rPr>
          <w:rFonts w:ascii="Arial" w:hAnsi="Arial"/>
          <w:color w:val="800000"/>
          <w:sz w:val="24"/>
          <w:szCs w:val="24"/>
        </w:rPr>
        <w:t>[issueno]</w:t>
      </w:r>
      <w:r w:rsidR="004E446C" w:rsidRPr="00663307">
        <w:rPr>
          <w:rFonts w:ascii="Times New Roman" w:hAnsi="Times New Roman" w:cs="Times New Roman"/>
          <w:sz w:val="24"/>
          <w:szCs w:val="24"/>
        </w:rPr>
        <w:t>8</w:t>
      </w:r>
      <w:r w:rsidRPr="00953E68">
        <w:rPr>
          <w:rFonts w:ascii="Arial" w:hAnsi="Arial"/>
          <w:color w:val="800000"/>
          <w:sz w:val="24"/>
          <w:szCs w:val="24"/>
        </w:rPr>
        <w:t>[/issueno]</w:t>
      </w:r>
      <w:r w:rsidR="004E446C" w:rsidRPr="00663307">
        <w:rPr>
          <w:rFonts w:ascii="Times New Roman" w:hAnsi="Times New Roman" w:cs="Times New Roman"/>
          <w:sz w:val="24"/>
          <w:szCs w:val="24"/>
        </w:rPr>
        <w:t xml:space="preserve">), </w:t>
      </w:r>
      <w:r w:rsidRPr="00953E68">
        <w:rPr>
          <w:rFonts w:ascii="Arial" w:hAnsi="Arial"/>
          <w:color w:val="008000"/>
          <w:sz w:val="24"/>
          <w:szCs w:val="24"/>
        </w:rPr>
        <w:t>[pages]</w:t>
      </w:r>
      <w:r w:rsidR="004E446C" w:rsidRPr="00663307">
        <w:rPr>
          <w:rFonts w:ascii="Times New Roman" w:hAnsi="Times New Roman" w:cs="Times New Roman"/>
          <w:sz w:val="24"/>
          <w:szCs w:val="24"/>
        </w:rPr>
        <w:t>1077-1088</w:t>
      </w:r>
      <w:r w:rsidRPr="00953E68">
        <w:rPr>
          <w:rFonts w:ascii="Arial" w:hAnsi="Arial"/>
          <w:color w:val="008000"/>
          <w:sz w:val="24"/>
          <w:szCs w:val="24"/>
        </w:rPr>
        <w:t>[/pages]</w:t>
      </w:r>
      <w:r w:rsidR="004E446C" w:rsidRPr="00663307">
        <w:rPr>
          <w:rFonts w:ascii="Times New Roman" w:hAnsi="Times New Roman" w:cs="Times New Roman"/>
          <w:sz w:val="24"/>
          <w:szCs w:val="24"/>
        </w:rPr>
        <w:t xml:space="preserve">. </w:t>
      </w:r>
      <w:r w:rsidRPr="00953E68">
        <w:rPr>
          <w:rFonts w:ascii="Arial" w:hAnsi="Arial"/>
          <w:color w:val="008000"/>
          <w:sz w:val="24"/>
          <w:szCs w:val="24"/>
        </w:rPr>
        <w:t>[url]</w:t>
      </w:r>
      <w:r w:rsidR="004E446C" w:rsidRPr="00663307">
        <w:rPr>
          <w:rFonts w:ascii="Times New Roman" w:hAnsi="Times New Roman" w:cs="Times New Roman"/>
          <w:sz w:val="24"/>
          <w:szCs w:val="24"/>
        </w:rPr>
        <w:t>https://doi.org/10.1061/(ASCE)MT.1943-5533.0000652</w:t>
      </w:r>
      <w:r w:rsidRPr="00953E68">
        <w:rPr>
          <w:rFonts w:ascii="Arial" w:hAnsi="Arial"/>
          <w:color w:val="008000"/>
          <w:sz w:val="24"/>
          <w:szCs w:val="24"/>
        </w:rPr>
        <w:t>[/url]</w:t>
      </w:r>
      <w:r w:rsidRPr="00953E68">
        <w:rPr>
          <w:rFonts w:ascii="Arial" w:hAnsi="Arial"/>
          <w:color w:val="FF99CC"/>
          <w:sz w:val="24"/>
          <w:szCs w:val="24"/>
        </w:rPr>
        <w:t>[/ref]</w:t>
      </w:r>
    </w:p>
    <w:p w14:paraId="550A9438" w14:textId="6C396673"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lastRenderedPageBreak/>
        <w:t>[ref</w:t>
      </w:r>
      <w:bookmarkStart w:id="5" w:name="mkp_ref_006"/>
      <w:r w:rsidRPr="00953E68">
        <w:rPr>
          <w:rFonts w:ascii="Arial" w:hAnsi="Arial"/>
          <w:color w:val="FF99CC"/>
          <w:sz w:val="24"/>
          <w:szCs w:val="24"/>
        </w:rPr>
        <w:t xml:space="preserve"> id=</w:t>
      </w:r>
      <w:bookmarkEnd w:id="5"/>
      <w:r w:rsidRPr="00953E68">
        <w:rPr>
          <w:rFonts w:ascii="Arial" w:hAnsi="Arial"/>
          <w:color w:val="FF99CC"/>
          <w:sz w:val="24"/>
          <w:szCs w:val="24"/>
        </w:rPr>
        <w:t>"r6" reftype="book"]</w:t>
      </w:r>
      <w:r w:rsidRPr="00953E68">
        <w:rPr>
          <w:rFonts w:ascii="Arial" w:hAnsi="Arial"/>
          <w:color w:val="FF00FF"/>
          <w:sz w:val="24"/>
          <w:szCs w:val="24"/>
        </w:rPr>
        <w:t>[authors role="nd"]</w:t>
      </w:r>
      <w:r w:rsidRPr="00953E68">
        <w:rPr>
          <w:rFonts w:ascii="Arial" w:hAnsi="Arial"/>
          <w:color w:val="0000FF"/>
          <w:sz w:val="24"/>
          <w:szCs w:val="24"/>
        </w:rPr>
        <w:t>[cauthor]</w:t>
      </w:r>
      <w:r w:rsidR="004E446C" w:rsidRPr="00663307">
        <w:rPr>
          <w:rFonts w:ascii="Times New Roman" w:hAnsi="Times New Roman" w:cs="Times New Roman"/>
          <w:sz w:val="24"/>
          <w:szCs w:val="24"/>
        </w:rPr>
        <w:t>ASTM C117-13</w:t>
      </w:r>
      <w:r w:rsidRPr="00953E68">
        <w:rPr>
          <w:rFonts w:ascii="Arial" w:hAnsi="Arial"/>
          <w:color w:val="0000FF"/>
          <w:sz w:val="24"/>
          <w:szCs w:val="24"/>
        </w:rPr>
        <w:t>[/cauthor]</w:t>
      </w:r>
      <w:r w:rsidRPr="00953E68">
        <w:rPr>
          <w:rFonts w:ascii="Arial" w:hAnsi="Arial"/>
          <w:color w:val="FF00FF"/>
          <w:sz w:val="24"/>
          <w:szCs w:val="24"/>
        </w:rPr>
        <w:t xml:space="preserve"> [/authors]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dateiso="20130000" specyear="2013"]</w:t>
      </w:r>
      <w:r w:rsidR="004E446C" w:rsidRPr="00663307">
        <w:rPr>
          <w:rFonts w:ascii="Times New Roman" w:hAnsi="Times New Roman" w:cs="Times New Roman"/>
          <w:sz w:val="24"/>
          <w:szCs w:val="24"/>
        </w:rPr>
        <w:t>2013</w:t>
      </w:r>
      <w:r w:rsidRPr="00953E68">
        <w:rPr>
          <w:rFonts w:ascii="Arial" w:hAnsi="Arial"/>
          <w:color w:val="008080"/>
          <w:sz w:val="24"/>
          <w:szCs w:val="24"/>
        </w:rPr>
        <w:t>[/date]</w:t>
      </w:r>
      <w:r w:rsidR="004E446C" w:rsidRPr="00663307">
        <w:rPr>
          <w:rFonts w:ascii="Times New Roman" w:hAnsi="Times New Roman" w:cs="Times New Roman"/>
          <w:sz w:val="24"/>
          <w:szCs w:val="24"/>
        </w:rPr>
        <w:t xml:space="preserve">). </w:t>
      </w:r>
      <w:r w:rsidRPr="00953E68">
        <w:rPr>
          <w:rFonts w:ascii="Arial" w:hAnsi="Arial"/>
          <w:color w:val="008080"/>
          <w:sz w:val="24"/>
          <w:szCs w:val="24"/>
        </w:rPr>
        <w:t>[source]</w:t>
      </w:r>
      <w:r w:rsidR="004E446C" w:rsidRPr="00663307">
        <w:rPr>
          <w:rFonts w:ascii="Times New Roman" w:hAnsi="Times New Roman" w:cs="Times New Roman"/>
          <w:sz w:val="24"/>
          <w:szCs w:val="24"/>
        </w:rPr>
        <w:t>Standard Test Method for Materials Finer than 75-μm (No. 200) Sieve in Mineral Aggregates by Washing</w:t>
      </w:r>
      <w:r w:rsidRPr="00953E68">
        <w:rPr>
          <w:rFonts w:ascii="Arial" w:hAnsi="Arial"/>
          <w:color w:val="008080"/>
          <w:sz w:val="24"/>
          <w:szCs w:val="24"/>
        </w:rPr>
        <w:t>[/source]</w:t>
      </w:r>
      <w:r w:rsidR="004E446C" w:rsidRPr="00663307">
        <w:rPr>
          <w:rFonts w:ascii="Times New Roman" w:hAnsi="Times New Roman" w:cs="Times New Roman"/>
          <w:sz w:val="24"/>
          <w:szCs w:val="24"/>
        </w:rPr>
        <w:t xml:space="preserve">. </w:t>
      </w:r>
      <w:r w:rsidRPr="00953E68">
        <w:rPr>
          <w:rFonts w:ascii="Arial" w:hAnsi="Arial"/>
          <w:color w:val="0000FF"/>
          <w:sz w:val="24"/>
          <w:szCs w:val="24"/>
        </w:rPr>
        <w:t>[pubname]</w:t>
      </w:r>
      <w:r w:rsidR="004E446C" w:rsidRPr="00663307">
        <w:rPr>
          <w:rFonts w:ascii="Times New Roman" w:hAnsi="Times New Roman" w:cs="Times New Roman"/>
          <w:sz w:val="24"/>
          <w:szCs w:val="24"/>
        </w:rPr>
        <w:t>ASTM International</w:t>
      </w:r>
      <w:r w:rsidRPr="00953E68">
        <w:rPr>
          <w:rFonts w:ascii="Arial" w:hAnsi="Arial"/>
          <w:color w:val="0000FF"/>
          <w:sz w:val="24"/>
          <w:szCs w:val="24"/>
        </w:rPr>
        <w:t>[/pubname]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[publoc]</w:t>
      </w:r>
      <w:r w:rsidR="004E446C" w:rsidRPr="00663307">
        <w:rPr>
          <w:rFonts w:ascii="Times New Roman" w:hAnsi="Times New Roman" w:cs="Times New Roman"/>
          <w:sz w:val="24"/>
          <w:szCs w:val="24"/>
        </w:rPr>
        <w:t>West Conshohocken, PA</w:t>
      </w:r>
      <w:r w:rsidRPr="00953E68">
        <w:rPr>
          <w:rFonts w:ascii="Arial" w:hAnsi="Arial"/>
          <w:color w:val="FF99CC"/>
          <w:sz w:val="24"/>
          <w:szCs w:val="24"/>
        </w:rPr>
        <w:t>[/publoc]</w:t>
      </w:r>
      <w:r w:rsidR="004E446C" w:rsidRPr="00663307">
        <w:rPr>
          <w:rFonts w:ascii="Times New Roman" w:hAnsi="Times New Roman" w:cs="Times New Roman"/>
          <w:sz w:val="24"/>
          <w:szCs w:val="24"/>
        </w:rPr>
        <w:t xml:space="preserve">. </w:t>
      </w:r>
      <w:r w:rsidRPr="00953E68">
        <w:rPr>
          <w:rFonts w:ascii="Arial" w:hAnsi="Arial"/>
          <w:color w:val="008000"/>
          <w:sz w:val="24"/>
          <w:szCs w:val="24"/>
        </w:rPr>
        <w:t>[url]</w:t>
      </w:r>
      <w:r w:rsidR="004E446C" w:rsidRPr="00663307">
        <w:rPr>
          <w:rFonts w:ascii="Times New Roman" w:hAnsi="Times New Roman" w:cs="Times New Roman"/>
          <w:sz w:val="24"/>
          <w:szCs w:val="24"/>
        </w:rPr>
        <w:t>https://doi.org/10.1520/C0117-13</w:t>
      </w:r>
      <w:r w:rsidRPr="00953E68">
        <w:rPr>
          <w:rFonts w:ascii="Arial" w:hAnsi="Arial"/>
          <w:color w:val="008000"/>
          <w:sz w:val="24"/>
          <w:szCs w:val="24"/>
        </w:rPr>
        <w:t>[/url]</w:t>
      </w:r>
      <w:r w:rsidRPr="00953E68">
        <w:rPr>
          <w:rFonts w:ascii="Arial" w:hAnsi="Arial"/>
          <w:color w:val="FF99CC"/>
          <w:sz w:val="24"/>
          <w:szCs w:val="24"/>
        </w:rPr>
        <w:t>[/ref]</w:t>
      </w:r>
    </w:p>
    <w:p w14:paraId="11E51C1C" w14:textId="7F34095A"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6" w:name="mkp_ref_007"/>
      <w:r w:rsidRPr="00953E68">
        <w:rPr>
          <w:rFonts w:ascii="Arial" w:hAnsi="Arial"/>
          <w:color w:val="FF99CC"/>
          <w:sz w:val="24"/>
          <w:szCs w:val="24"/>
        </w:rPr>
        <w:t xml:space="preserve"> id=</w:t>
      </w:r>
      <w:bookmarkEnd w:id="6"/>
      <w:r w:rsidRPr="00953E68">
        <w:rPr>
          <w:rFonts w:ascii="Arial" w:hAnsi="Arial"/>
          <w:color w:val="FF99CC"/>
          <w:sz w:val="24"/>
          <w:szCs w:val="24"/>
        </w:rPr>
        <w:t>"r7" reftype="book"]</w:t>
      </w:r>
      <w:r w:rsidRPr="00953E68">
        <w:rPr>
          <w:rFonts w:ascii="Arial" w:hAnsi="Arial"/>
          <w:color w:val="FF00FF"/>
          <w:sz w:val="24"/>
          <w:szCs w:val="24"/>
        </w:rPr>
        <w:t>[authors role="nd"]</w:t>
      </w:r>
      <w:r w:rsidRPr="00953E68">
        <w:rPr>
          <w:rFonts w:ascii="Arial" w:hAnsi="Arial"/>
          <w:color w:val="0000FF"/>
          <w:sz w:val="24"/>
          <w:szCs w:val="24"/>
        </w:rPr>
        <w:t>[cauthor]</w:t>
      </w:r>
      <w:r w:rsidR="004E446C" w:rsidRPr="00663307">
        <w:rPr>
          <w:rFonts w:ascii="Times New Roman" w:hAnsi="Times New Roman" w:cs="Times New Roman"/>
          <w:sz w:val="24"/>
          <w:szCs w:val="24"/>
        </w:rPr>
        <w:t>ASTM C127-12</w:t>
      </w:r>
      <w:r w:rsidRPr="00953E68">
        <w:rPr>
          <w:rFonts w:ascii="Arial" w:hAnsi="Arial"/>
          <w:color w:val="0000FF"/>
          <w:sz w:val="24"/>
          <w:szCs w:val="24"/>
        </w:rPr>
        <w:t>[/cauthor]</w:t>
      </w:r>
      <w:r w:rsidRPr="00953E68">
        <w:rPr>
          <w:rFonts w:ascii="Arial" w:hAnsi="Arial"/>
          <w:color w:val="FF00FF"/>
          <w:sz w:val="24"/>
          <w:szCs w:val="24"/>
        </w:rPr>
        <w:t>[/authors]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dateiso="20120000" specyear="2012"]</w:t>
      </w:r>
      <w:r w:rsidR="004E446C" w:rsidRPr="00663307">
        <w:rPr>
          <w:rFonts w:ascii="Times New Roman" w:hAnsi="Times New Roman" w:cs="Times New Roman"/>
          <w:sz w:val="24"/>
          <w:szCs w:val="24"/>
        </w:rPr>
        <w:t>2012</w:t>
      </w:r>
      <w:r w:rsidRPr="00953E68">
        <w:rPr>
          <w:rFonts w:ascii="Arial" w:hAnsi="Arial"/>
          <w:color w:val="008080"/>
          <w:sz w:val="24"/>
          <w:szCs w:val="24"/>
        </w:rPr>
        <w:t>[/date]</w:t>
      </w:r>
      <w:r w:rsidR="004E446C" w:rsidRPr="00663307">
        <w:rPr>
          <w:rFonts w:ascii="Times New Roman" w:hAnsi="Times New Roman" w:cs="Times New Roman"/>
          <w:sz w:val="24"/>
          <w:szCs w:val="24"/>
        </w:rPr>
        <w:t xml:space="preserve">). </w:t>
      </w:r>
      <w:r w:rsidRPr="00953E68">
        <w:rPr>
          <w:rFonts w:ascii="Arial" w:hAnsi="Arial"/>
          <w:color w:val="008080"/>
          <w:sz w:val="24"/>
          <w:szCs w:val="24"/>
        </w:rPr>
        <w:t>[source]</w:t>
      </w:r>
      <w:r w:rsidR="004E446C" w:rsidRPr="00663307">
        <w:rPr>
          <w:rFonts w:ascii="Times New Roman" w:hAnsi="Times New Roman" w:cs="Times New Roman"/>
          <w:sz w:val="24"/>
          <w:szCs w:val="24"/>
        </w:rPr>
        <w:t>Standard Test Method for Density, Relative Density (Specific Gravity), and Absorption of Coarse Aggregate</w:t>
      </w:r>
      <w:r w:rsidRPr="00953E68">
        <w:rPr>
          <w:rFonts w:ascii="Arial" w:hAnsi="Arial"/>
          <w:color w:val="008080"/>
          <w:sz w:val="24"/>
          <w:szCs w:val="24"/>
        </w:rPr>
        <w:t>[/source]</w:t>
      </w:r>
      <w:r w:rsidR="004E446C" w:rsidRPr="00663307">
        <w:rPr>
          <w:rFonts w:ascii="Times New Roman" w:hAnsi="Times New Roman" w:cs="Times New Roman"/>
          <w:sz w:val="24"/>
          <w:szCs w:val="24"/>
        </w:rPr>
        <w:t xml:space="preserve">, </w:t>
      </w:r>
      <w:r w:rsidRPr="00953E68">
        <w:rPr>
          <w:rFonts w:ascii="Arial" w:hAnsi="Arial"/>
          <w:color w:val="0000FF"/>
          <w:sz w:val="24"/>
          <w:szCs w:val="24"/>
        </w:rPr>
        <w:t>[pubname]</w:t>
      </w:r>
      <w:r w:rsidR="004E446C" w:rsidRPr="00663307">
        <w:rPr>
          <w:rFonts w:ascii="Times New Roman" w:hAnsi="Times New Roman" w:cs="Times New Roman"/>
          <w:sz w:val="24"/>
          <w:szCs w:val="24"/>
        </w:rPr>
        <w:t>ASTM International</w:t>
      </w:r>
      <w:r w:rsidRPr="00953E68">
        <w:rPr>
          <w:rFonts w:ascii="Arial" w:hAnsi="Arial"/>
          <w:color w:val="0000FF"/>
          <w:sz w:val="24"/>
          <w:szCs w:val="24"/>
        </w:rPr>
        <w:t>[/pubname]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[publoc]</w:t>
      </w:r>
      <w:r w:rsidR="004E446C" w:rsidRPr="00663307">
        <w:rPr>
          <w:rFonts w:ascii="Times New Roman" w:hAnsi="Times New Roman" w:cs="Times New Roman"/>
          <w:sz w:val="24"/>
          <w:szCs w:val="24"/>
        </w:rPr>
        <w:t>West Conshohocken, PA</w:t>
      </w:r>
      <w:r w:rsidRPr="00953E68">
        <w:rPr>
          <w:rFonts w:ascii="Arial" w:hAnsi="Arial"/>
          <w:color w:val="FF99CC"/>
          <w:sz w:val="24"/>
          <w:szCs w:val="24"/>
        </w:rPr>
        <w:t>[/publoc]</w:t>
      </w:r>
      <w:r w:rsidR="004E446C" w:rsidRPr="00663307">
        <w:rPr>
          <w:rFonts w:ascii="Times New Roman" w:hAnsi="Times New Roman" w:cs="Times New Roman"/>
          <w:sz w:val="24"/>
          <w:szCs w:val="24"/>
        </w:rPr>
        <w:t xml:space="preserve">. </w:t>
      </w:r>
      <w:r w:rsidRPr="00953E68">
        <w:rPr>
          <w:rFonts w:ascii="Arial" w:hAnsi="Arial"/>
          <w:color w:val="008000"/>
          <w:sz w:val="24"/>
          <w:szCs w:val="24"/>
        </w:rPr>
        <w:t>[url]</w:t>
      </w:r>
      <w:r w:rsidR="004E446C" w:rsidRPr="00663307">
        <w:rPr>
          <w:rFonts w:ascii="Times New Roman" w:hAnsi="Times New Roman" w:cs="Times New Roman"/>
          <w:sz w:val="24"/>
          <w:szCs w:val="24"/>
        </w:rPr>
        <w:t>https://doi.org/10.1520/C0127-12</w:t>
      </w:r>
      <w:r w:rsidRPr="00953E68">
        <w:rPr>
          <w:rFonts w:ascii="Arial" w:hAnsi="Arial"/>
          <w:color w:val="008000"/>
          <w:sz w:val="24"/>
          <w:szCs w:val="24"/>
        </w:rPr>
        <w:t>[/url]</w:t>
      </w:r>
      <w:r w:rsidRPr="00953E68">
        <w:rPr>
          <w:rFonts w:ascii="Arial" w:hAnsi="Arial"/>
          <w:color w:val="FF99CC"/>
          <w:sz w:val="24"/>
          <w:szCs w:val="24"/>
        </w:rPr>
        <w:t>[/ref]</w:t>
      </w:r>
    </w:p>
    <w:p w14:paraId="1D742A00" w14:textId="2F340C5C"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7" w:name="mkp_ref_008"/>
      <w:r w:rsidRPr="00953E68">
        <w:rPr>
          <w:rFonts w:ascii="Arial" w:hAnsi="Arial"/>
          <w:color w:val="FF99CC"/>
          <w:sz w:val="24"/>
          <w:szCs w:val="24"/>
        </w:rPr>
        <w:t xml:space="preserve"> id=</w:t>
      </w:r>
      <w:bookmarkEnd w:id="7"/>
      <w:r w:rsidRPr="00953E68">
        <w:rPr>
          <w:rFonts w:ascii="Arial" w:hAnsi="Arial"/>
          <w:color w:val="FF99CC"/>
          <w:sz w:val="24"/>
          <w:szCs w:val="24"/>
        </w:rPr>
        <w:t>"r8" reftype="book"]</w:t>
      </w:r>
      <w:r w:rsidRPr="00953E68">
        <w:rPr>
          <w:rFonts w:ascii="Arial" w:hAnsi="Arial"/>
          <w:color w:val="FF00FF"/>
          <w:sz w:val="24"/>
          <w:szCs w:val="24"/>
        </w:rPr>
        <w:t>[authors role="nd"]</w:t>
      </w:r>
      <w:r w:rsidRPr="00953E68">
        <w:rPr>
          <w:rFonts w:ascii="Arial" w:hAnsi="Arial"/>
          <w:color w:val="0000FF"/>
          <w:sz w:val="24"/>
          <w:szCs w:val="24"/>
        </w:rPr>
        <w:t>[cauthor]</w:t>
      </w:r>
      <w:r w:rsidR="004E446C" w:rsidRPr="00663307">
        <w:rPr>
          <w:rFonts w:ascii="Times New Roman" w:hAnsi="Times New Roman" w:cs="Times New Roman"/>
          <w:sz w:val="24"/>
          <w:szCs w:val="24"/>
        </w:rPr>
        <w:t>ASTM C128-12</w:t>
      </w:r>
      <w:r w:rsidRPr="00953E68">
        <w:rPr>
          <w:rFonts w:ascii="Arial" w:hAnsi="Arial"/>
          <w:color w:val="0000FF"/>
          <w:sz w:val="24"/>
          <w:szCs w:val="24"/>
        </w:rPr>
        <w:t>[/cauthor]</w:t>
      </w:r>
      <w:r w:rsidRPr="00953E68">
        <w:rPr>
          <w:rFonts w:ascii="Arial" w:hAnsi="Arial"/>
          <w:color w:val="FF00FF"/>
          <w:sz w:val="24"/>
          <w:szCs w:val="24"/>
        </w:rPr>
        <w:t>[/authors]</w:t>
      </w:r>
      <w:r w:rsidR="004E446C" w:rsidRPr="00663307">
        <w:rPr>
          <w:rFonts w:ascii="Times New Roman" w:hAnsi="Times New Roman" w:cs="Times New Roman"/>
          <w:sz w:val="24"/>
          <w:szCs w:val="24"/>
        </w:rPr>
        <w:t>. (</w:t>
      </w:r>
      <w:r w:rsidRPr="00953E68">
        <w:rPr>
          <w:rFonts w:ascii="Arial" w:hAnsi="Arial"/>
          <w:color w:val="008080"/>
          <w:sz w:val="24"/>
          <w:szCs w:val="24"/>
        </w:rPr>
        <w:t>[date dateiso="20120000" specyear="2012"]</w:t>
      </w:r>
      <w:r w:rsidR="004E446C" w:rsidRPr="00663307">
        <w:rPr>
          <w:rFonts w:ascii="Times New Roman" w:hAnsi="Times New Roman" w:cs="Times New Roman"/>
          <w:sz w:val="24"/>
          <w:szCs w:val="24"/>
        </w:rPr>
        <w:t>2012</w:t>
      </w:r>
      <w:r w:rsidRPr="00953E68">
        <w:rPr>
          <w:rFonts w:ascii="Arial" w:hAnsi="Arial"/>
          <w:color w:val="008080"/>
          <w:sz w:val="24"/>
          <w:szCs w:val="24"/>
        </w:rPr>
        <w:t>[/date]</w:t>
      </w:r>
      <w:r w:rsidR="004E446C" w:rsidRPr="00663307">
        <w:rPr>
          <w:rFonts w:ascii="Times New Roman" w:hAnsi="Times New Roman" w:cs="Times New Roman"/>
          <w:sz w:val="24"/>
          <w:szCs w:val="24"/>
        </w:rPr>
        <w:t xml:space="preserve">). </w:t>
      </w:r>
      <w:r w:rsidRPr="00953E68">
        <w:rPr>
          <w:rFonts w:ascii="Arial" w:hAnsi="Arial"/>
          <w:color w:val="008080"/>
          <w:sz w:val="24"/>
          <w:szCs w:val="24"/>
        </w:rPr>
        <w:t>[source]</w:t>
      </w:r>
      <w:r w:rsidR="004E446C" w:rsidRPr="00663307">
        <w:rPr>
          <w:rFonts w:ascii="Times New Roman" w:hAnsi="Times New Roman" w:cs="Times New Roman"/>
          <w:sz w:val="24"/>
          <w:szCs w:val="24"/>
        </w:rPr>
        <w:t>Standard Test Method for Density, Relative Density (Specific Gravity), and Absorption of Fine Aggregate</w:t>
      </w:r>
      <w:r w:rsidRPr="00953E68">
        <w:rPr>
          <w:rFonts w:ascii="Arial" w:hAnsi="Arial"/>
          <w:color w:val="008080"/>
          <w:sz w:val="24"/>
          <w:szCs w:val="24"/>
        </w:rPr>
        <w:t>[/source]</w:t>
      </w:r>
      <w:r w:rsidR="004E446C" w:rsidRPr="00663307">
        <w:rPr>
          <w:rFonts w:ascii="Times New Roman" w:hAnsi="Times New Roman" w:cs="Times New Roman"/>
          <w:sz w:val="24"/>
          <w:szCs w:val="24"/>
        </w:rPr>
        <w:t xml:space="preserve">. </w:t>
      </w:r>
      <w:r w:rsidRPr="00953E68">
        <w:rPr>
          <w:rFonts w:ascii="Arial" w:hAnsi="Arial"/>
          <w:color w:val="0000FF"/>
          <w:sz w:val="24"/>
          <w:szCs w:val="24"/>
        </w:rPr>
        <w:t>[pubname]</w:t>
      </w:r>
      <w:r w:rsidR="004E446C" w:rsidRPr="00663307">
        <w:rPr>
          <w:rFonts w:ascii="Times New Roman" w:hAnsi="Times New Roman" w:cs="Times New Roman"/>
          <w:sz w:val="24"/>
          <w:szCs w:val="24"/>
        </w:rPr>
        <w:t>ASTM International</w:t>
      </w:r>
      <w:r w:rsidRPr="00953E68">
        <w:rPr>
          <w:rFonts w:ascii="Arial" w:hAnsi="Arial"/>
          <w:color w:val="0000FF"/>
          <w:sz w:val="24"/>
          <w:szCs w:val="24"/>
        </w:rPr>
        <w:t>[/pubname]</w:t>
      </w:r>
      <w:r w:rsidR="004E446C" w:rsidRPr="00663307">
        <w:rPr>
          <w:rFonts w:ascii="Times New Roman" w:hAnsi="Times New Roman" w:cs="Times New Roman"/>
          <w:sz w:val="24"/>
          <w:szCs w:val="24"/>
        </w:rPr>
        <w:t xml:space="preserve">, </w:t>
      </w:r>
      <w:r w:rsidRPr="00953E68">
        <w:rPr>
          <w:rFonts w:ascii="Arial" w:hAnsi="Arial"/>
          <w:color w:val="FF99CC"/>
          <w:sz w:val="24"/>
          <w:szCs w:val="24"/>
        </w:rPr>
        <w:t>[publoc]</w:t>
      </w:r>
      <w:r w:rsidR="004E446C" w:rsidRPr="00663307">
        <w:rPr>
          <w:rFonts w:ascii="Times New Roman" w:hAnsi="Times New Roman" w:cs="Times New Roman"/>
          <w:sz w:val="24"/>
          <w:szCs w:val="24"/>
        </w:rPr>
        <w:t>West Conshohocken, PA</w:t>
      </w:r>
      <w:r w:rsidRPr="00953E68">
        <w:rPr>
          <w:rFonts w:ascii="Arial" w:hAnsi="Arial"/>
          <w:color w:val="FF99CC"/>
          <w:sz w:val="24"/>
          <w:szCs w:val="24"/>
        </w:rPr>
        <w:t>[/publoc]</w:t>
      </w:r>
      <w:r w:rsidR="004E446C" w:rsidRPr="00663307">
        <w:rPr>
          <w:rFonts w:ascii="Times New Roman" w:hAnsi="Times New Roman" w:cs="Times New Roman"/>
          <w:sz w:val="24"/>
          <w:szCs w:val="24"/>
        </w:rPr>
        <w:t xml:space="preserve">. </w:t>
      </w:r>
      <w:r w:rsidR="00166EA5" w:rsidRPr="00166EA5">
        <w:rPr>
          <w:rFonts w:ascii="Arial" w:hAnsi="Arial"/>
          <w:color w:val="008000"/>
          <w:sz w:val="24"/>
          <w:szCs w:val="24"/>
        </w:rPr>
        <w:t>[url]</w:t>
      </w:r>
      <w:r w:rsidR="004E446C" w:rsidRPr="00663307">
        <w:rPr>
          <w:rFonts w:ascii="Times New Roman" w:hAnsi="Times New Roman" w:cs="Times New Roman"/>
          <w:sz w:val="24"/>
          <w:szCs w:val="24"/>
        </w:rPr>
        <w:t>https://doi.org/10.1520/C0128-07A</w:t>
      </w:r>
      <w:r w:rsidR="00166EA5" w:rsidRPr="00166EA5">
        <w:rPr>
          <w:rFonts w:ascii="Arial" w:hAnsi="Arial"/>
          <w:color w:val="008000"/>
          <w:sz w:val="24"/>
          <w:szCs w:val="24"/>
        </w:rPr>
        <w:t>[/url]</w:t>
      </w:r>
      <w:r w:rsidRPr="00953E68">
        <w:rPr>
          <w:rFonts w:ascii="Arial" w:hAnsi="Arial"/>
          <w:color w:val="FF99CC"/>
          <w:sz w:val="24"/>
          <w:szCs w:val="24"/>
        </w:rPr>
        <w:t>[/ref]</w:t>
      </w:r>
    </w:p>
    <w:p w14:paraId="0C7C14F3" w14:textId="1503BFA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8" w:name="mkp_ref_009"/>
      <w:r w:rsidRPr="00953E68">
        <w:rPr>
          <w:rFonts w:ascii="Arial" w:hAnsi="Arial"/>
          <w:color w:val="FF99CC"/>
          <w:sz w:val="24"/>
          <w:szCs w:val="24"/>
        </w:rPr>
        <w:t xml:space="preserve"> id=</w:t>
      </w:r>
      <w:bookmarkEnd w:id="8"/>
      <w:r w:rsidRPr="00953E68">
        <w:rPr>
          <w:rFonts w:ascii="Arial" w:hAnsi="Arial"/>
          <w:color w:val="FF99CC"/>
          <w:sz w:val="24"/>
          <w:szCs w:val="24"/>
        </w:rPr>
        <w:t>"r9" reftype="book"]</w:t>
      </w:r>
      <w:r w:rsidR="00166EA5" w:rsidRPr="00166EA5">
        <w:rPr>
          <w:rFonts w:ascii="Arial" w:hAnsi="Arial"/>
          <w:color w:val="FF00FF"/>
          <w:sz w:val="24"/>
          <w:szCs w:val="24"/>
        </w:rPr>
        <w:t>[authors role="nd"]</w:t>
      </w:r>
      <w:r w:rsidR="00166EA5" w:rsidRPr="00166EA5">
        <w:rPr>
          <w:rFonts w:ascii="Arial" w:hAnsi="Arial"/>
          <w:color w:val="0000FF"/>
          <w:sz w:val="24"/>
          <w:szCs w:val="24"/>
        </w:rPr>
        <w:t>[cauthor]</w:t>
      </w:r>
      <w:r w:rsidR="004E446C" w:rsidRPr="00663307">
        <w:rPr>
          <w:rFonts w:ascii="Times New Roman" w:hAnsi="Times New Roman" w:cs="Times New Roman"/>
          <w:sz w:val="24"/>
          <w:szCs w:val="24"/>
        </w:rPr>
        <w:t>ASTM C131-06</w:t>
      </w:r>
      <w:r w:rsidR="00166EA5" w:rsidRPr="00166EA5">
        <w:rPr>
          <w:rFonts w:ascii="Arial" w:hAnsi="Arial"/>
          <w:color w:val="0000FF"/>
          <w:sz w:val="24"/>
          <w:szCs w:val="24"/>
        </w:rPr>
        <w:t>[/cauthor]</w:t>
      </w:r>
      <w:r w:rsidR="00166EA5" w:rsidRPr="00166EA5">
        <w:rPr>
          <w:rFonts w:ascii="Arial" w:hAnsi="Arial"/>
          <w:color w:val="FF00FF"/>
          <w:sz w:val="24"/>
          <w:szCs w:val="24"/>
        </w:rPr>
        <w:t>[/authors]</w:t>
      </w:r>
      <w:r w:rsidR="004E446C" w:rsidRPr="00663307">
        <w:rPr>
          <w:rFonts w:ascii="Times New Roman" w:hAnsi="Times New Roman" w:cs="Times New Roman"/>
          <w:sz w:val="24"/>
          <w:szCs w:val="24"/>
        </w:rPr>
        <w:t>. (</w:t>
      </w:r>
      <w:r w:rsidR="00166EA5" w:rsidRPr="00166EA5">
        <w:rPr>
          <w:rFonts w:ascii="Arial" w:hAnsi="Arial"/>
          <w:color w:val="008080"/>
          <w:sz w:val="24"/>
          <w:szCs w:val="24"/>
        </w:rPr>
        <w:t>[date dateiso="20060000" specyear="2006"]</w:t>
      </w:r>
      <w:r w:rsidR="004E446C" w:rsidRPr="00663307">
        <w:rPr>
          <w:rFonts w:ascii="Times New Roman" w:hAnsi="Times New Roman" w:cs="Times New Roman"/>
          <w:sz w:val="24"/>
          <w:szCs w:val="24"/>
        </w:rPr>
        <w:t>2006</w:t>
      </w:r>
      <w:r w:rsidR="00166EA5" w:rsidRPr="00166EA5">
        <w:rPr>
          <w:rFonts w:ascii="Arial" w:hAnsi="Arial"/>
          <w:color w:val="008080"/>
          <w:sz w:val="24"/>
          <w:szCs w:val="24"/>
        </w:rPr>
        <w:t>[/date]</w:t>
      </w:r>
      <w:r w:rsidR="004E446C" w:rsidRPr="00663307">
        <w:rPr>
          <w:rFonts w:ascii="Times New Roman" w:hAnsi="Times New Roman" w:cs="Times New Roman"/>
          <w:sz w:val="24"/>
          <w:szCs w:val="24"/>
        </w:rPr>
        <w:t xml:space="preserve">). </w:t>
      </w:r>
      <w:r w:rsidR="00166EA5" w:rsidRPr="00166EA5">
        <w:rPr>
          <w:rFonts w:ascii="Arial" w:hAnsi="Arial"/>
          <w:color w:val="008080"/>
          <w:sz w:val="24"/>
          <w:szCs w:val="24"/>
        </w:rPr>
        <w:t>[source]</w:t>
      </w:r>
      <w:r w:rsidR="004E446C" w:rsidRPr="00663307">
        <w:rPr>
          <w:rFonts w:ascii="Times New Roman" w:hAnsi="Times New Roman" w:cs="Times New Roman"/>
          <w:sz w:val="24"/>
          <w:szCs w:val="24"/>
        </w:rPr>
        <w:t>Standard Test Method for Resistance to Degradation of Small-Size Coarse Aggregate by Abrasion and Impact in the Los Angeles Machine</w:t>
      </w:r>
      <w:r w:rsidR="00166EA5" w:rsidRPr="00166EA5">
        <w:rPr>
          <w:rFonts w:ascii="Arial" w:hAnsi="Arial"/>
          <w:color w:val="008080"/>
          <w:sz w:val="24"/>
          <w:szCs w:val="24"/>
        </w:rPr>
        <w:t>[/source]</w:t>
      </w:r>
      <w:r w:rsidR="004E446C" w:rsidRPr="00663307">
        <w:rPr>
          <w:rFonts w:ascii="Times New Roman" w:hAnsi="Times New Roman" w:cs="Times New Roman"/>
          <w:sz w:val="24"/>
          <w:szCs w:val="24"/>
        </w:rPr>
        <w:t xml:space="preserve">. </w:t>
      </w:r>
      <w:r w:rsidR="00166EA5" w:rsidRPr="00166EA5">
        <w:rPr>
          <w:rFonts w:ascii="Arial" w:hAnsi="Arial"/>
          <w:color w:val="0000FF"/>
          <w:sz w:val="24"/>
          <w:szCs w:val="24"/>
        </w:rPr>
        <w:t>[pubname]</w:t>
      </w:r>
      <w:r w:rsidR="004E446C" w:rsidRPr="00663307">
        <w:rPr>
          <w:rFonts w:ascii="Times New Roman" w:hAnsi="Times New Roman" w:cs="Times New Roman"/>
          <w:sz w:val="24"/>
          <w:szCs w:val="24"/>
        </w:rPr>
        <w:t>ASTM International</w:t>
      </w:r>
      <w:r w:rsidR="00166EA5" w:rsidRPr="00166EA5">
        <w:rPr>
          <w:rFonts w:ascii="Arial" w:hAnsi="Arial"/>
          <w:color w:val="0000FF"/>
          <w:sz w:val="24"/>
          <w:szCs w:val="24"/>
        </w:rPr>
        <w:t>[/pubname]</w:t>
      </w:r>
      <w:r w:rsidR="004E446C" w:rsidRPr="00663307">
        <w:rPr>
          <w:rFonts w:ascii="Times New Roman" w:hAnsi="Times New Roman" w:cs="Times New Roman"/>
          <w:sz w:val="24"/>
          <w:szCs w:val="24"/>
        </w:rPr>
        <w:t xml:space="preserve">, </w:t>
      </w:r>
      <w:r w:rsidR="00166EA5" w:rsidRPr="00166EA5">
        <w:rPr>
          <w:rFonts w:ascii="Arial" w:hAnsi="Arial"/>
          <w:color w:val="FF99CC"/>
          <w:sz w:val="24"/>
          <w:szCs w:val="24"/>
        </w:rPr>
        <w:t>[publoc]</w:t>
      </w:r>
      <w:r w:rsidR="004E446C" w:rsidRPr="00663307">
        <w:rPr>
          <w:rFonts w:ascii="Times New Roman" w:hAnsi="Times New Roman" w:cs="Times New Roman"/>
          <w:sz w:val="24"/>
          <w:szCs w:val="24"/>
        </w:rPr>
        <w:t>West Conshohocken, PA</w:t>
      </w:r>
      <w:r w:rsidR="00166EA5" w:rsidRPr="00166EA5">
        <w:rPr>
          <w:rFonts w:ascii="Arial" w:hAnsi="Arial"/>
          <w:color w:val="FF99CC"/>
          <w:sz w:val="24"/>
          <w:szCs w:val="24"/>
        </w:rPr>
        <w:t>[/publoc]</w:t>
      </w:r>
      <w:r w:rsidR="004E446C" w:rsidRPr="00663307">
        <w:rPr>
          <w:rFonts w:ascii="Times New Roman" w:hAnsi="Times New Roman" w:cs="Times New Roman"/>
          <w:sz w:val="24"/>
          <w:szCs w:val="24"/>
        </w:rPr>
        <w:t xml:space="preserve">. </w:t>
      </w:r>
      <w:r w:rsidR="00166EA5" w:rsidRPr="00166EA5">
        <w:rPr>
          <w:rFonts w:ascii="Arial" w:hAnsi="Arial"/>
          <w:color w:val="008000"/>
          <w:sz w:val="24"/>
          <w:szCs w:val="24"/>
        </w:rPr>
        <w:t>[url]</w:t>
      </w:r>
      <w:r w:rsidR="004E446C" w:rsidRPr="00663307">
        <w:rPr>
          <w:rFonts w:ascii="Times New Roman" w:hAnsi="Times New Roman" w:cs="Times New Roman"/>
          <w:sz w:val="24"/>
          <w:szCs w:val="24"/>
        </w:rPr>
        <w:t>https://doi.org/10.1520/C0131-06</w:t>
      </w:r>
      <w:r w:rsidR="00166EA5" w:rsidRPr="00166EA5">
        <w:rPr>
          <w:rFonts w:ascii="Arial" w:hAnsi="Arial"/>
          <w:color w:val="008000"/>
          <w:sz w:val="24"/>
          <w:szCs w:val="24"/>
        </w:rPr>
        <w:t>[/url]</w:t>
      </w:r>
      <w:r w:rsidRPr="00953E68">
        <w:rPr>
          <w:rFonts w:ascii="Arial" w:hAnsi="Arial"/>
          <w:color w:val="FF99CC"/>
          <w:sz w:val="24"/>
          <w:szCs w:val="24"/>
        </w:rPr>
        <w:t>[/ref]</w:t>
      </w:r>
    </w:p>
    <w:p w14:paraId="0F3C64AE" w14:textId="12D06F86"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9" w:name="mkp_ref_010"/>
      <w:r w:rsidRPr="00953E68">
        <w:rPr>
          <w:rFonts w:ascii="Arial" w:hAnsi="Arial"/>
          <w:color w:val="FF99CC"/>
          <w:sz w:val="24"/>
          <w:szCs w:val="24"/>
        </w:rPr>
        <w:t xml:space="preserve"> id=</w:t>
      </w:r>
      <w:bookmarkEnd w:id="9"/>
      <w:r w:rsidRPr="00953E68">
        <w:rPr>
          <w:rFonts w:ascii="Arial" w:hAnsi="Arial"/>
          <w:color w:val="FF99CC"/>
          <w:sz w:val="24"/>
          <w:szCs w:val="24"/>
        </w:rPr>
        <w:t>"r10" reftype="book"]</w:t>
      </w:r>
      <w:r w:rsidR="00166EA5" w:rsidRPr="00166EA5">
        <w:rPr>
          <w:rFonts w:ascii="Arial" w:hAnsi="Arial"/>
          <w:color w:val="FF00FF"/>
          <w:sz w:val="24"/>
          <w:szCs w:val="24"/>
        </w:rPr>
        <w:t>[authors role="nd"]</w:t>
      </w:r>
      <w:r w:rsidR="00166EA5" w:rsidRPr="00166EA5">
        <w:rPr>
          <w:rFonts w:ascii="Arial" w:hAnsi="Arial"/>
          <w:color w:val="0000FF"/>
          <w:sz w:val="24"/>
          <w:szCs w:val="24"/>
        </w:rPr>
        <w:t>[cauthor]</w:t>
      </w:r>
      <w:r w:rsidR="004E446C" w:rsidRPr="00663307">
        <w:rPr>
          <w:rFonts w:ascii="Times New Roman" w:hAnsi="Times New Roman" w:cs="Times New Roman"/>
          <w:sz w:val="24"/>
          <w:szCs w:val="24"/>
        </w:rPr>
        <w:t>ASTM C136-06</w:t>
      </w:r>
      <w:r w:rsidR="00166EA5" w:rsidRPr="00166EA5">
        <w:rPr>
          <w:rFonts w:ascii="Arial" w:hAnsi="Arial"/>
          <w:color w:val="0000FF"/>
          <w:sz w:val="24"/>
          <w:szCs w:val="24"/>
        </w:rPr>
        <w:t>[/cauthor]</w:t>
      </w:r>
      <w:r w:rsidR="00166EA5" w:rsidRPr="00166EA5">
        <w:rPr>
          <w:rFonts w:ascii="Arial" w:hAnsi="Arial"/>
          <w:color w:val="FF00FF"/>
          <w:sz w:val="24"/>
          <w:szCs w:val="24"/>
        </w:rPr>
        <w:t>[/authors]</w:t>
      </w:r>
      <w:r w:rsidR="004E446C" w:rsidRPr="00663307">
        <w:rPr>
          <w:rFonts w:ascii="Times New Roman" w:hAnsi="Times New Roman" w:cs="Times New Roman"/>
          <w:sz w:val="24"/>
          <w:szCs w:val="24"/>
        </w:rPr>
        <w:t>. (</w:t>
      </w:r>
      <w:r w:rsidR="00166EA5" w:rsidRPr="00166EA5">
        <w:rPr>
          <w:rFonts w:ascii="Arial" w:hAnsi="Arial"/>
          <w:color w:val="008080"/>
          <w:sz w:val="24"/>
          <w:szCs w:val="24"/>
        </w:rPr>
        <w:t>[date dateiso="20060000" specyear="2006"]</w:t>
      </w:r>
      <w:r w:rsidR="004E446C" w:rsidRPr="00663307">
        <w:rPr>
          <w:rFonts w:ascii="Times New Roman" w:hAnsi="Times New Roman" w:cs="Times New Roman"/>
          <w:sz w:val="24"/>
          <w:szCs w:val="24"/>
        </w:rPr>
        <w:t>2006</w:t>
      </w:r>
      <w:r w:rsidR="00166EA5" w:rsidRPr="00166EA5">
        <w:rPr>
          <w:rFonts w:ascii="Arial" w:hAnsi="Arial"/>
          <w:color w:val="008080"/>
          <w:sz w:val="24"/>
          <w:szCs w:val="24"/>
        </w:rPr>
        <w:t>[/date]</w:t>
      </w:r>
      <w:r w:rsidR="004E446C" w:rsidRPr="00663307">
        <w:rPr>
          <w:rFonts w:ascii="Times New Roman" w:hAnsi="Times New Roman" w:cs="Times New Roman"/>
          <w:sz w:val="24"/>
          <w:szCs w:val="24"/>
        </w:rPr>
        <w:t xml:space="preserve">). </w:t>
      </w:r>
      <w:r w:rsidR="00166EA5" w:rsidRPr="00166EA5">
        <w:rPr>
          <w:rFonts w:ascii="Arial" w:hAnsi="Arial"/>
          <w:color w:val="008080"/>
          <w:sz w:val="24"/>
          <w:szCs w:val="24"/>
        </w:rPr>
        <w:t>[source]</w:t>
      </w:r>
      <w:r w:rsidR="004E446C" w:rsidRPr="00663307">
        <w:rPr>
          <w:rFonts w:ascii="Times New Roman" w:hAnsi="Times New Roman" w:cs="Times New Roman"/>
          <w:sz w:val="24"/>
          <w:szCs w:val="24"/>
        </w:rPr>
        <w:t>Standard Test Method for Sieve Analysis of Fine and Coarse Aggregates</w:t>
      </w:r>
      <w:r w:rsidR="00166EA5" w:rsidRPr="00166EA5">
        <w:rPr>
          <w:rFonts w:ascii="Arial" w:hAnsi="Arial"/>
          <w:color w:val="008080"/>
          <w:sz w:val="24"/>
          <w:szCs w:val="24"/>
        </w:rPr>
        <w:t>[/source]</w:t>
      </w:r>
      <w:r w:rsidR="004E446C" w:rsidRPr="00663307">
        <w:rPr>
          <w:rFonts w:ascii="Times New Roman" w:hAnsi="Times New Roman" w:cs="Times New Roman"/>
          <w:sz w:val="24"/>
          <w:szCs w:val="24"/>
        </w:rPr>
        <w:t xml:space="preserve">, </w:t>
      </w:r>
      <w:r w:rsidR="00166EA5" w:rsidRPr="00166EA5">
        <w:rPr>
          <w:rFonts w:ascii="Arial" w:hAnsi="Arial"/>
          <w:color w:val="0000FF"/>
          <w:sz w:val="24"/>
          <w:szCs w:val="24"/>
        </w:rPr>
        <w:t>[pubname]</w:t>
      </w:r>
      <w:r w:rsidR="004E446C" w:rsidRPr="00663307">
        <w:rPr>
          <w:rFonts w:ascii="Times New Roman" w:hAnsi="Times New Roman" w:cs="Times New Roman"/>
          <w:sz w:val="24"/>
          <w:szCs w:val="24"/>
        </w:rPr>
        <w:t>ASTM International</w:t>
      </w:r>
      <w:r w:rsidR="00166EA5" w:rsidRPr="00166EA5">
        <w:rPr>
          <w:rFonts w:ascii="Arial" w:hAnsi="Arial"/>
          <w:color w:val="0000FF"/>
          <w:sz w:val="24"/>
          <w:szCs w:val="24"/>
        </w:rPr>
        <w:t>[/pubname]</w:t>
      </w:r>
      <w:r w:rsidR="004E446C" w:rsidRPr="00663307">
        <w:rPr>
          <w:rFonts w:ascii="Times New Roman" w:hAnsi="Times New Roman" w:cs="Times New Roman"/>
          <w:sz w:val="24"/>
          <w:szCs w:val="24"/>
        </w:rPr>
        <w:t xml:space="preserve">. </w:t>
      </w:r>
      <w:r w:rsidR="00166EA5" w:rsidRPr="00166EA5">
        <w:rPr>
          <w:rFonts w:ascii="Arial" w:hAnsi="Arial"/>
          <w:color w:val="FF99CC"/>
          <w:sz w:val="24"/>
          <w:szCs w:val="24"/>
        </w:rPr>
        <w:t>[publoc]</w:t>
      </w:r>
      <w:r w:rsidR="004E446C" w:rsidRPr="00663307">
        <w:rPr>
          <w:rFonts w:ascii="Times New Roman" w:hAnsi="Times New Roman" w:cs="Times New Roman"/>
          <w:sz w:val="24"/>
          <w:szCs w:val="24"/>
        </w:rPr>
        <w:t>West Conshohocken, PA</w:t>
      </w:r>
      <w:r w:rsidR="00166EA5" w:rsidRPr="00166EA5">
        <w:rPr>
          <w:rFonts w:ascii="Arial" w:hAnsi="Arial"/>
          <w:color w:val="FF99CC"/>
          <w:sz w:val="24"/>
          <w:szCs w:val="24"/>
        </w:rPr>
        <w:t>[/publoc]</w:t>
      </w:r>
      <w:r w:rsidR="004E446C" w:rsidRPr="00663307">
        <w:rPr>
          <w:rFonts w:ascii="Times New Roman" w:hAnsi="Times New Roman" w:cs="Times New Roman"/>
          <w:sz w:val="24"/>
          <w:szCs w:val="24"/>
        </w:rPr>
        <w:t xml:space="preserve">. </w:t>
      </w:r>
      <w:r w:rsidR="00166EA5" w:rsidRPr="00166EA5">
        <w:rPr>
          <w:rFonts w:ascii="Arial" w:hAnsi="Arial"/>
          <w:color w:val="008000"/>
          <w:sz w:val="24"/>
          <w:szCs w:val="24"/>
        </w:rPr>
        <w:t>[url]</w:t>
      </w:r>
      <w:r w:rsidR="004E446C" w:rsidRPr="00663307">
        <w:rPr>
          <w:rFonts w:ascii="Times New Roman" w:hAnsi="Times New Roman" w:cs="Times New Roman"/>
          <w:sz w:val="24"/>
          <w:szCs w:val="24"/>
        </w:rPr>
        <w:t>https://doi.org/10.1520/C0136-06</w:t>
      </w:r>
      <w:r w:rsidR="00166EA5" w:rsidRPr="00166EA5">
        <w:rPr>
          <w:rFonts w:ascii="Arial" w:hAnsi="Arial"/>
          <w:color w:val="008000"/>
          <w:sz w:val="24"/>
          <w:szCs w:val="24"/>
        </w:rPr>
        <w:t>[/url]</w:t>
      </w:r>
      <w:r w:rsidRPr="00953E68">
        <w:rPr>
          <w:rFonts w:ascii="Arial" w:hAnsi="Arial"/>
          <w:color w:val="FF99CC"/>
          <w:sz w:val="24"/>
          <w:szCs w:val="24"/>
        </w:rPr>
        <w:t>[/ref]</w:t>
      </w:r>
    </w:p>
    <w:p w14:paraId="1AEF15BE" w14:textId="30E56EDC"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0" w:name="mkp_ref_011"/>
      <w:r w:rsidRPr="00953E68">
        <w:rPr>
          <w:rFonts w:ascii="Arial" w:hAnsi="Arial"/>
          <w:color w:val="FF99CC"/>
          <w:sz w:val="24"/>
          <w:szCs w:val="24"/>
        </w:rPr>
        <w:t xml:space="preserve"> id=</w:t>
      </w:r>
      <w:bookmarkEnd w:id="10"/>
      <w:r w:rsidRPr="00953E68">
        <w:rPr>
          <w:rFonts w:ascii="Arial" w:hAnsi="Arial"/>
          <w:color w:val="FF99CC"/>
          <w:sz w:val="24"/>
          <w:szCs w:val="24"/>
        </w:rPr>
        <w:t>"r11" reftype="book"]</w:t>
      </w:r>
      <w:r w:rsidR="007D4673" w:rsidRPr="007D4673">
        <w:rPr>
          <w:rFonts w:ascii="Arial" w:hAnsi="Arial"/>
          <w:color w:val="FF00FF"/>
          <w:sz w:val="24"/>
          <w:szCs w:val="24"/>
        </w:rPr>
        <w:t>[authors role="nd"]</w:t>
      </w:r>
      <w:r w:rsidR="007D4673" w:rsidRPr="007D4673">
        <w:rPr>
          <w:rFonts w:ascii="Arial" w:hAnsi="Arial"/>
          <w:color w:val="0000FF"/>
          <w:sz w:val="24"/>
          <w:szCs w:val="24"/>
        </w:rPr>
        <w:t>[cauthor]</w:t>
      </w:r>
      <w:r w:rsidR="004E446C" w:rsidRPr="00663307">
        <w:rPr>
          <w:rFonts w:ascii="Times New Roman" w:hAnsi="Times New Roman" w:cs="Times New Roman"/>
          <w:sz w:val="24"/>
          <w:szCs w:val="24"/>
        </w:rPr>
        <w:t>ASTM D1557-12</w:t>
      </w:r>
      <w:r w:rsidR="007D4673" w:rsidRPr="007D4673">
        <w:rPr>
          <w:rFonts w:ascii="Arial" w:hAnsi="Arial"/>
          <w:color w:val="0000FF"/>
          <w:sz w:val="24"/>
          <w:szCs w:val="24"/>
        </w:rPr>
        <w:t>[/cauthor]</w:t>
      </w:r>
      <w:r w:rsidR="007D4673" w:rsidRPr="007D4673">
        <w:rPr>
          <w:rFonts w:ascii="Arial" w:hAnsi="Arial"/>
          <w:color w:val="FF00FF"/>
          <w:sz w:val="24"/>
          <w:szCs w:val="24"/>
        </w:rPr>
        <w:t>[/authors]</w:t>
      </w:r>
      <w:r w:rsidR="004E446C" w:rsidRPr="00663307">
        <w:rPr>
          <w:rFonts w:ascii="Times New Roman" w:hAnsi="Times New Roman" w:cs="Times New Roman"/>
          <w:sz w:val="24"/>
          <w:szCs w:val="24"/>
        </w:rPr>
        <w:t>. (</w:t>
      </w:r>
      <w:r w:rsidR="007D4673" w:rsidRPr="007D4673">
        <w:rPr>
          <w:rFonts w:ascii="Arial" w:hAnsi="Arial"/>
          <w:color w:val="008080"/>
          <w:sz w:val="24"/>
          <w:szCs w:val="24"/>
        </w:rPr>
        <w:t>[date dateiso="20120000" specyear="2012"]</w:t>
      </w:r>
      <w:r w:rsidR="004E446C" w:rsidRPr="00663307">
        <w:rPr>
          <w:rFonts w:ascii="Times New Roman" w:hAnsi="Times New Roman" w:cs="Times New Roman"/>
          <w:sz w:val="24"/>
          <w:szCs w:val="24"/>
        </w:rPr>
        <w:t>2012</w:t>
      </w:r>
      <w:r w:rsidR="007D4673" w:rsidRPr="007D4673">
        <w:rPr>
          <w:rFonts w:ascii="Arial" w:hAnsi="Arial"/>
          <w:color w:val="008080"/>
          <w:sz w:val="24"/>
          <w:szCs w:val="24"/>
        </w:rPr>
        <w:t>[/date]</w:t>
      </w:r>
      <w:r w:rsidR="004E446C" w:rsidRPr="00663307">
        <w:rPr>
          <w:rFonts w:ascii="Times New Roman" w:hAnsi="Times New Roman" w:cs="Times New Roman"/>
          <w:sz w:val="24"/>
          <w:szCs w:val="24"/>
        </w:rPr>
        <w:t xml:space="preserve">). </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Standard Test Methods for Laboratory Compaction Characteristics of Soil Using Modified Effort (56,000 ft-lbf/ft3 (2,700 kN-m/m3))</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 xml:space="preserve">. </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ASTM International</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 xml:space="preserve">, </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West Conshohocken, PA</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 xml:space="preserve">. </w:t>
      </w:r>
      <w:r w:rsidR="007D4673" w:rsidRPr="007D4673">
        <w:rPr>
          <w:rFonts w:ascii="Arial" w:hAnsi="Arial"/>
          <w:color w:val="008000"/>
          <w:sz w:val="24"/>
          <w:szCs w:val="24"/>
        </w:rPr>
        <w:t>[url]</w:t>
      </w:r>
      <w:r w:rsidR="004E446C" w:rsidRPr="00663307">
        <w:rPr>
          <w:rFonts w:ascii="Times New Roman" w:hAnsi="Times New Roman" w:cs="Times New Roman"/>
          <w:sz w:val="24"/>
          <w:szCs w:val="24"/>
        </w:rPr>
        <w:t>https://doi.org/10.1520/D1557-12</w:t>
      </w:r>
      <w:r w:rsidR="007D4673" w:rsidRPr="007D4673">
        <w:rPr>
          <w:rFonts w:ascii="Arial" w:hAnsi="Arial"/>
          <w:color w:val="008000"/>
          <w:sz w:val="24"/>
          <w:szCs w:val="24"/>
        </w:rPr>
        <w:t>[/url]</w:t>
      </w:r>
      <w:r w:rsidRPr="00953E68">
        <w:rPr>
          <w:rFonts w:ascii="Arial" w:hAnsi="Arial"/>
          <w:color w:val="FF99CC"/>
          <w:sz w:val="24"/>
          <w:szCs w:val="24"/>
        </w:rPr>
        <w:t>[/ref]</w:t>
      </w:r>
    </w:p>
    <w:p w14:paraId="6121EC25" w14:textId="34D1954F"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1" w:name="mkp_ref_012"/>
      <w:r w:rsidRPr="00953E68">
        <w:rPr>
          <w:rFonts w:ascii="Arial" w:hAnsi="Arial"/>
          <w:color w:val="FF99CC"/>
          <w:sz w:val="24"/>
          <w:szCs w:val="24"/>
        </w:rPr>
        <w:t xml:space="preserve"> id=</w:t>
      </w:r>
      <w:bookmarkEnd w:id="11"/>
      <w:r w:rsidRPr="00953E68">
        <w:rPr>
          <w:rFonts w:ascii="Arial" w:hAnsi="Arial"/>
          <w:color w:val="FF99CC"/>
          <w:sz w:val="24"/>
          <w:szCs w:val="24"/>
        </w:rPr>
        <w:t>"r12" reftype="book"]</w:t>
      </w:r>
      <w:r w:rsidR="007D4673" w:rsidRPr="007D4673">
        <w:rPr>
          <w:rFonts w:ascii="Arial" w:hAnsi="Arial"/>
          <w:color w:val="FF00FF"/>
          <w:sz w:val="24"/>
          <w:szCs w:val="24"/>
        </w:rPr>
        <w:t>[authors role="nd"]</w:t>
      </w:r>
      <w:r w:rsidR="007D4673" w:rsidRPr="007D4673">
        <w:rPr>
          <w:rFonts w:ascii="Arial" w:hAnsi="Arial"/>
          <w:color w:val="0000FF"/>
          <w:sz w:val="24"/>
          <w:szCs w:val="24"/>
        </w:rPr>
        <w:t>[cauthor]</w:t>
      </w:r>
      <w:r w:rsidR="004E446C" w:rsidRPr="00663307">
        <w:rPr>
          <w:rFonts w:ascii="Times New Roman" w:hAnsi="Times New Roman" w:cs="Times New Roman"/>
          <w:sz w:val="24"/>
          <w:szCs w:val="24"/>
        </w:rPr>
        <w:t>ASTM D1883-14</w:t>
      </w:r>
      <w:r w:rsidR="007D4673" w:rsidRPr="007D4673">
        <w:rPr>
          <w:rFonts w:ascii="Arial" w:hAnsi="Arial"/>
          <w:color w:val="0000FF"/>
          <w:sz w:val="24"/>
          <w:szCs w:val="24"/>
        </w:rPr>
        <w:t>[/cauthor]</w:t>
      </w:r>
      <w:r w:rsidR="007D4673" w:rsidRPr="007D4673">
        <w:rPr>
          <w:rFonts w:ascii="Arial" w:hAnsi="Arial"/>
          <w:color w:val="FF00FF"/>
          <w:sz w:val="24"/>
          <w:szCs w:val="24"/>
        </w:rPr>
        <w:t>[/authors]</w:t>
      </w:r>
      <w:r w:rsidR="004E446C" w:rsidRPr="00663307">
        <w:rPr>
          <w:rFonts w:ascii="Times New Roman" w:hAnsi="Times New Roman" w:cs="Times New Roman"/>
          <w:sz w:val="24"/>
          <w:szCs w:val="24"/>
        </w:rPr>
        <w:t>. (</w:t>
      </w:r>
      <w:r w:rsidR="007D4673" w:rsidRPr="007D4673">
        <w:rPr>
          <w:rFonts w:ascii="Arial" w:hAnsi="Arial"/>
          <w:color w:val="008080"/>
          <w:sz w:val="24"/>
          <w:szCs w:val="24"/>
        </w:rPr>
        <w:t>[date dateiso="20140000" specyear="2014"]</w:t>
      </w:r>
      <w:r w:rsidR="004E446C" w:rsidRPr="00663307">
        <w:rPr>
          <w:rFonts w:ascii="Times New Roman" w:hAnsi="Times New Roman" w:cs="Times New Roman"/>
          <w:sz w:val="24"/>
          <w:szCs w:val="24"/>
        </w:rPr>
        <w:t>2014</w:t>
      </w:r>
      <w:r w:rsidR="007D4673" w:rsidRPr="007D4673">
        <w:rPr>
          <w:rFonts w:ascii="Arial" w:hAnsi="Arial"/>
          <w:color w:val="008080"/>
          <w:sz w:val="24"/>
          <w:szCs w:val="24"/>
        </w:rPr>
        <w:t>[/date]</w:t>
      </w:r>
      <w:r w:rsidR="004E446C" w:rsidRPr="00663307">
        <w:rPr>
          <w:rFonts w:ascii="Times New Roman" w:hAnsi="Times New Roman" w:cs="Times New Roman"/>
          <w:sz w:val="24"/>
          <w:szCs w:val="24"/>
        </w:rPr>
        <w:t xml:space="preserve">). </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Standard Test Method for California Bearing Ratio (CBR) of Laboratory-Compacted Soils</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 xml:space="preserve">. </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ASTM International</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 xml:space="preserve">, </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West Conshohocken, PA</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 xml:space="preserve">. </w:t>
      </w:r>
      <w:r w:rsidR="007D4673" w:rsidRPr="007D4673">
        <w:rPr>
          <w:rFonts w:ascii="Arial" w:hAnsi="Arial"/>
          <w:color w:val="008000"/>
          <w:sz w:val="24"/>
          <w:szCs w:val="24"/>
        </w:rPr>
        <w:t>[url]</w:t>
      </w:r>
      <w:r w:rsidR="004E446C" w:rsidRPr="00663307">
        <w:rPr>
          <w:rFonts w:ascii="Times New Roman" w:hAnsi="Times New Roman" w:cs="Times New Roman"/>
          <w:sz w:val="24"/>
          <w:szCs w:val="24"/>
        </w:rPr>
        <w:t>https://doi.org/10.1520/D1883-14</w:t>
      </w:r>
      <w:r w:rsidR="007D4673" w:rsidRPr="007D4673">
        <w:rPr>
          <w:rFonts w:ascii="Arial" w:hAnsi="Arial"/>
          <w:color w:val="008000"/>
          <w:sz w:val="24"/>
          <w:szCs w:val="24"/>
        </w:rPr>
        <w:t>[/url]</w:t>
      </w:r>
      <w:r w:rsidRPr="00953E68">
        <w:rPr>
          <w:rFonts w:ascii="Arial" w:hAnsi="Arial"/>
          <w:color w:val="FF99CC"/>
          <w:sz w:val="24"/>
          <w:szCs w:val="24"/>
        </w:rPr>
        <w:t>[/ref]</w:t>
      </w:r>
    </w:p>
    <w:p w14:paraId="6D6D2446" w14:textId="6FDD15E5"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2" w:name="mkp_ref_013"/>
      <w:r w:rsidRPr="00953E68">
        <w:rPr>
          <w:rFonts w:ascii="Arial" w:hAnsi="Arial"/>
          <w:color w:val="FF99CC"/>
          <w:sz w:val="24"/>
          <w:szCs w:val="24"/>
        </w:rPr>
        <w:t xml:space="preserve"> id=</w:t>
      </w:r>
      <w:bookmarkEnd w:id="12"/>
      <w:r w:rsidRPr="00953E68">
        <w:rPr>
          <w:rFonts w:ascii="Arial" w:hAnsi="Arial"/>
          <w:color w:val="FF99CC"/>
          <w:sz w:val="24"/>
          <w:szCs w:val="24"/>
        </w:rPr>
        <w:t>"r13" reftype="book"]</w:t>
      </w:r>
      <w:r w:rsidR="007D4673" w:rsidRPr="007D4673">
        <w:rPr>
          <w:rFonts w:ascii="Arial" w:hAnsi="Arial"/>
          <w:color w:val="FF00FF"/>
          <w:sz w:val="24"/>
          <w:szCs w:val="24"/>
        </w:rPr>
        <w:t>[authors role="nd"]</w:t>
      </w:r>
      <w:r w:rsidR="007D4673" w:rsidRPr="007D4673">
        <w:rPr>
          <w:rFonts w:ascii="Arial" w:hAnsi="Arial"/>
          <w:color w:val="0000FF"/>
          <w:sz w:val="24"/>
          <w:szCs w:val="24"/>
        </w:rPr>
        <w:t>[cauthor]</w:t>
      </w:r>
      <w:r w:rsidR="004E446C" w:rsidRPr="00663307">
        <w:rPr>
          <w:rFonts w:ascii="Times New Roman" w:hAnsi="Times New Roman" w:cs="Times New Roman"/>
          <w:sz w:val="24"/>
          <w:szCs w:val="24"/>
        </w:rPr>
        <w:t>ASTM D2166-06</w:t>
      </w:r>
      <w:r w:rsidR="007D4673" w:rsidRPr="007D4673">
        <w:rPr>
          <w:rFonts w:ascii="Arial" w:hAnsi="Arial"/>
          <w:color w:val="0000FF"/>
          <w:sz w:val="24"/>
          <w:szCs w:val="24"/>
        </w:rPr>
        <w:t>[/cauthor]</w:t>
      </w:r>
      <w:r w:rsidR="007D4673" w:rsidRPr="007D4673">
        <w:rPr>
          <w:rFonts w:ascii="Arial" w:hAnsi="Arial"/>
          <w:color w:val="FF00FF"/>
          <w:sz w:val="24"/>
          <w:szCs w:val="24"/>
        </w:rPr>
        <w:t>[/authors]</w:t>
      </w:r>
      <w:r w:rsidR="004E446C" w:rsidRPr="00663307">
        <w:rPr>
          <w:rFonts w:ascii="Times New Roman" w:hAnsi="Times New Roman" w:cs="Times New Roman"/>
          <w:sz w:val="24"/>
          <w:szCs w:val="24"/>
        </w:rPr>
        <w:t>. (</w:t>
      </w:r>
      <w:r w:rsidR="007D4673" w:rsidRPr="007D4673">
        <w:rPr>
          <w:rFonts w:ascii="Arial" w:hAnsi="Arial"/>
          <w:color w:val="008080"/>
          <w:sz w:val="24"/>
          <w:szCs w:val="24"/>
        </w:rPr>
        <w:t>[date dateiso="20060000" specyear="2006"]</w:t>
      </w:r>
      <w:r w:rsidR="004E446C" w:rsidRPr="00663307">
        <w:rPr>
          <w:rFonts w:ascii="Times New Roman" w:hAnsi="Times New Roman" w:cs="Times New Roman"/>
          <w:sz w:val="24"/>
          <w:szCs w:val="24"/>
        </w:rPr>
        <w:t>2006</w:t>
      </w:r>
      <w:r w:rsidR="007D4673" w:rsidRPr="007D4673">
        <w:rPr>
          <w:rFonts w:ascii="Arial" w:hAnsi="Arial"/>
          <w:color w:val="008080"/>
          <w:sz w:val="24"/>
          <w:szCs w:val="24"/>
        </w:rPr>
        <w:t>[/date]</w:t>
      </w:r>
      <w:r w:rsidR="004E446C" w:rsidRPr="00663307">
        <w:rPr>
          <w:rFonts w:ascii="Times New Roman" w:hAnsi="Times New Roman" w:cs="Times New Roman"/>
          <w:sz w:val="24"/>
          <w:szCs w:val="24"/>
        </w:rPr>
        <w:t xml:space="preserve">). </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Standard Test Method for Unconfined Compressive Strength of Cohesive Soil</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 xml:space="preserve">. </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ASTM International</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 xml:space="preserve">, </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West Conshohocken, PA</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 xml:space="preserve">. </w:t>
      </w:r>
      <w:r w:rsidR="007D4673" w:rsidRPr="007D4673">
        <w:rPr>
          <w:rFonts w:ascii="Arial" w:hAnsi="Arial"/>
          <w:color w:val="008000"/>
          <w:sz w:val="24"/>
          <w:szCs w:val="24"/>
        </w:rPr>
        <w:t>[url]</w:t>
      </w:r>
      <w:r w:rsidR="004E446C" w:rsidRPr="00663307">
        <w:rPr>
          <w:rFonts w:ascii="Times New Roman" w:hAnsi="Times New Roman" w:cs="Times New Roman"/>
          <w:sz w:val="24"/>
          <w:szCs w:val="24"/>
        </w:rPr>
        <w:t>https://doi.org/10.1520/D2166-06</w:t>
      </w:r>
      <w:r w:rsidR="007D4673" w:rsidRPr="007D4673">
        <w:rPr>
          <w:rFonts w:ascii="Arial" w:hAnsi="Arial"/>
          <w:color w:val="008000"/>
          <w:sz w:val="24"/>
          <w:szCs w:val="24"/>
        </w:rPr>
        <w:t>[/url]</w:t>
      </w:r>
      <w:r w:rsidRPr="00953E68">
        <w:rPr>
          <w:rFonts w:ascii="Arial" w:hAnsi="Arial"/>
          <w:color w:val="FF99CC"/>
          <w:sz w:val="24"/>
          <w:szCs w:val="24"/>
        </w:rPr>
        <w:t>[/ref]</w:t>
      </w:r>
    </w:p>
    <w:p w14:paraId="0F1593A9" w14:textId="42417760"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3" w:name="mkp_ref_014"/>
      <w:r w:rsidRPr="00953E68">
        <w:rPr>
          <w:rFonts w:ascii="Arial" w:hAnsi="Arial"/>
          <w:color w:val="FF99CC"/>
          <w:sz w:val="24"/>
          <w:szCs w:val="24"/>
        </w:rPr>
        <w:t xml:space="preserve"> id=</w:t>
      </w:r>
      <w:bookmarkEnd w:id="13"/>
      <w:r w:rsidRPr="00953E68">
        <w:rPr>
          <w:rFonts w:ascii="Arial" w:hAnsi="Arial"/>
          <w:color w:val="FF99CC"/>
          <w:sz w:val="24"/>
          <w:szCs w:val="24"/>
        </w:rPr>
        <w:t>"r14" reftype="book"]</w:t>
      </w:r>
      <w:r w:rsidR="007D4673" w:rsidRPr="007D4673">
        <w:rPr>
          <w:rFonts w:ascii="Arial" w:hAnsi="Arial"/>
          <w:color w:val="FF00FF"/>
          <w:sz w:val="24"/>
          <w:szCs w:val="24"/>
        </w:rPr>
        <w:t>[authors role="nd"]</w:t>
      </w:r>
      <w:r w:rsidR="007D4673" w:rsidRPr="007D4673">
        <w:rPr>
          <w:rFonts w:ascii="Arial" w:hAnsi="Arial"/>
          <w:color w:val="0000FF"/>
          <w:sz w:val="24"/>
          <w:szCs w:val="24"/>
        </w:rPr>
        <w:t>[cauthor]</w:t>
      </w:r>
      <w:r w:rsidR="004E446C" w:rsidRPr="00663307">
        <w:rPr>
          <w:rFonts w:ascii="Times New Roman" w:hAnsi="Times New Roman" w:cs="Times New Roman"/>
          <w:sz w:val="24"/>
          <w:szCs w:val="24"/>
        </w:rPr>
        <w:t>ASTM D2487-11</w:t>
      </w:r>
      <w:r w:rsidR="007D4673" w:rsidRPr="007D4673">
        <w:rPr>
          <w:rFonts w:ascii="Arial" w:hAnsi="Arial"/>
          <w:color w:val="0000FF"/>
          <w:sz w:val="24"/>
          <w:szCs w:val="24"/>
        </w:rPr>
        <w:t>[/cauthor]</w:t>
      </w:r>
      <w:r w:rsidR="007D4673" w:rsidRPr="007D4673">
        <w:rPr>
          <w:rFonts w:ascii="Arial" w:hAnsi="Arial"/>
          <w:color w:val="FF00FF"/>
          <w:sz w:val="24"/>
          <w:szCs w:val="24"/>
        </w:rPr>
        <w:t>[/authors]</w:t>
      </w:r>
      <w:r w:rsidR="004E446C" w:rsidRPr="00663307">
        <w:rPr>
          <w:rFonts w:ascii="Times New Roman" w:hAnsi="Times New Roman" w:cs="Times New Roman"/>
          <w:sz w:val="24"/>
          <w:szCs w:val="24"/>
        </w:rPr>
        <w:t>. (</w:t>
      </w:r>
      <w:r w:rsidR="007D4673" w:rsidRPr="007D4673">
        <w:rPr>
          <w:rFonts w:ascii="Arial" w:hAnsi="Arial"/>
          <w:color w:val="008080"/>
          <w:sz w:val="24"/>
          <w:szCs w:val="24"/>
        </w:rPr>
        <w:t>[date dateiso="20110000" specyear="2011"]</w:t>
      </w:r>
      <w:r w:rsidR="004E446C" w:rsidRPr="00663307">
        <w:rPr>
          <w:rFonts w:ascii="Times New Roman" w:hAnsi="Times New Roman" w:cs="Times New Roman"/>
          <w:sz w:val="24"/>
          <w:szCs w:val="24"/>
        </w:rPr>
        <w:t>2011</w:t>
      </w:r>
      <w:r w:rsidR="007D4673" w:rsidRPr="007D4673">
        <w:rPr>
          <w:rFonts w:ascii="Arial" w:hAnsi="Arial"/>
          <w:color w:val="008080"/>
          <w:sz w:val="24"/>
          <w:szCs w:val="24"/>
        </w:rPr>
        <w:t>[/date]</w:t>
      </w:r>
      <w:r w:rsidR="004E446C" w:rsidRPr="00663307">
        <w:rPr>
          <w:rFonts w:ascii="Times New Roman" w:hAnsi="Times New Roman" w:cs="Times New Roman"/>
          <w:sz w:val="24"/>
          <w:szCs w:val="24"/>
        </w:rPr>
        <w:t xml:space="preserve">) </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Standard Practice for Classification of Soils for Engineering Purposes (Unified Soil Classification System)</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 xml:space="preserve">. </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ASTM International</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 xml:space="preserve">, </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West Conshohocken, PA</w:t>
      </w:r>
      <w:r w:rsidR="007D4673" w:rsidRPr="007D4673">
        <w:rPr>
          <w:rFonts w:ascii="Arial" w:hAnsi="Arial"/>
          <w:color w:val="FF99CC"/>
          <w:sz w:val="24"/>
          <w:szCs w:val="24"/>
        </w:rPr>
        <w:t>[/publoc]</w:t>
      </w:r>
      <w:r w:rsidR="004E446C" w:rsidRPr="00663307">
        <w:rPr>
          <w:rFonts w:ascii="Times New Roman" w:hAnsi="Times New Roman" w:cs="Times New Roman"/>
          <w:sz w:val="24"/>
          <w:szCs w:val="24"/>
        </w:rPr>
        <w:t xml:space="preserve">. </w:t>
      </w:r>
      <w:r w:rsidR="007D4673" w:rsidRPr="007D4673">
        <w:rPr>
          <w:rFonts w:ascii="Arial" w:hAnsi="Arial"/>
          <w:color w:val="008000"/>
          <w:sz w:val="24"/>
          <w:szCs w:val="24"/>
        </w:rPr>
        <w:t>[url]</w:t>
      </w:r>
      <w:r w:rsidR="004E446C" w:rsidRPr="00663307">
        <w:rPr>
          <w:rFonts w:ascii="Times New Roman" w:hAnsi="Times New Roman" w:cs="Times New Roman"/>
          <w:sz w:val="24"/>
          <w:szCs w:val="24"/>
        </w:rPr>
        <w:t>https://doi.org/10.1520/D2487-11</w:t>
      </w:r>
      <w:r w:rsidR="007D4673" w:rsidRPr="007D4673">
        <w:rPr>
          <w:rFonts w:ascii="Arial" w:hAnsi="Arial"/>
          <w:color w:val="008000"/>
          <w:sz w:val="24"/>
          <w:szCs w:val="24"/>
        </w:rPr>
        <w:t>[/url]</w:t>
      </w:r>
      <w:r w:rsidRPr="00953E68">
        <w:rPr>
          <w:rFonts w:ascii="Arial" w:hAnsi="Arial"/>
          <w:color w:val="FF99CC"/>
          <w:sz w:val="24"/>
          <w:szCs w:val="24"/>
        </w:rPr>
        <w:t>[/ref]</w:t>
      </w:r>
    </w:p>
    <w:p w14:paraId="49CE622E" w14:textId="230AB2BC"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lastRenderedPageBreak/>
        <w:t>[ref</w:t>
      </w:r>
      <w:bookmarkStart w:id="14" w:name="mkp_ref_015"/>
      <w:r w:rsidRPr="00953E68">
        <w:rPr>
          <w:rFonts w:ascii="Arial" w:hAnsi="Arial"/>
          <w:color w:val="FF99CC"/>
          <w:sz w:val="24"/>
          <w:szCs w:val="24"/>
        </w:rPr>
        <w:t xml:space="preserve"> id=</w:t>
      </w:r>
      <w:bookmarkEnd w:id="14"/>
      <w:r w:rsidRPr="00953E68">
        <w:rPr>
          <w:rFonts w:ascii="Arial" w:hAnsi="Arial"/>
          <w:color w:val="FF99CC"/>
          <w:sz w:val="24"/>
          <w:szCs w:val="24"/>
        </w:rPr>
        <w:t>"r15" reftype="book"]</w:t>
      </w:r>
      <w:r w:rsidR="007D4673" w:rsidRPr="007D4673">
        <w:rPr>
          <w:rFonts w:ascii="Arial" w:hAnsi="Arial"/>
          <w:color w:val="FF00FF"/>
          <w:sz w:val="24"/>
          <w:szCs w:val="24"/>
        </w:rPr>
        <w:t>[authors role="nd"]</w:t>
      </w:r>
      <w:r w:rsidR="007D4673" w:rsidRPr="007D4673">
        <w:rPr>
          <w:rFonts w:ascii="Arial" w:hAnsi="Arial"/>
          <w:color w:val="0000FF"/>
          <w:sz w:val="24"/>
          <w:szCs w:val="24"/>
        </w:rPr>
        <w:t>[cauthor]</w:t>
      </w:r>
      <w:r w:rsidR="004E446C" w:rsidRPr="00663307">
        <w:rPr>
          <w:rFonts w:ascii="Times New Roman" w:hAnsi="Times New Roman" w:cs="Times New Roman"/>
          <w:sz w:val="24"/>
          <w:szCs w:val="24"/>
        </w:rPr>
        <w:t>ASTM D4318-17</w:t>
      </w:r>
      <w:r w:rsidR="007D4673" w:rsidRPr="007D4673">
        <w:rPr>
          <w:rFonts w:ascii="Arial" w:hAnsi="Arial"/>
          <w:color w:val="0000FF"/>
          <w:sz w:val="24"/>
          <w:szCs w:val="24"/>
        </w:rPr>
        <w:t>[/cauthor]</w:t>
      </w:r>
      <w:r w:rsidR="007D4673" w:rsidRPr="007D4673">
        <w:rPr>
          <w:rFonts w:ascii="Arial" w:hAnsi="Arial"/>
          <w:color w:val="FF00FF"/>
          <w:sz w:val="24"/>
          <w:szCs w:val="24"/>
        </w:rPr>
        <w:t>[/authors]</w:t>
      </w:r>
      <w:r w:rsidR="004E446C" w:rsidRPr="00663307">
        <w:rPr>
          <w:rFonts w:ascii="Times New Roman" w:hAnsi="Times New Roman" w:cs="Times New Roman"/>
          <w:sz w:val="24"/>
          <w:szCs w:val="24"/>
        </w:rPr>
        <w:t>. (</w:t>
      </w:r>
      <w:r w:rsidR="007D4673" w:rsidRPr="007D4673">
        <w:rPr>
          <w:rFonts w:ascii="Arial" w:hAnsi="Arial"/>
          <w:color w:val="008080"/>
          <w:sz w:val="24"/>
          <w:szCs w:val="24"/>
        </w:rPr>
        <w:t>[date dateiso="20170000" specyear="2017"]</w:t>
      </w:r>
      <w:r w:rsidR="004E446C" w:rsidRPr="00663307">
        <w:rPr>
          <w:rFonts w:ascii="Times New Roman" w:hAnsi="Times New Roman" w:cs="Times New Roman"/>
          <w:sz w:val="24"/>
          <w:szCs w:val="24"/>
        </w:rPr>
        <w:t>2017</w:t>
      </w:r>
      <w:r w:rsidR="007D4673" w:rsidRPr="007D4673">
        <w:rPr>
          <w:rFonts w:ascii="Arial" w:hAnsi="Arial"/>
          <w:color w:val="008080"/>
          <w:sz w:val="24"/>
          <w:szCs w:val="24"/>
        </w:rPr>
        <w:t>[/date]</w:t>
      </w:r>
      <w:r w:rsidR="004E446C" w:rsidRPr="00663307">
        <w:rPr>
          <w:rFonts w:ascii="Times New Roman" w:hAnsi="Times New Roman" w:cs="Times New Roman"/>
          <w:sz w:val="24"/>
          <w:szCs w:val="24"/>
        </w:rPr>
        <w:t xml:space="preserve">). </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Standard Test Methods for Liquid Limit, Plastic Limit, and Plasticity Index of Soils</w:t>
      </w:r>
      <w:r w:rsidR="007D4673" w:rsidRPr="007D4673">
        <w:rPr>
          <w:rFonts w:ascii="Arial" w:hAnsi="Arial"/>
          <w:color w:val="008080"/>
          <w:sz w:val="24"/>
          <w:szCs w:val="24"/>
        </w:rPr>
        <w:t>[/source]</w:t>
      </w:r>
      <w:r w:rsidR="004E446C" w:rsidRPr="00663307">
        <w:rPr>
          <w:rFonts w:ascii="Times New Roman" w:hAnsi="Times New Roman" w:cs="Times New Roman"/>
          <w:sz w:val="24"/>
          <w:szCs w:val="24"/>
        </w:rPr>
        <w:t xml:space="preserve">. </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ASTM International</w:t>
      </w:r>
      <w:r w:rsidR="007D4673" w:rsidRPr="007D4673">
        <w:rPr>
          <w:rFonts w:ascii="Arial" w:hAnsi="Arial"/>
          <w:color w:val="0000FF"/>
          <w:sz w:val="24"/>
          <w:szCs w:val="24"/>
        </w:rPr>
        <w:t>[/pubname]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West Conshohocken, PA</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[url]</w:t>
      </w:r>
      <w:r w:rsidR="004E446C" w:rsidRPr="00663307">
        <w:rPr>
          <w:rFonts w:ascii="Times New Roman" w:hAnsi="Times New Roman" w:cs="Times New Roman"/>
          <w:sz w:val="24"/>
          <w:szCs w:val="24"/>
        </w:rPr>
        <w:t>https://doi.org/10.1520/D4318-17</w:t>
      </w:r>
      <w:r w:rsidR="00017E96" w:rsidRPr="00017E96">
        <w:rPr>
          <w:rFonts w:ascii="Arial" w:hAnsi="Arial"/>
          <w:color w:val="008000"/>
          <w:sz w:val="24"/>
          <w:szCs w:val="24"/>
        </w:rPr>
        <w:t>[/url]</w:t>
      </w:r>
      <w:r w:rsidRPr="00953E68">
        <w:rPr>
          <w:rFonts w:ascii="Arial" w:hAnsi="Arial"/>
          <w:color w:val="FF99CC"/>
          <w:sz w:val="24"/>
          <w:szCs w:val="24"/>
        </w:rPr>
        <w:t>[/ref]</w:t>
      </w:r>
    </w:p>
    <w:p w14:paraId="0D9969DD" w14:textId="25A9619B"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5" w:name="mkp_ref_016"/>
      <w:r w:rsidRPr="00953E68">
        <w:rPr>
          <w:rFonts w:ascii="Arial" w:hAnsi="Arial"/>
          <w:color w:val="FF99CC"/>
          <w:sz w:val="24"/>
          <w:szCs w:val="24"/>
        </w:rPr>
        <w:t xml:space="preserve"> id=</w:t>
      </w:r>
      <w:bookmarkEnd w:id="15"/>
      <w:r w:rsidRPr="00953E68">
        <w:rPr>
          <w:rFonts w:ascii="Arial" w:hAnsi="Arial"/>
          <w:color w:val="FF99CC"/>
          <w:sz w:val="24"/>
          <w:szCs w:val="24"/>
        </w:rPr>
        <w:t>"r16" reftype="book"]</w:t>
      </w:r>
      <w:r w:rsidR="00017E96" w:rsidRPr="00017E96">
        <w:rPr>
          <w:rFonts w:ascii="Arial" w:hAnsi="Arial"/>
          <w:color w:val="FF00FF"/>
          <w:sz w:val="24"/>
          <w:szCs w:val="24"/>
        </w:rPr>
        <w:t>[authors role="nd"]</w:t>
      </w:r>
      <w:r w:rsidR="00017E96" w:rsidRPr="00017E96">
        <w:rPr>
          <w:rFonts w:ascii="Arial" w:hAnsi="Arial"/>
          <w:color w:val="0000FF"/>
          <w:sz w:val="24"/>
          <w:szCs w:val="24"/>
        </w:rPr>
        <w:t>[cauthor]</w:t>
      </w:r>
      <w:r w:rsidR="004E446C" w:rsidRPr="00663307">
        <w:rPr>
          <w:rFonts w:ascii="Times New Roman" w:hAnsi="Times New Roman" w:cs="Times New Roman"/>
          <w:sz w:val="24"/>
          <w:szCs w:val="24"/>
        </w:rPr>
        <w:t xml:space="preserve">ASTM D6270-08 </w:t>
      </w:r>
      <w:r w:rsidR="00017E96" w:rsidRPr="00017E96">
        <w:rPr>
          <w:rFonts w:ascii="Arial" w:hAnsi="Arial"/>
          <w:color w:val="0000FF"/>
          <w:sz w:val="24"/>
          <w:szCs w:val="24"/>
        </w:rPr>
        <w:t>[/cauthor]</w:t>
      </w:r>
      <w:r w:rsidR="00017E96" w:rsidRPr="00017E96">
        <w:rPr>
          <w:rFonts w:ascii="Arial" w:hAnsi="Arial"/>
          <w:color w:val="FF00FF"/>
          <w:sz w:val="24"/>
          <w:szCs w:val="24"/>
        </w:rPr>
        <w:t>[/authors]</w:t>
      </w:r>
      <w:r w:rsidR="004E446C" w:rsidRPr="00663307">
        <w:rPr>
          <w:rFonts w:ascii="Times New Roman" w:hAnsi="Times New Roman" w:cs="Times New Roman"/>
          <w:sz w:val="24"/>
          <w:szCs w:val="24"/>
        </w:rPr>
        <w:t>(</w:t>
      </w:r>
      <w:r w:rsidR="00017E96" w:rsidRPr="00017E96">
        <w:rPr>
          <w:rFonts w:ascii="Arial" w:hAnsi="Arial"/>
          <w:color w:val="008080"/>
          <w:sz w:val="24"/>
          <w:szCs w:val="24"/>
        </w:rPr>
        <w:t>[date dateiso="20080000" specyear="2008"]</w:t>
      </w:r>
      <w:r w:rsidR="004E446C" w:rsidRPr="00663307">
        <w:rPr>
          <w:rFonts w:ascii="Times New Roman" w:hAnsi="Times New Roman" w:cs="Times New Roman"/>
          <w:sz w:val="24"/>
          <w:szCs w:val="24"/>
        </w:rPr>
        <w:t>2008</w:t>
      </w:r>
      <w:r w:rsidR="00017E96" w:rsidRPr="00017E96">
        <w:rPr>
          <w:rFonts w:ascii="Arial" w:hAnsi="Arial"/>
          <w:color w:val="008080"/>
          <w:sz w:val="24"/>
          <w:szCs w:val="24"/>
        </w:rPr>
        <w:t>[/date]</w:t>
      </w:r>
      <w:r w:rsidR="004E446C" w:rsidRPr="00663307">
        <w:rPr>
          <w:rFonts w:ascii="Times New Roman" w:hAnsi="Times New Roman" w:cs="Times New Roman"/>
          <w:sz w:val="24"/>
          <w:szCs w:val="24"/>
        </w:rPr>
        <w:t xml:space="preserve">). </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Standard Practice for Use of Scrap Tires in Civil Engineering Applications</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 xml:space="preserve">, </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ASTM International</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West Conshohocken, PA</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[url]</w:t>
      </w:r>
      <w:r w:rsidR="004E446C" w:rsidRPr="00663307">
        <w:rPr>
          <w:rFonts w:ascii="Times New Roman" w:hAnsi="Times New Roman" w:cs="Times New Roman"/>
          <w:sz w:val="24"/>
          <w:szCs w:val="24"/>
        </w:rPr>
        <w:t>https://doi.org/10.1520/D6270-08</w:t>
      </w:r>
      <w:r w:rsidR="00017E96" w:rsidRPr="00017E96">
        <w:rPr>
          <w:rFonts w:ascii="Arial" w:hAnsi="Arial"/>
          <w:color w:val="008000"/>
          <w:sz w:val="24"/>
          <w:szCs w:val="24"/>
        </w:rPr>
        <w:t>[/url]</w:t>
      </w:r>
      <w:r w:rsidRPr="00953E68">
        <w:rPr>
          <w:rFonts w:ascii="Arial" w:hAnsi="Arial"/>
          <w:color w:val="FF99CC"/>
          <w:sz w:val="24"/>
          <w:szCs w:val="24"/>
        </w:rPr>
        <w:t>[/ref]</w:t>
      </w:r>
    </w:p>
    <w:p w14:paraId="517EED05" w14:textId="0770BEED"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6" w:name="mkp_ref_017"/>
      <w:r w:rsidRPr="00953E68">
        <w:rPr>
          <w:rFonts w:ascii="Arial" w:hAnsi="Arial"/>
          <w:color w:val="FF99CC"/>
          <w:sz w:val="24"/>
          <w:szCs w:val="24"/>
        </w:rPr>
        <w:t xml:space="preserve"> id=</w:t>
      </w:r>
      <w:bookmarkEnd w:id="16"/>
      <w:r w:rsidRPr="00953E68">
        <w:rPr>
          <w:rFonts w:ascii="Arial" w:hAnsi="Arial"/>
          <w:color w:val="FF99CC"/>
          <w:sz w:val="24"/>
          <w:szCs w:val="24"/>
        </w:rPr>
        <w:t>"r17" reftype="book"]</w:t>
      </w:r>
      <w:r w:rsidR="00017E96" w:rsidRPr="00017E96">
        <w:rPr>
          <w:rFonts w:ascii="Arial" w:hAnsi="Arial"/>
          <w:color w:val="FF00FF"/>
          <w:sz w:val="24"/>
          <w:szCs w:val="24"/>
        </w:rPr>
        <w:t>[authors role="nd"]</w:t>
      </w:r>
      <w:r w:rsidR="00017E96" w:rsidRPr="00017E96">
        <w:rPr>
          <w:rFonts w:ascii="Arial" w:hAnsi="Arial"/>
          <w:color w:val="0000FF"/>
          <w:sz w:val="24"/>
          <w:szCs w:val="24"/>
        </w:rPr>
        <w:t>[cauthor]</w:t>
      </w:r>
      <w:r w:rsidR="004E446C" w:rsidRPr="00663307">
        <w:rPr>
          <w:rFonts w:ascii="Times New Roman" w:hAnsi="Times New Roman" w:cs="Times New Roman"/>
          <w:sz w:val="24"/>
          <w:szCs w:val="24"/>
        </w:rPr>
        <w:t>ASTM D698-12</w:t>
      </w:r>
      <w:r w:rsidR="00017E96" w:rsidRPr="00017E96">
        <w:rPr>
          <w:rFonts w:ascii="Arial" w:hAnsi="Arial"/>
          <w:color w:val="0000FF"/>
          <w:sz w:val="24"/>
          <w:szCs w:val="24"/>
        </w:rPr>
        <w:t>[/cauthor]</w:t>
      </w:r>
      <w:r w:rsidR="00017E96" w:rsidRPr="00017E96">
        <w:rPr>
          <w:rFonts w:ascii="Arial" w:hAnsi="Arial"/>
          <w:color w:val="FF00FF"/>
          <w:sz w:val="24"/>
          <w:szCs w:val="24"/>
        </w:rPr>
        <w:t>[/authors]</w:t>
      </w:r>
      <w:r w:rsidR="004E446C" w:rsidRPr="00663307">
        <w:rPr>
          <w:rFonts w:ascii="Times New Roman" w:hAnsi="Times New Roman" w:cs="Times New Roman"/>
          <w:sz w:val="24"/>
          <w:szCs w:val="24"/>
        </w:rPr>
        <w:t>. (</w:t>
      </w:r>
      <w:r w:rsidR="00017E96" w:rsidRPr="00017E96">
        <w:rPr>
          <w:rFonts w:ascii="Arial" w:hAnsi="Arial"/>
          <w:color w:val="008080"/>
          <w:sz w:val="24"/>
          <w:szCs w:val="24"/>
        </w:rPr>
        <w:t>[date dateiso="20120000" specyear="2012"]</w:t>
      </w:r>
      <w:r w:rsidR="004E446C" w:rsidRPr="00663307">
        <w:rPr>
          <w:rFonts w:ascii="Times New Roman" w:hAnsi="Times New Roman" w:cs="Times New Roman"/>
          <w:sz w:val="24"/>
          <w:szCs w:val="24"/>
        </w:rPr>
        <w:t>2012</w:t>
      </w:r>
      <w:r w:rsidR="00017E96" w:rsidRPr="00017E96">
        <w:rPr>
          <w:rFonts w:ascii="Arial" w:hAnsi="Arial"/>
          <w:color w:val="008080"/>
          <w:sz w:val="24"/>
          <w:szCs w:val="24"/>
        </w:rPr>
        <w:t>[/date]</w:t>
      </w:r>
      <w:r w:rsidR="004E446C" w:rsidRPr="00663307">
        <w:rPr>
          <w:rFonts w:ascii="Times New Roman" w:hAnsi="Times New Roman" w:cs="Times New Roman"/>
          <w:sz w:val="24"/>
          <w:szCs w:val="24"/>
        </w:rPr>
        <w:t xml:space="preserve">). </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Standard Test Methods for Laboratory Compaction Characteristics of Soil Using Standard Effort (12 400 ft-lbf/ft3 (600 kN-m/m3))</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 xml:space="preserve">. </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ASTM International</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West Conshohocken, PA</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[url]</w:t>
      </w:r>
      <w:r w:rsidR="004E446C" w:rsidRPr="00663307">
        <w:rPr>
          <w:rFonts w:ascii="Times New Roman" w:hAnsi="Times New Roman" w:cs="Times New Roman"/>
          <w:sz w:val="24"/>
          <w:szCs w:val="24"/>
        </w:rPr>
        <w:t>https://doi.org/10.1520/D0698-07</w:t>
      </w:r>
      <w:r w:rsidR="00017E96" w:rsidRPr="00017E96">
        <w:rPr>
          <w:rFonts w:ascii="Arial" w:hAnsi="Arial"/>
          <w:color w:val="008000"/>
          <w:sz w:val="24"/>
          <w:szCs w:val="24"/>
        </w:rPr>
        <w:t>[/url]</w:t>
      </w:r>
      <w:r w:rsidRPr="00953E68">
        <w:rPr>
          <w:rFonts w:ascii="Arial" w:hAnsi="Arial"/>
          <w:color w:val="FF99CC"/>
          <w:sz w:val="24"/>
          <w:szCs w:val="24"/>
        </w:rPr>
        <w:t>[/ref]</w:t>
      </w:r>
    </w:p>
    <w:p w14:paraId="0D57B954" w14:textId="5297A615"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7" w:name="mkp_ref_018"/>
      <w:r w:rsidRPr="00953E68">
        <w:rPr>
          <w:rFonts w:ascii="Arial" w:hAnsi="Arial"/>
          <w:color w:val="FF99CC"/>
          <w:sz w:val="24"/>
          <w:szCs w:val="24"/>
        </w:rPr>
        <w:t xml:space="preserve"> id=</w:t>
      </w:r>
      <w:bookmarkEnd w:id="17"/>
      <w:r w:rsidRPr="00953E68">
        <w:rPr>
          <w:rFonts w:ascii="Arial" w:hAnsi="Arial"/>
          <w:color w:val="FF99CC"/>
          <w:sz w:val="24"/>
          <w:szCs w:val="24"/>
        </w:rPr>
        <w:t>"r18" reftype="book"]</w:t>
      </w:r>
      <w:r w:rsidR="00017E96" w:rsidRPr="00017E96">
        <w:rPr>
          <w:rFonts w:ascii="Arial" w:hAnsi="Arial"/>
          <w:color w:val="FF00FF"/>
          <w:sz w:val="24"/>
          <w:szCs w:val="24"/>
        </w:rPr>
        <w:t>[authors role="nd"]</w:t>
      </w:r>
      <w:r w:rsidR="00017E96" w:rsidRPr="00017E96">
        <w:rPr>
          <w:rFonts w:ascii="Arial" w:hAnsi="Arial"/>
          <w:color w:val="0000FF"/>
          <w:sz w:val="24"/>
          <w:szCs w:val="24"/>
        </w:rPr>
        <w:t>[cauthor]</w:t>
      </w:r>
      <w:r w:rsidR="004E446C" w:rsidRPr="00663307">
        <w:rPr>
          <w:rFonts w:ascii="Times New Roman" w:hAnsi="Times New Roman" w:cs="Times New Roman"/>
          <w:sz w:val="24"/>
          <w:szCs w:val="24"/>
        </w:rPr>
        <w:t>ASTM D7928-17</w:t>
      </w:r>
      <w:r w:rsidR="00017E96" w:rsidRPr="00017E96">
        <w:rPr>
          <w:rFonts w:ascii="Arial" w:hAnsi="Arial"/>
          <w:color w:val="0000FF"/>
          <w:sz w:val="24"/>
          <w:szCs w:val="24"/>
        </w:rPr>
        <w:t>[/cauthor]</w:t>
      </w:r>
      <w:r w:rsidR="00017E96" w:rsidRPr="00017E96">
        <w:rPr>
          <w:rFonts w:ascii="Arial" w:hAnsi="Arial"/>
          <w:color w:val="FF00FF"/>
          <w:sz w:val="24"/>
          <w:szCs w:val="24"/>
        </w:rPr>
        <w:t>[/authors]</w:t>
      </w:r>
      <w:r w:rsidR="004E446C" w:rsidRPr="00663307">
        <w:rPr>
          <w:rFonts w:ascii="Times New Roman" w:hAnsi="Times New Roman" w:cs="Times New Roman"/>
          <w:sz w:val="24"/>
          <w:szCs w:val="24"/>
        </w:rPr>
        <w:t>, (</w:t>
      </w:r>
      <w:r w:rsidR="00017E96" w:rsidRPr="00017E96">
        <w:rPr>
          <w:rFonts w:ascii="Arial" w:hAnsi="Arial"/>
          <w:color w:val="008080"/>
          <w:sz w:val="24"/>
          <w:szCs w:val="24"/>
        </w:rPr>
        <w:t>[date dateiso="20170000" specyear="2017"]</w:t>
      </w:r>
      <w:r w:rsidR="004E446C" w:rsidRPr="00663307">
        <w:rPr>
          <w:rFonts w:ascii="Times New Roman" w:hAnsi="Times New Roman" w:cs="Times New Roman"/>
          <w:sz w:val="24"/>
          <w:szCs w:val="24"/>
        </w:rPr>
        <w:t>2017</w:t>
      </w:r>
      <w:r w:rsidR="00017E96" w:rsidRPr="00017E96">
        <w:rPr>
          <w:rFonts w:ascii="Arial" w:hAnsi="Arial"/>
          <w:color w:val="008080"/>
          <w:sz w:val="24"/>
          <w:szCs w:val="24"/>
        </w:rPr>
        <w:t>[/date]</w:t>
      </w:r>
      <w:r w:rsidR="004E446C" w:rsidRPr="00663307">
        <w:rPr>
          <w:rFonts w:ascii="Times New Roman" w:hAnsi="Times New Roman" w:cs="Times New Roman"/>
          <w:sz w:val="24"/>
          <w:szCs w:val="24"/>
        </w:rPr>
        <w:t xml:space="preserve">). </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Standard Test Method for Particle-Size Distribution (Gradation) of Fine-Grained Soils Using the Sedimentation (Hydrometer) Analysis</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 xml:space="preserve">, </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ASTM International</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West Conshohocken, PA</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[url]</w:t>
      </w:r>
      <w:r w:rsidR="004E446C" w:rsidRPr="00663307">
        <w:rPr>
          <w:rFonts w:ascii="Times New Roman" w:hAnsi="Times New Roman" w:cs="Times New Roman"/>
          <w:sz w:val="24"/>
          <w:szCs w:val="24"/>
        </w:rPr>
        <w:t>https://doi.org/10.1520/D7928-21</w:t>
      </w:r>
      <w:r w:rsidR="00017E96" w:rsidRPr="00017E96">
        <w:rPr>
          <w:rFonts w:ascii="Arial" w:hAnsi="Arial"/>
          <w:color w:val="008000"/>
          <w:sz w:val="24"/>
          <w:szCs w:val="24"/>
        </w:rPr>
        <w:t>[/url]</w:t>
      </w:r>
      <w:r w:rsidRPr="00953E68">
        <w:rPr>
          <w:rFonts w:ascii="Arial" w:hAnsi="Arial"/>
          <w:color w:val="FF99CC"/>
          <w:sz w:val="24"/>
          <w:szCs w:val="24"/>
        </w:rPr>
        <w:t>[/ref]</w:t>
      </w:r>
    </w:p>
    <w:p w14:paraId="796D7D31" w14:textId="7A2C2D12"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8" w:name="mkp_ref_019"/>
      <w:r w:rsidRPr="00953E68">
        <w:rPr>
          <w:rFonts w:ascii="Arial" w:hAnsi="Arial"/>
          <w:color w:val="FF99CC"/>
          <w:sz w:val="24"/>
          <w:szCs w:val="24"/>
        </w:rPr>
        <w:t xml:space="preserve"> id=</w:t>
      </w:r>
      <w:bookmarkEnd w:id="18"/>
      <w:r w:rsidRPr="00953E68">
        <w:rPr>
          <w:rFonts w:ascii="Arial" w:hAnsi="Arial"/>
          <w:color w:val="FF99CC"/>
          <w:sz w:val="24"/>
          <w:szCs w:val="24"/>
        </w:rPr>
        <w:t>"r19" reftype="book"]</w:t>
      </w:r>
      <w:r w:rsidR="00017E96" w:rsidRPr="00017E96">
        <w:rPr>
          <w:rFonts w:ascii="Arial" w:hAnsi="Arial"/>
          <w:color w:val="FF00FF"/>
          <w:sz w:val="24"/>
          <w:szCs w:val="24"/>
        </w:rPr>
        <w:t>[authors role="nd"]</w:t>
      </w:r>
      <w:r w:rsidR="00017E96" w:rsidRPr="00017E96">
        <w:rPr>
          <w:rFonts w:ascii="Arial" w:hAnsi="Arial"/>
          <w:color w:val="0000FF"/>
          <w:sz w:val="24"/>
          <w:szCs w:val="24"/>
        </w:rPr>
        <w:t>[cauthor]</w:t>
      </w:r>
      <w:r w:rsidR="004E446C" w:rsidRPr="00663307">
        <w:rPr>
          <w:rFonts w:ascii="Times New Roman" w:hAnsi="Times New Roman" w:cs="Times New Roman"/>
          <w:sz w:val="24"/>
          <w:szCs w:val="24"/>
        </w:rPr>
        <w:t>ASTM D854-10</w:t>
      </w:r>
      <w:r w:rsidR="00017E96" w:rsidRPr="00017E96">
        <w:rPr>
          <w:rFonts w:ascii="Arial" w:hAnsi="Arial"/>
          <w:color w:val="0000FF"/>
          <w:sz w:val="24"/>
          <w:szCs w:val="24"/>
        </w:rPr>
        <w:t>[/cauthor]</w:t>
      </w:r>
      <w:r w:rsidR="00017E96" w:rsidRPr="00017E96">
        <w:rPr>
          <w:rFonts w:ascii="Arial" w:hAnsi="Arial"/>
          <w:color w:val="FF00FF"/>
          <w:sz w:val="24"/>
          <w:szCs w:val="24"/>
        </w:rPr>
        <w:t>[/authors]</w:t>
      </w:r>
      <w:r w:rsidR="004E446C" w:rsidRPr="00663307">
        <w:rPr>
          <w:rFonts w:ascii="Times New Roman" w:hAnsi="Times New Roman" w:cs="Times New Roman"/>
          <w:sz w:val="24"/>
          <w:szCs w:val="24"/>
        </w:rPr>
        <w:t>. (</w:t>
      </w:r>
      <w:r w:rsidR="00017E96" w:rsidRPr="00017E96">
        <w:rPr>
          <w:rFonts w:ascii="Arial" w:hAnsi="Arial"/>
          <w:color w:val="008080"/>
          <w:sz w:val="24"/>
          <w:szCs w:val="24"/>
        </w:rPr>
        <w:t>[date dateiso="20100000" specyear="2010"]</w:t>
      </w:r>
      <w:r w:rsidR="004E446C" w:rsidRPr="00663307">
        <w:rPr>
          <w:rFonts w:ascii="Times New Roman" w:hAnsi="Times New Roman" w:cs="Times New Roman"/>
          <w:sz w:val="24"/>
          <w:szCs w:val="24"/>
        </w:rPr>
        <w:t>2010</w:t>
      </w:r>
      <w:r w:rsidR="00017E96" w:rsidRPr="00017E96">
        <w:rPr>
          <w:rFonts w:ascii="Arial" w:hAnsi="Arial"/>
          <w:color w:val="008080"/>
          <w:sz w:val="24"/>
          <w:szCs w:val="24"/>
        </w:rPr>
        <w:t>[/date]</w:t>
      </w:r>
      <w:r w:rsidR="004E446C" w:rsidRPr="00663307">
        <w:rPr>
          <w:rFonts w:ascii="Times New Roman" w:hAnsi="Times New Roman" w:cs="Times New Roman"/>
          <w:sz w:val="24"/>
          <w:szCs w:val="24"/>
        </w:rPr>
        <w:t xml:space="preserve">). </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Standard Test Methods for Specific Gravity of Soil Solids by Water Pycnometer</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 xml:space="preserve">. </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ASTM International</w:t>
      </w:r>
      <w:r w:rsidR="00017E96" w:rsidRPr="00017E96">
        <w:rPr>
          <w:rFonts w:ascii="Arial" w:hAnsi="Arial"/>
          <w:color w:val="0000FF"/>
          <w:sz w:val="24"/>
          <w:szCs w:val="24"/>
        </w:rPr>
        <w:t>[/pubname]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West Conshohocken, PA</w:t>
      </w:r>
      <w:r w:rsidR="00017E96" w:rsidRPr="00017E96">
        <w:rPr>
          <w:rFonts w:ascii="Arial" w:hAnsi="Arial"/>
          <w:color w:val="FF99CC"/>
          <w:sz w:val="24"/>
          <w:szCs w:val="24"/>
        </w:rPr>
        <w:t>[/publoc]</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[url]</w:t>
      </w:r>
      <w:r w:rsidR="004E446C" w:rsidRPr="00663307">
        <w:rPr>
          <w:rFonts w:ascii="Times New Roman" w:hAnsi="Times New Roman" w:cs="Times New Roman"/>
          <w:sz w:val="24"/>
          <w:szCs w:val="24"/>
        </w:rPr>
        <w:t>https://doi.org/10.1520/D0854-10</w:t>
      </w:r>
      <w:r w:rsidR="00017E96" w:rsidRPr="00017E96">
        <w:rPr>
          <w:rFonts w:ascii="Arial" w:hAnsi="Arial"/>
          <w:color w:val="008000"/>
          <w:sz w:val="24"/>
          <w:szCs w:val="24"/>
        </w:rPr>
        <w:t>[/url]</w:t>
      </w:r>
      <w:r w:rsidRPr="00953E68">
        <w:rPr>
          <w:rFonts w:ascii="Arial" w:hAnsi="Arial"/>
          <w:color w:val="FF99CC"/>
          <w:sz w:val="24"/>
          <w:szCs w:val="24"/>
        </w:rPr>
        <w:t>[/ref]</w:t>
      </w:r>
    </w:p>
    <w:p w14:paraId="7868AB0C" w14:textId="2886BB57"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19" w:name="mkp_ref_020"/>
      <w:r w:rsidRPr="00953E68">
        <w:rPr>
          <w:rFonts w:ascii="Arial" w:hAnsi="Arial"/>
          <w:color w:val="FF99CC"/>
          <w:sz w:val="24"/>
          <w:szCs w:val="24"/>
        </w:rPr>
        <w:t xml:space="preserve"> id=</w:t>
      </w:r>
      <w:bookmarkEnd w:id="19"/>
      <w:r w:rsidRPr="00953E68">
        <w:rPr>
          <w:rFonts w:ascii="Arial" w:hAnsi="Arial"/>
          <w:color w:val="FF99CC"/>
          <w:sz w:val="24"/>
          <w:szCs w:val="24"/>
        </w:rPr>
        <w:t xml:space="preserve">"r20" </w:t>
      </w:r>
      <w:r w:rsidR="00017E96">
        <w:rPr>
          <w:rFonts w:ascii="Arial" w:hAnsi="Arial"/>
          <w:color w:val="FF99CC"/>
          <w:sz w:val="24"/>
          <w:szCs w:val="24"/>
        </w:rPr>
        <w:t>reftype=“journal</w:t>
      </w:r>
      <w:r w:rsidRPr="00953E68">
        <w:rPr>
          <w:rFonts w:ascii="Arial" w:hAnsi="Arial"/>
          <w:color w:val="FF99CC"/>
          <w:sz w:val="24"/>
          <w:szCs w:val="24"/>
        </w:rPr>
        <w:t>"]</w:t>
      </w:r>
      <w:r w:rsidR="00017E96" w:rsidRPr="00017E96">
        <w:rPr>
          <w:rFonts w:ascii="Arial" w:hAnsi="Arial"/>
          <w:color w:val="FF00FF"/>
          <w:sz w:val="24"/>
          <w:szCs w:val="24"/>
        </w:rPr>
        <w:t>[authors role="nd"]</w:t>
      </w:r>
      <w:r w:rsidR="00017E96" w:rsidRPr="00017E96">
        <w:rPr>
          <w:rFonts w:ascii="Arial" w:hAnsi="Arial"/>
          <w:color w:val="FF0000"/>
          <w:sz w:val="24"/>
          <w:szCs w:val="24"/>
        </w:rPr>
        <w:t>[pauthor]</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Balunaini</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[fname]</w:t>
      </w:r>
      <w:r w:rsidR="004E446C" w:rsidRPr="00663307">
        <w:rPr>
          <w:rFonts w:ascii="Times New Roman" w:hAnsi="Times New Roman" w:cs="Times New Roman"/>
          <w:sz w:val="24"/>
          <w:szCs w:val="24"/>
        </w:rPr>
        <w:t>U.</w:t>
      </w:r>
      <w:r w:rsidR="00017E96" w:rsidRPr="00017E96">
        <w:rPr>
          <w:rFonts w:ascii="Arial" w:hAnsi="Arial"/>
          <w:color w:val="FF99CC"/>
          <w:sz w:val="24"/>
          <w:szCs w:val="24"/>
        </w:rPr>
        <w:t>[/fname]</w:t>
      </w:r>
      <w:r w:rsidR="00017E96" w:rsidRPr="00017E96">
        <w:rPr>
          <w:rFonts w:ascii="Arial" w:hAnsi="Arial"/>
          <w:color w:val="FF0000"/>
          <w:sz w:val="24"/>
          <w:szCs w:val="24"/>
        </w:rPr>
        <w:t>[/pauthor]</w:t>
      </w:r>
      <w:r w:rsidR="004E446C" w:rsidRPr="00663307">
        <w:rPr>
          <w:rFonts w:ascii="Times New Roman" w:hAnsi="Times New Roman" w:cs="Times New Roman"/>
          <w:sz w:val="24"/>
          <w:szCs w:val="24"/>
        </w:rPr>
        <w:t xml:space="preserve">, </w:t>
      </w:r>
      <w:r w:rsidR="00017E96" w:rsidRPr="00017E96">
        <w:rPr>
          <w:rFonts w:ascii="Arial" w:hAnsi="Arial"/>
          <w:color w:val="FF0000"/>
          <w:sz w:val="24"/>
          <w:szCs w:val="24"/>
        </w:rPr>
        <w:t>[pauthor]</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Mohan</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[fname]</w:t>
      </w:r>
      <w:r w:rsidR="004E446C" w:rsidRPr="00663307">
        <w:rPr>
          <w:rFonts w:ascii="Times New Roman" w:hAnsi="Times New Roman" w:cs="Times New Roman"/>
          <w:sz w:val="24"/>
          <w:szCs w:val="24"/>
        </w:rPr>
        <w:t>V. K. D.</w:t>
      </w:r>
      <w:r w:rsidR="00017E96" w:rsidRPr="00017E96">
        <w:rPr>
          <w:rFonts w:ascii="Arial" w:hAnsi="Arial"/>
          <w:color w:val="FF99CC"/>
          <w:sz w:val="24"/>
          <w:szCs w:val="24"/>
        </w:rPr>
        <w:t>[/fname]</w:t>
      </w:r>
      <w:r w:rsidR="00017E96" w:rsidRPr="00017E96">
        <w:rPr>
          <w:rFonts w:ascii="Arial" w:hAnsi="Arial"/>
          <w:color w:val="FF0000"/>
          <w:sz w:val="24"/>
          <w:szCs w:val="24"/>
        </w:rPr>
        <w:t>[/pauthor]</w:t>
      </w:r>
      <w:r w:rsidR="004E446C" w:rsidRPr="00663307">
        <w:rPr>
          <w:rFonts w:ascii="Times New Roman" w:hAnsi="Times New Roman" w:cs="Times New Roman"/>
          <w:sz w:val="24"/>
          <w:szCs w:val="24"/>
        </w:rPr>
        <w:t xml:space="preserve">, </w:t>
      </w:r>
      <w:r w:rsidR="00017E96" w:rsidRPr="00017E96">
        <w:rPr>
          <w:rFonts w:ascii="Arial" w:hAnsi="Arial"/>
          <w:color w:val="FF0000"/>
          <w:sz w:val="24"/>
          <w:szCs w:val="24"/>
        </w:rPr>
        <w:t>[pauthor]</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Prezzi</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[fname]</w:t>
      </w:r>
      <w:r w:rsidR="004E446C" w:rsidRPr="00663307">
        <w:rPr>
          <w:rFonts w:ascii="Times New Roman" w:hAnsi="Times New Roman" w:cs="Times New Roman"/>
          <w:sz w:val="24"/>
          <w:szCs w:val="24"/>
        </w:rPr>
        <w:t>M.</w:t>
      </w:r>
      <w:r w:rsidR="00017E96" w:rsidRPr="00017E96">
        <w:rPr>
          <w:rFonts w:ascii="Arial" w:hAnsi="Arial"/>
          <w:color w:val="FF99CC"/>
          <w:sz w:val="24"/>
          <w:szCs w:val="24"/>
        </w:rPr>
        <w:t>[/fname]</w:t>
      </w:r>
      <w:r w:rsidR="00017E96" w:rsidRPr="00017E96">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017E96" w:rsidRPr="00017E96">
        <w:rPr>
          <w:rFonts w:ascii="Arial" w:hAnsi="Arial"/>
          <w:color w:val="FF0000"/>
          <w:sz w:val="24"/>
          <w:szCs w:val="24"/>
        </w:rPr>
        <w:t>[pauthor]</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Salgado</w:t>
      </w:r>
      <w:r w:rsidR="00017E96" w:rsidRPr="00017E96">
        <w:rPr>
          <w:rFonts w:ascii="Arial" w:hAnsi="Arial"/>
          <w:color w:val="FF99CC"/>
          <w:sz w:val="24"/>
          <w:szCs w:val="24"/>
        </w:rPr>
        <w:t>[/surname]</w:t>
      </w:r>
      <w:r w:rsidR="004E446C" w:rsidRPr="00663307">
        <w:rPr>
          <w:rFonts w:ascii="Times New Roman" w:hAnsi="Times New Roman" w:cs="Times New Roman"/>
          <w:sz w:val="24"/>
          <w:szCs w:val="24"/>
        </w:rPr>
        <w:t xml:space="preserve">, </w:t>
      </w:r>
      <w:r w:rsidR="00017E96" w:rsidRPr="00017E96">
        <w:rPr>
          <w:rFonts w:ascii="Arial" w:hAnsi="Arial"/>
          <w:color w:val="FF99CC"/>
          <w:sz w:val="24"/>
          <w:szCs w:val="24"/>
        </w:rPr>
        <w:t>[fname]</w:t>
      </w:r>
      <w:r w:rsidR="004E446C" w:rsidRPr="00663307">
        <w:rPr>
          <w:rFonts w:ascii="Times New Roman" w:hAnsi="Times New Roman" w:cs="Times New Roman"/>
          <w:sz w:val="24"/>
          <w:szCs w:val="24"/>
        </w:rPr>
        <w:t>R</w:t>
      </w:r>
      <w:r w:rsidR="00017E96" w:rsidRPr="00017E96">
        <w:rPr>
          <w:rFonts w:ascii="Arial" w:hAnsi="Arial"/>
          <w:color w:val="FF99CC"/>
          <w:sz w:val="24"/>
          <w:szCs w:val="24"/>
        </w:rPr>
        <w:t>[/fname]</w:t>
      </w:r>
      <w:r w:rsidR="00017E96" w:rsidRPr="00017E96">
        <w:rPr>
          <w:rFonts w:ascii="Arial" w:hAnsi="Arial"/>
          <w:color w:val="FF0000"/>
          <w:sz w:val="24"/>
          <w:szCs w:val="24"/>
        </w:rPr>
        <w:t>[/pauthor]</w:t>
      </w:r>
      <w:r w:rsidR="00017E96" w:rsidRPr="00017E96">
        <w:rPr>
          <w:rFonts w:ascii="Arial" w:hAnsi="Arial"/>
          <w:color w:val="FF00FF"/>
          <w:sz w:val="24"/>
          <w:szCs w:val="24"/>
        </w:rPr>
        <w:t>[/authors]</w:t>
      </w:r>
      <w:r w:rsidR="004E446C" w:rsidRPr="00663307">
        <w:rPr>
          <w:rFonts w:ascii="Times New Roman" w:hAnsi="Times New Roman" w:cs="Times New Roman"/>
          <w:sz w:val="24"/>
          <w:szCs w:val="24"/>
        </w:rPr>
        <w:t>. (</w:t>
      </w:r>
      <w:r w:rsidR="00017E96" w:rsidRPr="00017E96">
        <w:rPr>
          <w:rFonts w:ascii="Arial" w:hAnsi="Arial"/>
          <w:color w:val="008080"/>
          <w:sz w:val="24"/>
          <w:szCs w:val="24"/>
        </w:rPr>
        <w:t>[date dateiso="20140000" specyear="2014"]</w:t>
      </w:r>
      <w:r w:rsidR="004E446C" w:rsidRPr="00663307">
        <w:rPr>
          <w:rFonts w:ascii="Times New Roman" w:hAnsi="Times New Roman" w:cs="Times New Roman"/>
          <w:sz w:val="24"/>
          <w:szCs w:val="24"/>
        </w:rPr>
        <w:t>2014</w:t>
      </w:r>
      <w:r w:rsidR="00017E96" w:rsidRPr="00017E96">
        <w:rPr>
          <w:rFonts w:ascii="Arial" w:hAnsi="Arial"/>
          <w:color w:val="008080"/>
          <w:sz w:val="24"/>
          <w:szCs w:val="24"/>
        </w:rPr>
        <w:t>[/date]</w:t>
      </w:r>
      <w:r w:rsidR="004E446C" w:rsidRPr="00663307">
        <w:rPr>
          <w:rFonts w:ascii="Times New Roman" w:hAnsi="Times New Roman" w:cs="Times New Roman"/>
          <w:sz w:val="24"/>
          <w:szCs w:val="24"/>
        </w:rPr>
        <w:t xml:space="preserve">). </w:t>
      </w:r>
      <w:r w:rsidR="00017E96" w:rsidRPr="00017E96">
        <w:rPr>
          <w:rFonts w:ascii="Arial" w:hAnsi="Arial"/>
          <w:color w:val="008080"/>
          <w:sz w:val="24"/>
          <w:szCs w:val="24"/>
        </w:rPr>
        <w:t>[arttitle]</w:t>
      </w:r>
      <w:r w:rsidR="004E446C" w:rsidRPr="00663307">
        <w:rPr>
          <w:rFonts w:ascii="Times New Roman" w:hAnsi="Times New Roman" w:cs="Times New Roman"/>
          <w:sz w:val="24"/>
          <w:szCs w:val="24"/>
        </w:rPr>
        <w:t>Shear strength of tyre chip</w:t>
      </w:r>
      <w:r w:rsidR="00B15F34">
        <w:rPr>
          <w:rFonts w:ascii="Times New Roman" w:hAnsi="Times New Roman" w:cs="Times New Roman"/>
          <w:sz w:val="24"/>
          <w:szCs w:val="24"/>
        </w:rPr>
        <w:t>-</w:t>
      </w:r>
      <w:r w:rsidR="004E446C" w:rsidRPr="00663307">
        <w:rPr>
          <w:rFonts w:ascii="Times New Roman" w:hAnsi="Times New Roman" w:cs="Times New Roman"/>
          <w:sz w:val="24"/>
          <w:szCs w:val="24"/>
        </w:rPr>
        <w:t>sand and tyre shred</w:t>
      </w:r>
      <w:r w:rsidR="00B15F34">
        <w:rPr>
          <w:rFonts w:ascii="Times New Roman" w:hAnsi="Times New Roman" w:cs="Times New Roman"/>
          <w:sz w:val="24"/>
          <w:szCs w:val="24"/>
        </w:rPr>
        <w:t>-</w:t>
      </w:r>
      <w:r w:rsidR="004E446C" w:rsidRPr="00663307">
        <w:rPr>
          <w:rFonts w:ascii="Times New Roman" w:hAnsi="Times New Roman" w:cs="Times New Roman"/>
          <w:sz w:val="24"/>
          <w:szCs w:val="24"/>
        </w:rPr>
        <w:t>sand mixtures</w:t>
      </w:r>
      <w:r w:rsidR="00017E96" w:rsidRPr="00017E96">
        <w:rPr>
          <w:rFonts w:ascii="Arial" w:hAnsi="Arial"/>
          <w:color w:val="008080"/>
          <w:sz w:val="24"/>
          <w:szCs w:val="24"/>
        </w:rPr>
        <w:t>[/arttitle]</w:t>
      </w:r>
      <w:r w:rsidR="004E446C" w:rsidRPr="00663307">
        <w:rPr>
          <w:rFonts w:ascii="Times New Roman" w:hAnsi="Times New Roman" w:cs="Times New Roman"/>
          <w:sz w:val="24"/>
          <w:szCs w:val="24"/>
        </w:rPr>
        <w:t xml:space="preserve">. </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Proceedings of the Institution of Civil Engineers-Geotechnical Engineering</w:t>
      </w:r>
      <w:r w:rsidR="00017E96" w:rsidRPr="00017E96">
        <w:rPr>
          <w:rFonts w:ascii="Arial" w:hAnsi="Arial"/>
          <w:color w:val="008080"/>
          <w:sz w:val="24"/>
          <w:szCs w:val="24"/>
        </w:rPr>
        <w:t>[/source]</w:t>
      </w:r>
      <w:r w:rsidR="004E446C" w:rsidRPr="00663307">
        <w:rPr>
          <w:rFonts w:ascii="Times New Roman" w:hAnsi="Times New Roman" w:cs="Times New Roman"/>
          <w:sz w:val="24"/>
          <w:szCs w:val="24"/>
        </w:rPr>
        <w:t xml:space="preserve">, </w:t>
      </w:r>
      <w:r w:rsidR="00017E96" w:rsidRPr="00017E96">
        <w:rPr>
          <w:rFonts w:ascii="Arial" w:hAnsi="Arial"/>
          <w:color w:val="800000"/>
          <w:sz w:val="24"/>
          <w:szCs w:val="24"/>
        </w:rPr>
        <w:t>[volid]</w:t>
      </w:r>
      <w:r w:rsidR="004E446C" w:rsidRPr="00663307">
        <w:rPr>
          <w:rFonts w:ascii="Times New Roman" w:hAnsi="Times New Roman" w:cs="Times New Roman"/>
          <w:sz w:val="24"/>
          <w:szCs w:val="24"/>
        </w:rPr>
        <w:t>167</w:t>
      </w:r>
      <w:r w:rsidR="00017E96" w:rsidRPr="00017E96">
        <w:rPr>
          <w:rFonts w:ascii="Arial" w:hAnsi="Arial"/>
          <w:color w:val="800000"/>
          <w:sz w:val="24"/>
          <w:szCs w:val="24"/>
        </w:rPr>
        <w:t>[/volid]</w:t>
      </w:r>
      <w:r w:rsidR="004E446C" w:rsidRPr="00663307">
        <w:rPr>
          <w:rFonts w:ascii="Times New Roman" w:hAnsi="Times New Roman" w:cs="Times New Roman"/>
          <w:sz w:val="24"/>
          <w:szCs w:val="24"/>
        </w:rPr>
        <w:t>(</w:t>
      </w:r>
      <w:r w:rsidR="00017E96" w:rsidRPr="00017E96">
        <w:rPr>
          <w:rFonts w:ascii="Arial" w:hAnsi="Arial"/>
          <w:color w:val="800000"/>
          <w:sz w:val="24"/>
          <w:szCs w:val="24"/>
        </w:rPr>
        <w:t>[issueno]</w:t>
      </w:r>
      <w:r w:rsidR="004E446C" w:rsidRPr="00663307">
        <w:rPr>
          <w:rFonts w:ascii="Times New Roman" w:hAnsi="Times New Roman" w:cs="Times New Roman"/>
          <w:sz w:val="24"/>
          <w:szCs w:val="24"/>
        </w:rPr>
        <w:t>6</w:t>
      </w:r>
      <w:r w:rsidR="00017E96" w:rsidRPr="00017E96">
        <w:rPr>
          <w:rFonts w:ascii="Arial" w:hAnsi="Arial"/>
          <w:color w:val="800000"/>
          <w:sz w:val="24"/>
          <w:szCs w:val="24"/>
        </w:rPr>
        <w:t>[/issueno]</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[pages]</w:t>
      </w:r>
      <w:r w:rsidR="004E446C" w:rsidRPr="00663307">
        <w:rPr>
          <w:rFonts w:ascii="Times New Roman" w:hAnsi="Times New Roman" w:cs="Times New Roman"/>
          <w:sz w:val="24"/>
          <w:szCs w:val="24"/>
        </w:rPr>
        <w:t>585-595</w:t>
      </w:r>
      <w:r w:rsidR="00017E96" w:rsidRPr="00017E96">
        <w:rPr>
          <w:rFonts w:ascii="Arial" w:hAnsi="Arial"/>
          <w:color w:val="008000"/>
          <w:sz w:val="24"/>
          <w:szCs w:val="24"/>
        </w:rPr>
        <w:t>[/pages]</w:t>
      </w:r>
      <w:r w:rsidR="004E446C" w:rsidRPr="00663307">
        <w:rPr>
          <w:rFonts w:ascii="Times New Roman" w:hAnsi="Times New Roman" w:cs="Times New Roman"/>
          <w:sz w:val="24"/>
          <w:szCs w:val="24"/>
        </w:rPr>
        <w:t xml:space="preserve">. </w:t>
      </w:r>
      <w:r w:rsidR="00017E96" w:rsidRPr="00017E96">
        <w:rPr>
          <w:rFonts w:ascii="Arial" w:hAnsi="Arial"/>
          <w:color w:val="008000"/>
          <w:sz w:val="24"/>
          <w:szCs w:val="24"/>
        </w:rPr>
        <w:t>[url]</w:t>
      </w:r>
      <w:r w:rsidR="004E446C" w:rsidRPr="00663307">
        <w:rPr>
          <w:rFonts w:ascii="Times New Roman" w:hAnsi="Times New Roman" w:cs="Times New Roman"/>
          <w:sz w:val="24"/>
          <w:szCs w:val="24"/>
        </w:rPr>
        <w:t>https://doi.org/10.1680/geng.13.00097</w:t>
      </w:r>
      <w:r w:rsidR="00017E96" w:rsidRPr="00017E96">
        <w:rPr>
          <w:rFonts w:ascii="Arial" w:hAnsi="Arial"/>
          <w:color w:val="008000"/>
          <w:sz w:val="24"/>
          <w:szCs w:val="24"/>
        </w:rPr>
        <w:t>[/url]</w:t>
      </w:r>
      <w:r w:rsidRPr="00953E68">
        <w:rPr>
          <w:rFonts w:ascii="Arial" w:hAnsi="Arial"/>
          <w:color w:val="FF99CC"/>
          <w:sz w:val="24"/>
          <w:szCs w:val="24"/>
        </w:rPr>
        <w:t>[/ref]</w:t>
      </w:r>
    </w:p>
    <w:p w14:paraId="6276DB13" w14:textId="4FAC96D3"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0" w:name="mkp_ref_021"/>
      <w:r w:rsidRPr="00953E68">
        <w:rPr>
          <w:rFonts w:ascii="Arial" w:hAnsi="Arial"/>
          <w:color w:val="FF99CC"/>
          <w:sz w:val="24"/>
          <w:szCs w:val="24"/>
        </w:rPr>
        <w:t xml:space="preserve"> id=</w:t>
      </w:r>
      <w:bookmarkEnd w:id="20"/>
      <w:r w:rsidRPr="00953E68">
        <w:rPr>
          <w:rFonts w:ascii="Arial" w:hAnsi="Arial"/>
          <w:color w:val="FF99CC"/>
          <w:sz w:val="24"/>
          <w:szCs w:val="24"/>
        </w:rPr>
        <w:t>"r21" reftype="book"]</w:t>
      </w:r>
      <w:r w:rsidR="00C579B5" w:rsidRPr="00C579B5">
        <w:rPr>
          <w:rFonts w:ascii="Arial" w:hAnsi="Arial"/>
          <w:color w:val="FF00FF"/>
          <w:sz w:val="24"/>
          <w:szCs w:val="24"/>
        </w:rPr>
        <w:t>[authors role="nd"]</w:t>
      </w:r>
      <w:r w:rsidR="00C579B5" w:rsidRPr="00C579B5">
        <w:rPr>
          <w:rFonts w:ascii="Arial" w:hAnsi="Arial"/>
          <w:color w:val="FF0000"/>
          <w:sz w:val="24"/>
          <w:szCs w:val="24"/>
        </w:rPr>
        <w:t>[pauthor]</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Bearden</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 xml:space="preserve">, </w:t>
      </w:r>
      <w:r w:rsidR="00C579B5" w:rsidRPr="00C579B5">
        <w:rPr>
          <w:rFonts w:ascii="Arial" w:hAnsi="Arial"/>
          <w:color w:val="FF99CC"/>
          <w:sz w:val="24"/>
          <w:szCs w:val="24"/>
        </w:rPr>
        <w:t>[fname]</w:t>
      </w:r>
      <w:r w:rsidR="004E446C" w:rsidRPr="00663307">
        <w:rPr>
          <w:rFonts w:ascii="Times New Roman" w:hAnsi="Times New Roman" w:cs="Times New Roman"/>
          <w:sz w:val="24"/>
          <w:szCs w:val="24"/>
        </w:rPr>
        <w:t>J.B.</w:t>
      </w:r>
      <w:r w:rsidR="00C579B5" w:rsidRPr="00C579B5">
        <w:rPr>
          <w:rFonts w:ascii="Arial" w:hAnsi="Arial"/>
          <w:color w:val="FF99CC"/>
          <w:sz w:val="24"/>
          <w:szCs w:val="24"/>
        </w:rPr>
        <w:t>[/fname]</w:t>
      </w:r>
      <w:r w:rsidR="00C579B5" w:rsidRPr="00C579B5">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C579B5" w:rsidRPr="00C579B5">
        <w:rPr>
          <w:rFonts w:ascii="Arial" w:hAnsi="Arial"/>
          <w:color w:val="FF0000"/>
          <w:sz w:val="24"/>
          <w:szCs w:val="24"/>
        </w:rPr>
        <w:t>[pauthor]</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Labuz</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 xml:space="preserve">, </w:t>
      </w:r>
      <w:r w:rsidR="00C579B5" w:rsidRPr="00C579B5">
        <w:rPr>
          <w:rFonts w:ascii="Arial" w:hAnsi="Arial"/>
          <w:color w:val="FF99CC"/>
          <w:sz w:val="24"/>
          <w:szCs w:val="24"/>
        </w:rPr>
        <w:t>[fname]</w:t>
      </w:r>
      <w:r w:rsidR="004E446C" w:rsidRPr="00663307">
        <w:rPr>
          <w:rFonts w:ascii="Times New Roman" w:hAnsi="Times New Roman" w:cs="Times New Roman"/>
          <w:sz w:val="24"/>
          <w:szCs w:val="24"/>
        </w:rPr>
        <w:t>J.F</w:t>
      </w:r>
      <w:r w:rsidR="00C579B5" w:rsidRPr="00C579B5">
        <w:rPr>
          <w:rFonts w:ascii="Arial" w:hAnsi="Arial"/>
          <w:color w:val="FF99CC"/>
          <w:sz w:val="24"/>
          <w:szCs w:val="24"/>
        </w:rPr>
        <w:t>[/fname]</w:t>
      </w:r>
      <w:r w:rsidR="00C579B5" w:rsidRPr="00C579B5">
        <w:rPr>
          <w:rFonts w:ascii="Arial" w:hAnsi="Arial"/>
          <w:color w:val="FF0000"/>
          <w:sz w:val="24"/>
          <w:szCs w:val="24"/>
        </w:rPr>
        <w:t>[/pauthor]</w:t>
      </w:r>
      <w:r w:rsidR="00C579B5" w:rsidRPr="00C579B5">
        <w:rPr>
          <w:rFonts w:ascii="Arial" w:hAnsi="Arial"/>
          <w:color w:val="FF00FF"/>
          <w:sz w:val="24"/>
          <w:szCs w:val="24"/>
        </w:rPr>
        <w:t>[/authors]</w:t>
      </w:r>
      <w:r w:rsidR="004E446C" w:rsidRPr="00663307">
        <w:rPr>
          <w:rFonts w:ascii="Times New Roman" w:hAnsi="Times New Roman" w:cs="Times New Roman"/>
          <w:sz w:val="24"/>
          <w:szCs w:val="24"/>
        </w:rPr>
        <w:t>. (</w:t>
      </w:r>
      <w:r w:rsidR="00C579B5" w:rsidRPr="00C579B5">
        <w:rPr>
          <w:rFonts w:ascii="Arial" w:hAnsi="Arial"/>
          <w:color w:val="008080"/>
          <w:sz w:val="24"/>
          <w:szCs w:val="24"/>
        </w:rPr>
        <w:t>[date dateiso="19980000" specyear="1998"]</w:t>
      </w:r>
      <w:r w:rsidR="004E446C" w:rsidRPr="00663307">
        <w:rPr>
          <w:rFonts w:ascii="Times New Roman" w:hAnsi="Times New Roman" w:cs="Times New Roman"/>
          <w:sz w:val="24"/>
          <w:szCs w:val="24"/>
        </w:rPr>
        <w:t>1998</w:t>
      </w:r>
      <w:r w:rsidR="00C579B5" w:rsidRPr="00C579B5">
        <w:rPr>
          <w:rFonts w:ascii="Arial" w:hAnsi="Arial"/>
          <w:color w:val="008080"/>
          <w:sz w:val="24"/>
          <w:szCs w:val="24"/>
        </w:rPr>
        <w:t>[/date]</w:t>
      </w:r>
      <w:r w:rsidR="004E446C" w:rsidRPr="00663307">
        <w:rPr>
          <w:rFonts w:ascii="Times New Roman" w:hAnsi="Times New Roman" w:cs="Times New Roman"/>
          <w:sz w:val="24"/>
          <w:szCs w:val="24"/>
        </w:rPr>
        <w:t xml:space="preserve">). </w:t>
      </w:r>
      <w:r w:rsidR="00C579B5" w:rsidRPr="00C579B5">
        <w:rPr>
          <w:rFonts w:ascii="Arial" w:hAnsi="Arial"/>
          <w:color w:val="008080"/>
          <w:sz w:val="24"/>
          <w:szCs w:val="24"/>
        </w:rPr>
        <w:t>[source]</w:t>
      </w:r>
      <w:r w:rsidR="004E446C" w:rsidRPr="00663307">
        <w:rPr>
          <w:rFonts w:ascii="Times New Roman" w:hAnsi="Times New Roman" w:cs="Times New Roman"/>
          <w:sz w:val="24"/>
          <w:szCs w:val="24"/>
        </w:rPr>
        <w:t>Fabric for reinforcement and separation in unpaved roads. MN/RC-1999-04</w:t>
      </w:r>
      <w:r w:rsidR="00C579B5" w:rsidRPr="00C579B5">
        <w:rPr>
          <w:rFonts w:ascii="Arial" w:hAnsi="Arial"/>
          <w:color w:val="008080"/>
          <w:sz w:val="24"/>
          <w:szCs w:val="24"/>
        </w:rPr>
        <w:t>[/source]</w:t>
      </w:r>
      <w:r w:rsidR="004E446C" w:rsidRPr="00663307">
        <w:rPr>
          <w:rFonts w:ascii="Times New Roman" w:hAnsi="Times New Roman" w:cs="Times New Roman"/>
          <w:sz w:val="24"/>
          <w:szCs w:val="24"/>
        </w:rPr>
        <w:t xml:space="preserve">. </w:t>
      </w:r>
      <w:r w:rsidR="00C579B5" w:rsidRPr="00C579B5">
        <w:rPr>
          <w:rFonts w:ascii="Arial" w:hAnsi="Arial"/>
          <w:color w:val="0000FF"/>
          <w:sz w:val="24"/>
          <w:szCs w:val="24"/>
        </w:rPr>
        <w:t>[pubname]</w:t>
      </w:r>
      <w:r w:rsidR="004E446C" w:rsidRPr="00663307">
        <w:rPr>
          <w:rFonts w:ascii="Times New Roman" w:hAnsi="Times New Roman" w:cs="Times New Roman"/>
          <w:sz w:val="24"/>
          <w:szCs w:val="24"/>
        </w:rPr>
        <w:t>Minnesota Department of Transportation</w:t>
      </w:r>
      <w:r w:rsidR="00C579B5" w:rsidRPr="00C579B5">
        <w:rPr>
          <w:rFonts w:ascii="Arial" w:hAnsi="Arial"/>
          <w:color w:val="0000FF"/>
          <w:sz w:val="24"/>
          <w:szCs w:val="24"/>
        </w:rPr>
        <w:t>[/pubname]</w:t>
      </w:r>
      <w:r w:rsidR="004E446C" w:rsidRPr="00663307">
        <w:rPr>
          <w:rFonts w:ascii="Times New Roman" w:hAnsi="Times New Roman" w:cs="Times New Roman"/>
          <w:sz w:val="24"/>
          <w:szCs w:val="24"/>
        </w:rPr>
        <w:t xml:space="preserve">, </w:t>
      </w:r>
      <w:r w:rsidR="00C579B5" w:rsidRPr="00C579B5">
        <w:rPr>
          <w:rFonts w:ascii="Arial" w:hAnsi="Arial"/>
          <w:color w:val="FF00FF"/>
          <w:sz w:val="24"/>
          <w:szCs w:val="24"/>
        </w:rPr>
        <w:t>[moreinfo]</w:t>
      </w:r>
      <w:r w:rsidR="004E446C" w:rsidRPr="00663307">
        <w:rPr>
          <w:rFonts w:ascii="Times New Roman" w:hAnsi="Times New Roman" w:cs="Times New Roman"/>
          <w:sz w:val="24"/>
          <w:szCs w:val="24"/>
        </w:rPr>
        <w:t>Minnesota 55155</w:t>
      </w:r>
      <w:r w:rsidR="00C579B5" w:rsidRPr="00C579B5">
        <w:rPr>
          <w:rFonts w:ascii="Arial" w:hAnsi="Arial"/>
          <w:color w:val="FF00FF"/>
          <w:sz w:val="24"/>
          <w:szCs w:val="24"/>
        </w:rPr>
        <w:t>[/moreinfo]</w:t>
      </w:r>
      <w:r w:rsidR="004E446C" w:rsidRPr="00663307">
        <w:rPr>
          <w:rFonts w:ascii="Times New Roman" w:hAnsi="Times New Roman" w:cs="Times New Roman"/>
          <w:sz w:val="24"/>
          <w:szCs w:val="24"/>
        </w:rPr>
        <w:t xml:space="preserve">. Available at: </w:t>
      </w:r>
      <w:r w:rsidR="00C579B5" w:rsidRPr="00C579B5">
        <w:rPr>
          <w:rFonts w:ascii="Arial" w:hAnsi="Arial"/>
          <w:color w:val="008000"/>
          <w:sz w:val="24"/>
          <w:szCs w:val="24"/>
        </w:rPr>
        <w:t>[url]</w:t>
      </w:r>
      <w:r w:rsidR="004E446C" w:rsidRPr="00663307">
        <w:rPr>
          <w:rFonts w:ascii="Times New Roman" w:hAnsi="Times New Roman" w:cs="Times New Roman"/>
          <w:sz w:val="24"/>
          <w:szCs w:val="24"/>
        </w:rPr>
        <w:t xml:space="preserve">https://hdl.handle.net/11299/675 </w:t>
      </w:r>
      <w:r w:rsidR="00C579B5" w:rsidRPr="00C579B5">
        <w:rPr>
          <w:rFonts w:ascii="Arial" w:hAnsi="Arial"/>
          <w:color w:val="008000"/>
          <w:sz w:val="24"/>
          <w:szCs w:val="24"/>
        </w:rPr>
        <w:t>[/url]</w:t>
      </w:r>
      <w:r w:rsidR="004E446C" w:rsidRPr="00663307">
        <w:rPr>
          <w:rFonts w:ascii="Times New Roman" w:hAnsi="Times New Roman" w:cs="Times New Roman"/>
          <w:sz w:val="24"/>
          <w:szCs w:val="24"/>
        </w:rPr>
        <w:t>(Accessed:15.11.</w:t>
      </w:r>
      <w:r w:rsidR="00C579B5" w:rsidRPr="00C579B5">
        <w:rPr>
          <w:rFonts w:ascii="Arial" w:hAnsi="Arial"/>
          <w:color w:val="0000FF"/>
          <w:sz w:val="24"/>
          <w:szCs w:val="24"/>
        </w:rPr>
        <w:t>[cited dateiso="20210000"]</w:t>
      </w:r>
      <w:r w:rsidR="004E446C" w:rsidRPr="00663307">
        <w:rPr>
          <w:rFonts w:ascii="Times New Roman" w:hAnsi="Times New Roman" w:cs="Times New Roman"/>
          <w:sz w:val="24"/>
          <w:szCs w:val="24"/>
        </w:rPr>
        <w:t>2021</w:t>
      </w:r>
      <w:r w:rsidR="00C579B5" w:rsidRPr="00C579B5">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04BF6184" w14:textId="529A6BDA"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1" w:name="mkp_ref_022"/>
      <w:r w:rsidRPr="00953E68">
        <w:rPr>
          <w:rFonts w:ascii="Arial" w:hAnsi="Arial"/>
          <w:color w:val="FF99CC"/>
          <w:sz w:val="24"/>
          <w:szCs w:val="24"/>
        </w:rPr>
        <w:t xml:space="preserve"> id=</w:t>
      </w:r>
      <w:bookmarkEnd w:id="21"/>
      <w:r w:rsidRPr="00953E68">
        <w:rPr>
          <w:rFonts w:ascii="Arial" w:hAnsi="Arial"/>
          <w:color w:val="FF99CC"/>
          <w:sz w:val="24"/>
          <w:szCs w:val="24"/>
        </w:rPr>
        <w:t xml:space="preserve">"r22" </w:t>
      </w:r>
      <w:r w:rsidR="00C579B5">
        <w:rPr>
          <w:rFonts w:ascii="Arial" w:hAnsi="Arial"/>
          <w:color w:val="FF99CC"/>
          <w:sz w:val="24"/>
          <w:szCs w:val="24"/>
        </w:rPr>
        <w:t>reftype=“journal</w:t>
      </w:r>
      <w:r w:rsidRPr="00953E68">
        <w:rPr>
          <w:rFonts w:ascii="Arial" w:hAnsi="Arial"/>
          <w:color w:val="FF99CC"/>
          <w:sz w:val="24"/>
          <w:szCs w:val="24"/>
        </w:rPr>
        <w:t>"]</w:t>
      </w:r>
      <w:r w:rsidR="00C579B5" w:rsidRPr="00C579B5">
        <w:rPr>
          <w:rFonts w:ascii="Arial" w:hAnsi="Arial"/>
          <w:color w:val="FF00FF"/>
          <w:sz w:val="24"/>
          <w:szCs w:val="24"/>
        </w:rPr>
        <w:t>[authors role="nd"]</w:t>
      </w:r>
      <w:r w:rsidR="00C579B5" w:rsidRPr="00C579B5">
        <w:rPr>
          <w:rFonts w:ascii="Arial" w:hAnsi="Arial"/>
          <w:color w:val="FF0000"/>
          <w:sz w:val="24"/>
          <w:szCs w:val="24"/>
        </w:rPr>
        <w:t>[pauthor]</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Binquet</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 xml:space="preserve">, </w:t>
      </w:r>
      <w:r w:rsidR="00C579B5" w:rsidRPr="00C579B5">
        <w:rPr>
          <w:rFonts w:ascii="Arial" w:hAnsi="Arial"/>
          <w:color w:val="FF99CC"/>
          <w:sz w:val="24"/>
          <w:szCs w:val="24"/>
        </w:rPr>
        <w:t>[fname]</w:t>
      </w:r>
      <w:r w:rsidR="004E446C" w:rsidRPr="00663307">
        <w:rPr>
          <w:rFonts w:ascii="Times New Roman" w:hAnsi="Times New Roman" w:cs="Times New Roman"/>
          <w:sz w:val="24"/>
          <w:szCs w:val="24"/>
        </w:rPr>
        <w:t>J.</w:t>
      </w:r>
      <w:r w:rsidR="00C579B5" w:rsidRPr="00C579B5">
        <w:rPr>
          <w:rFonts w:ascii="Arial" w:hAnsi="Arial"/>
          <w:color w:val="FF99CC"/>
          <w:sz w:val="24"/>
          <w:szCs w:val="24"/>
        </w:rPr>
        <w:t>[/fname]</w:t>
      </w:r>
      <w:r w:rsidR="00C579B5" w:rsidRPr="00C579B5">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C579B5" w:rsidRPr="00C579B5">
        <w:rPr>
          <w:rFonts w:ascii="Arial" w:hAnsi="Arial"/>
          <w:color w:val="FF0000"/>
          <w:sz w:val="24"/>
          <w:szCs w:val="24"/>
        </w:rPr>
        <w:t>[pauthor]</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Lee</w:t>
      </w:r>
      <w:r w:rsidR="00C579B5" w:rsidRPr="00C579B5">
        <w:rPr>
          <w:rFonts w:ascii="Arial" w:hAnsi="Arial"/>
          <w:color w:val="FF99CC"/>
          <w:sz w:val="24"/>
          <w:szCs w:val="24"/>
        </w:rPr>
        <w:t>[/surname]</w:t>
      </w:r>
      <w:r w:rsidR="004E446C" w:rsidRPr="00663307">
        <w:rPr>
          <w:rFonts w:ascii="Times New Roman" w:hAnsi="Times New Roman" w:cs="Times New Roman"/>
          <w:sz w:val="24"/>
          <w:szCs w:val="24"/>
        </w:rPr>
        <w:t xml:space="preserve">, </w:t>
      </w:r>
      <w:r w:rsidR="00C579B5" w:rsidRPr="00C579B5">
        <w:rPr>
          <w:rFonts w:ascii="Arial" w:hAnsi="Arial"/>
          <w:color w:val="FF99CC"/>
          <w:sz w:val="24"/>
          <w:szCs w:val="24"/>
        </w:rPr>
        <w:t>[fname]</w:t>
      </w:r>
      <w:r w:rsidR="004E446C" w:rsidRPr="00663307">
        <w:rPr>
          <w:rFonts w:ascii="Times New Roman" w:hAnsi="Times New Roman" w:cs="Times New Roman"/>
          <w:sz w:val="24"/>
          <w:szCs w:val="24"/>
        </w:rPr>
        <w:t>K. L</w:t>
      </w:r>
      <w:r w:rsidR="00C579B5" w:rsidRPr="00C579B5">
        <w:rPr>
          <w:rFonts w:ascii="Arial" w:hAnsi="Arial"/>
          <w:color w:val="FF99CC"/>
          <w:sz w:val="24"/>
          <w:szCs w:val="24"/>
        </w:rPr>
        <w:t>[/fname]</w:t>
      </w:r>
      <w:r w:rsidR="00C579B5" w:rsidRPr="00C579B5">
        <w:rPr>
          <w:rFonts w:ascii="Arial" w:hAnsi="Arial"/>
          <w:color w:val="FF0000"/>
          <w:sz w:val="24"/>
          <w:szCs w:val="24"/>
        </w:rPr>
        <w:t>[/pauthor]</w:t>
      </w:r>
      <w:r w:rsidR="00C579B5" w:rsidRPr="00C579B5">
        <w:rPr>
          <w:rFonts w:ascii="Arial" w:hAnsi="Arial"/>
          <w:color w:val="FF00FF"/>
          <w:sz w:val="24"/>
          <w:szCs w:val="24"/>
        </w:rPr>
        <w:t>[/authors]</w:t>
      </w:r>
      <w:r w:rsidR="004E446C" w:rsidRPr="00663307">
        <w:rPr>
          <w:rFonts w:ascii="Times New Roman" w:hAnsi="Times New Roman" w:cs="Times New Roman"/>
          <w:sz w:val="24"/>
          <w:szCs w:val="24"/>
        </w:rPr>
        <w:t>. (</w:t>
      </w:r>
      <w:r w:rsidR="00C579B5" w:rsidRPr="00C579B5">
        <w:rPr>
          <w:rFonts w:ascii="Arial" w:hAnsi="Arial"/>
          <w:color w:val="008080"/>
          <w:sz w:val="24"/>
          <w:szCs w:val="24"/>
        </w:rPr>
        <w:t>[date dateiso="19750000" specyear="1975"]</w:t>
      </w:r>
      <w:r w:rsidR="004E446C" w:rsidRPr="00663307">
        <w:rPr>
          <w:rFonts w:ascii="Times New Roman" w:hAnsi="Times New Roman" w:cs="Times New Roman"/>
          <w:sz w:val="24"/>
          <w:szCs w:val="24"/>
        </w:rPr>
        <w:t>1975</w:t>
      </w:r>
      <w:r w:rsidR="00C579B5" w:rsidRPr="00C579B5">
        <w:rPr>
          <w:rFonts w:ascii="Arial" w:hAnsi="Arial"/>
          <w:color w:val="008080"/>
          <w:sz w:val="24"/>
          <w:szCs w:val="24"/>
        </w:rPr>
        <w:t>[/date]</w:t>
      </w:r>
      <w:r w:rsidR="004E446C" w:rsidRPr="00663307">
        <w:rPr>
          <w:rFonts w:ascii="Times New Roman" w:hAnsi="Times New Roman" w:cs="Times New Roman"/>
          <w:sz w:val="24"/>
          <w:szCs w:val="24"/>
        </w:rPr>
        <w:t xml:space="preserve">). </w:t>
      </w:r>
      <w:r w:rsidR="00C579B5" w:rsidRPr="00C579B5">
        <w:rPr>
          <w:rFonts w:ascii="Arial" w:hAnsi="Arial"/>
          <w:color w:val="008080"/>
          <w:sz w:val="24"/>
          <w:szCs w:val="24"/>
        </w:rPr>
        <w:t>[arttitle]</w:t>
      </w:r>
      <w:r w:rsidR="004E446C" w:rsidRPr="00663307">
        <w:rPr>
          <w:rFonts w:ascii="Times New Roman" w:hAnsi="Times New Roman" w:cs="Times New Roman"/>
          <w:sz w:val="24"/>
          <w:szCs w:val="24"/>
        </w:rPr>
        <w:t>Bearing ca</w:t>
      </w:r>
      <w:r w:rsidR="004E446C" w:rsidRPr="00663307">
        <w:rPr>
          <w:rFonts w:ascii="Times New Roman" w:hAnsi="Times New Roman" w:cs="Times New Roman"/>
          <w:sz w:val="24"/>
          <w:szCs w:val="24"/>
        </w:rPr>
        <w:lastRenderedPageBreak/>
        <w:t>pacity tests on reinforced earth slabs</w:t>
      </w:r>
      <w:r w:rsidR="00C579B5" w:rsidRPr="00C579B5">
        <w:rPr>
          <w:rFonts w:ascii="Arial" w:hAnsi="Arial"/>
          <w:color w:val="008080"/>
          <w:sz w:val="24"/>
          <w:szCs w:val="24"/>
        </w:rPr>
        <w:t>[/arttitle]</w:t>
      </w:r>
      <w:r w:rsidR="004E446C" w:rsidRPr="00663307">
        <w:rPr>
          <w:rFonts w:ascii="Times New Roman" w:hAnsi="Times New Roman" w:cs="Times New Roman"/>
          <w:sz w:val="24"/>
          <w:szCs w:val="24"/>
        </w:rPr>
        <w:t xml:space="preserve">. </w:t>
      </w:r>
      <w:r w:rsidR="00C579B5" w:rsidRPr="00C579B5">
        <w:rPr>
          <w:rFonts w:ascii="Arial" w:hAnsi="Arial"/>
          <w:color w:val="008080"/>
          <w:sz w:val="24"/>
          <w:szCs w:val="24"/>
        </w:rPr>
        <w:t>[source]</w:t>
      </w:r>
      <w:r w:rsidR="004E446C" w:rsidRPr="00663307">
        <w:rPr>
          <w:rFonts w:ascii="Times New Roman" w:hAnsi="Times New Roman" w:cs="Times New Roman"/>
          <w:sz w:val="24"/>
          <w:szCs w:val="24"/>
        </w:rPr>
        <w:t>Journal of the geotechnical Engineering Division</w:t>
      </w:r>
      <w:r w:rsidR="00C579B5" w:rsidRPr="00C579B5">
        <w:rPr>
          <w:rFonts w:ascii="Arial" w:hAnsi="Arial"/>
          <w:color w:val="008080"/>
          <w:sz w:val="24"/>
          <w:szCs w:val="24"/>
        </w:rPr>
        <w:t>[/source]</w:t>
      </w:r>
      <w:r w:rsidR="004E446C" w:rsidRPr="00663307">
        <w:rPr>
          <w:rFonts w:ascii="Times New Roman" w:hAnsi="Times New Roman" w:cs="Times New Roman"/>
          <w:sz w:val="24"/>
          <w:szCs w:val="24"/>
        </w:rPr>
        <w:t xml:space="preserve">, </w:t>
      </w:r>
      <w:r w:rsidR="00C579B5" w:rsidRPr="00C579B5">
        <w:rPr>
          <w:rFonts w:ascii="Arial" w:hAnsi="Arial"/>
          <w:color w:val="800000"/>
          <w:sz w:val="24"/>
          <w:szCs w:val="24"/>
        </w:rPr>
        <w:t>[volid]</w:t>
      </w:r>
      <w:r w:rsidR="004E446C" w:rsidRPr="00663307">
        <w:rPr>
          <w:rFonts w:ascii="Times New Roman" w:hAnsi="Times New Roman" w:cs="Times New Roman"/>
          <w:sz w:val="24"/>
          <w:szCs w:val="24"/>
        </w:rPr>
        <w:t>101</w:t>
      </w:r>
      <w:r w:rsidR="00C579B5" w:rsidRPr="00C579B5">
        <w:rPr>
          <w:rFonts w:ascii="Arial" w:hAnsi="Arial"/>
          <w:color w:val="800000"/>
          <w:sz w:val="24"/>
          <w:szCs w:val="24"/>
        </w:rPr>
        <w:t>[/volid]</w:t>
      </w:r>
      <w:r w:rsidR="004E446C" w:rsidRPr="00663307">
        <w:rPr>
          <w:rFonts w:ascii="Times New Roman" w:hAnsi="Times New Roman" w:cs="Times New Roman"/>
          <w:sz w:val="24"/>
          <w:szCs w:val="24"/>
        </w:rPr>
        <w:t>(</w:t>
      </w:r>
      <w:r w:rsidR="00C579B5" w:rsidRPr="00C579B5">
        <w:rPr>
          <w:rFonts w:ascii="Arial" w:hAnsi="Arial"/>
          <w:color w:val="800000"/>
          <w:sz w:val="24"/>
          <w:szCs w:val="24"/>
        </w:rPr>
        <w:t>[issueno]</w:t>
      </w:r>
      <w:r w:rsidR="004E446C" w:rsidRPr="00663307">
        <w:rPr>
          <w:rFonts w:ascii="Times New Roman" w:hAnsi="Times New Roman" w:cs="Times New Roman"/>
          <w:sz w:val="24"/>
          <w:szCs w:val="24"/>
        </w:rPr>
        <w:t>12</w:t>
      </w:r>
      <w:r w:rsidR="00C579B5" w:rsidRPr="00C579B5">
        <w:rPr>
          <w:rFonts w:ascii="Arial" w:hAnsi="Arial"/>
          <w:color w:val="800000"/>
          <w:sz w:val="24"/>
          <w:szCs w:val="24"/>
        </w:rPr>
        <w:t>[/issueno]</w:t>
      </w:r>
      <w:r w:rsidR="004E446C" w:rsidRPr="00663307">
        <w:rPr>
          <w:rFonts w:ascii="Times New Roman" w:hAnsi="Times New Roman" w:cs="Times New Roman"/>
          <w:sz w:val="24"/>
          <w:szCs w:val="24"/>
        </w:rPr>
        <w:t xml:space="preserve">), </w:t>
      </w:r>
      <w:r w:rsidR="00C579B5" w:rsidRPr="00C579B5">
        <w:rPr>
          <w:rFonts w:ascii="Arial" w:hAnsi="Arial"/>
          <w:color w:val="008000"/>
          <w:sz w:val="24"/>
          <w:szCs w:val="24"/>
        </w:rPr>
        <w:t>[pages]</w:t>
      </w:r>
      <w:r w:rsidR="004E446C" w:rsidRPr="00663307">
        <w:rPr>
          <w:rFonts w:ascii="Times New Roman" w:hAnsi="Times New Roman" w:cs="Times New Roman"/>
          <w:sz w:val="24"/>
          <w:szCs w:val="24"/>
        </w:rPr>
        <w:t>1241-1255</w:t>
      </w:r>
      <w:r w:rsidR="00C579B5" w:rsidRPr="00C579B5">
        <w:rPr>
          <w:rFonts w:ascii="Arial" w:hAnsi="Arial"/>
          <w:color w:val="008000"/>
          <w:sz w:val="24"/>
          <w:szCs w:val="24"/>
        </w:rPr>
        <w:t>[/pages]</w:t>
      </w:r>
      <w:r w:rsidR="004E446C" w:rsidRPr="00663307">
        <w:rPr>
          <w:rFonts w:ascii="Times New Roman" w:hAnsi="Times New Roman" w:cs="Times New Roman"/>
          <w:sz w:val="24"/>
          <w:szCs w:val="24"/>
        </w:rPr>
        <w:t xml:space="preserve">. </w:t>
      </w:r>
      <w:r w:rsidR="00C579B5" w:rsidRPr="00C579B5">
        <w:rPr>
          <w:rFonts w:ascii="Arial" w:hAnsi="Arial"/>
          <w:color w:val="008000"/>
          <w:sz w:val="24"/>
          <w:szCs w:val="24"/>
        </w:rPr>
        <w:t>[url]</w:t>
      </w:r>
      <w:r w:rsidR="004E446C" w:rsidRPr="00663307">
        <w:rPr>
          <w:rFonts w:ascii="Times New Roman" w:hAnsi="Times New Roman" w:cs="Times New Roman"/>
          <w:sz w:val="24"/>
          <w:szCs w:val="24"/>
        </w:rPr>
        <w:t>https://doi.org/10.1061/AJGEB6.0000219</w:t>
      </w:r>
      <w:r w:rsidR="00C579B5" w:rsidRPr="00C579B5">
        <w:rPr>
          <w:rFonts w:ascii="Arial" w:hAnsi="Arial"/>
          <w:color w:val="008000"/>
          <w:sz w:val="24"/>
          <w:szCs w:val="24"/>
        </w:rPr>
        <w:t>[/url]</w:t>
      </w:r>
      <w:r w:rsidRPr="00953E68">
        <w:rPr>
          <w:rFonts w:ascii="Arial" w:hAnsi="Arial"/>
          <w:color w:val="FF99CC"/>
          <w:sz w:val="24"/>
          <w:szCs w:val="24"/>
        </w:rPr>
        <w:t>[/ref]</w:t>
      </w:r>
    </w:p>
    <w:p w14:paraId="3D0CB0DD" w14:textId="53CAA522"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2" w:name="mkp_ref_023"/>
      <w:r w:rsidRPr="00953E68">
        <w:rPr>
          <w:rFonts w:ascii="Arial" w:hAnsi="Arial"/>
          <w:color w:val="FF99CC"/>
          <w:sz w:val="24"/>
          <w:szCs w:val="24"/>
        </w:rPr>
        <w:t xml:space="preserve"> id=</w:t>
      </w:r>
      <w:bookmarkEnd w:id="22"/>
      <w:r w:rsidRPr="00953E68">
        <w:rPr>
          <w:rFonts w:ascii="Arial" w:hAnsi="Arial"/>
          <w:color w:val="FF99CC"/>
          <w:sz w:val="24"/>
          <w:szCs w:val="24"/>
        </w:rPr>
        <w:t xml:space="preserve">"r23" </w:t>
      </w:r>
      <w:r w:rsidR="004050DC">
        <w:rPr>
          <w:rFonts w:ascii="Arial" w:hAnsi="Arial"/>
          <w:color w:val="FF99CC"/>
          <w:sz w:val="24"/>
          <w:szCs w:val="24"/>
        </w:rPr>
        <w:t>reftype=“journal</w:t>
      </w:r>
      <w:r w:rsidRPr="00953E68">
        <w:rPr>
          <w:rFonts w:ascii="Arial" w:hAnsi="Arial"/>
          <w:color w:val="FF99CC"/>
          <w:sz w:val="24"/>
          <w:szCs w:val="24"/>
        </w:rPr>
        <w:t>"]</w:t>
      </w:r>
      <w:r w:rsidR="00C579B5" w:rsidRPr="00C579B5">
        <w:rPr>
          <w:rFonts w:ascii="Arial" w:hAnsi="Arial"/>
          <w:color w:val="FF00FF"/>
          <w:sz w:val="24"/>
          <w:szCs w:val="24"/>
        </w:rPr>
        <w:t>[authors role="nd"]</w:t>
      </w:r>
      <w:r w:rsidR="00C579B5" w:rsidRPr="00C579B5">
        <w:rPr>
          <w:rFonts w:ascii="Arial" w:hAnsi="Arial"/>
          <w:color w:val="FF0000"/>
          <w:sz w:val="24"/>
          <w:szCs w:val="24"/>
        </w:rPr>
        <w:t>[pauthor]</w:t>
      </w:r>
      <w:r w:rsidR="00C579B5" w:rsidRPr="00C579B5">
        <w:rPr>
          <w:rFonts w:ascii="Arial" w:hAnsi="Arial"/>
          <w:color w:val="FF99CC"/>
          <w:sz w:val="24"/>
          <w:szCs w:val="24"/>
        </w:rPr>
        <w:t>[surname]</w:t>
      </w:r>
      <w:r w:rsidR="004E446C" w:rsidRPr="00953E68">
        <w:rPr>
          <w:rFonts w:ascii="Times New Roman" w:hAnsi="Times New Roman" w:cs="Times New Roman"/>
          <w:sz w:val="24"/>
          <w:szCs w:val="24"/>
        </w:rPr>
        <w:t>Briaud</w:t>
      </w:r>
      <w:r w:rsidR="00C579B5" w:rsidRPr="00C579B5">
        <w:rPr>
          <w:rFonts w:ascii="Arial" w:hAnsi="Arial"/>
          <w:color w:val="FF99CC"/>
          <w:sz w:val="24"/>
          <w:szCs w:val="24"/>
        </w:rPr>
        <w:t>[/surname]</w:t>
      </w:r>
      <w:r w:rsidR="004E446C" w:rsidRPr="00953E68">
        <w:rPr>
          <w:rFonts w:ascii="Times New Roman" w:hAnsi="Times New Roman" w:cs="Times New Roman"/>
          <w:sz w:val="24"/>
          <w:szCs w:val="24"/>
        </w:rPr>
        <w:t xml:space="preserve">, </w:t>
      </w:r>
      <w:r w:rsidR="00C579B5" w:rsidRPr="00C579B5">
        <w:rPr>
          <w:rFonts w:ascii="Arial" w:hAnsi="Arial"/>
          <w:color w:val="FF99CC"/>
          <w:sz w:val="24"/>
          <w:szCs w:val="24"/>
        </w:rPr>
        <w:t>[fname]</w:t>
      </w:r>
      <w:r w:rsidR="004E446C" w:rsidRPr="00953E68">
        <w:rPr>
          <w:rFonts w:ascii="Times New Roman" w:hAnsi="Times New Roman" w:cs="Times New Roman"/>
          <w:sz w:val="24"/>
          <w:szCs w:val="24"/>
        </w:rPr>
        <w:t>J.L.</w:t>
      </w:r>
      <w:r w:rsidR="00C579B5" w:rsidRPr="00C579B5">
        <w:rPr>
          <w:rFonts w:ascii="Arial" w:hAnsi="Arial"/>
          <w:color w:val="FF99CC"/>
          <w:sz w:val="24"/>
          <w:szCs w:val="24"/>
        </w:rPr>
        <w:t>[/fname]</w:t>
      </w:r>
      <w:r w:rsidR="00C579B5" w:rsidRPr="00C579B5">
        <w:rPr>
          <w:rFonts w:ascii="Arial" w:hAnsi="Arial"/>
          <w:color w:val="FF0000"/>
          <w:sz w:val="24"/>
          <w:szCs w:val="24"/>
        </w:rPr>
        <w:t>[/pauthor]</w:t>
      </w:r>
      <w:r w:rsidR="004E446C" w:rsidRPr="00953E68">
        <w:rPr>
          <w:rFonts w:ascii="Times New Roman" w:hAnsi="Times New Roman" w:cs="Times New Roman"/>
          <w:sz w:val="24"/>
          <w:szCs w:val="24"/>
        </w:rPr>
        <w:t xml:space="preserve">, &amp; </w:t>
      </w:r>
      <w:r w:rsidR="00C579B5" w:rsidRPr="00C579B5">
        <w:rPr>
          <w:rFonts w:ascii="Arial" w:hAnsi="Arial"/>
          <w:color w:val="FF0000"/>
          <w:sz w:val="24"/>
          <w:szCs w:val="24"/>
        </w:rPr>
        <w:t>[pauthor]</w:t>
      </w:r>
      <w:r w:rsidR="00C579B5" w:rsidRPr="00C579B5">
        <w:rPr>
          <w:rFonts w:ascii="Arial" w:hAnsi="Arial"/>
          <w:color w:val="FF99CC"/>
          <w:sz w:val="24"/>
          <w:szCs w:val="24"/>
        </w:rPr>
        <w:t>[surname]</w:t>
      </w:r>
      <w:r w:rsidR="004E446C" w:rsidRPr="00953E68">
        <w:rPr>
          <w:rFonts w:ascii="Times New Roman" w:hAnsi="Times New Roman" w:cs="Times New Roman"/>
          <w:sz w:val="24"/>
          <w:szCs w:val="24"/>
        </w:rPr>
        <w:t>Jeanjean</w:t>
      </w:r>
      <w:r w:rsidR="00C579B5" w:rsidRPr="00C579B5">
        <w:rPr>
          <w:rFonts w:ascii="Arial" w:hAnsi="Arial"/>
          <w:color w:val="FF99CC"/>
          <w:sz w:val="24"/>
          <w:szCs w:val="24"/>
        </w:rPr>
        <w:t>[/surname]</w:t>
      </w:r>
      <w:r w:rsidR="004E446C" w:rsidRPr="00953E68">
        <w:rPr>
          <w:rFonts w:ascii="Times New Roman" w:hAnsi="Times New Roman" w:cs="Times New Roman"/>
          <w:sz w:val="24"/>
          <w:szCs w:val="24"/>
        </w:rPr>
        <w:t xml:space="preserve">, </w:t>
      </w:r>
      <w:r w:rsidR="00C579B5" w:rsidRPr="00C579B5">
        <w:rPr>
          <w:rFonts w:ascii="Arial" w:hAnsi="Arial"/>
          <w:color w:val="FF99CC"/>
          <w:sz w:val="24"/>
          <w:szCs w:val="24"/>
        </w:rPr>
        <w:t>[fname]</w:t>
      </w:r>
      <w:r w:rsidR="004E446C" w:rsidRPr="00953E68">
        <w:rPr>
          <w:rFonts w:ascii="Times New Roman" w:hAnsi="Times New Roman" w:cs="Times New Roman"/>
          <w:sz w:val="24"/>
          <w:szCs w:val="24"/>
        </w:rPr>
        <w:t>P</w:t>
      </w:r>
      <w:r w:rsidR="00C579B5" w:rsidRPr="00C579B5">
        <w:rPr>
          <w:rFonts w:ascii="Arial" w:hAnsi="Arial"/>
          <w:color w:val="FF99CC"/>
          <w:sz w:val="24"/>
          <w:szCs w:val="24"/>
        </w:rPr>
        <w:t>[/fname]</w:t>
      </w:r>
      <w:r w:rsidR="00C579B5" w:rsidRPr="00C579B5">
        <w:rPr>
          <w:rFonts w:ascii="Arial" w:hAnsi="Arial"/>
          <w:color w:val="FF0000"/>
          <w:sz w:val="24"/>
          <w:szCs w:val="24"/>
        </w:rPr>
        <w:t>[/pauthor]</w:t>
      </w:r>
      <w:r w:rsidR="00C579B5" w:rsidRPr="00C579B5">
        <w:rPr>
          <w:rFonts w:ascii="Arial" w:hAnsi="Arial"/>
          <w:color w:val="FF00FF"/>
          <w:sz w:val="24"/>
          <w:szCs w:val="24"/>
        </w:rPr>
        <w:t>[/authors]</w:t>
      </w:r>
      <w:r w:rsidR="004E446C" w:rsidRPr="00953E68">
        <w:rPr>
          <w:rFonts w:ascii="Times New Roman" w:hAnsi="Times New Roman" w:cs="Times New Roman"/>
          <w:sz w:val="24"/>
          <w:szCs w:val="24"/>
        </w:rPr>
        <w:t>. (</w:t>
      </w:r>
      <w:r w:rsidR="00C579B5" w:rsidRPr="00C579B5">
        <w:rPr>
          <w:rFonts w:ascii="Arial" w:hAnsi="Arial"/>
          <w:color w:val="008080"/>
          <w:sz w:val="24"/>
          <w:szCs w:val="24"/>
        </w:rPr>
        <w:t>[date dateiso="19940000" specyear="1994"]</w:t>
      </w:r>
      <w:r w:rsidR="004E446C" w:rsidRPr="00953E68">
        <w:rPr>
          <w:rFonts w:ascii="Times New Roman" w:hAnsi="Times New Roman" w:cs="Times New Roman"/>
          <w:sz w:val="24"/>
          <w:szCs w:val="24"/>
        </w:rPr>
        <w:t>1994</w:t>
      </w:r>
      <w:r w:rsidR="00C579B5" w:rsidRPr="00C579B5">
        <w:rPr>
          <w:rFonts w:ascii="Arial" w:hAnsi="Arial"/>
          <w:color w:val="008080"/>
          <w:sz w:val="24"/>
          <w:szCs w:val="24"/>
        </w:rPr>
        <w:t>[/date]</w:t>
      </w:r>
      <w:r w:rsidR="004E446C" w:rsidRPr="00953E68">
        <w:rPr>
          <w:rFonts w:ascii="Times New Roman" w:hAnsi="Times New Roman" w:cs="Times New Roman"/>
          <w:sz w:val="24"/>
          <w:szCs w:val="24"/>
        </w:rPr>
        <w:t xml:space="preserve">). </w:t>
      </w:r>
      <w:r w:rsidR="004050DC" w:rsidRPr="004050DC">
        <w:rPr>
          <w:rFonts w:ascii="Arial" w:hAnsi="Arial"/>
          <w:color w:val="008080"/>
          <w:sz w:val="24"/>
          <w:szCs w:val="24"/>
        </w:rPr>
        <w:t>[arttitle]</w:t>
      </w:r>
      <w:r w:rsidR="004E446C" w:rsidRPr="00663307">
        <w:rPr>
          <w:rFonts w:ascii="Times New Roman" w:hAnsi="Times New Roman" w:cs="Times New Roman"/>
          <w:sz w:val="24"/>
          <w:szCs w:val="24"/>
        </w:rPr>
        <w:t>Load settlement curve method for spread footings on sand. In Vertical and horizontal deformations of foundations and embankments</w:t>
      </w:r>
      <w:r w:rsidR="004050DC" w:rsidRPr="004050DC">
        <w:rPr>
          <w:rFonts w:ascii="Arial" w:hAnsi="Arial"/>
          <w:color w:val="008080"/>
          <w:sz w:val="24"/>
          <w:szCs w:val="24"/>
        </w:rPr>
        <w:t>[/arttitle]</w:t>
      </w:r>
      <w:r w:rsidR="004E446C" w:rsidRPr="00663307">
        <w:rPr>
          <w:rFonts w:ascii="Times New Roman" w:hAnsi="Times New Roman" w:cs="Times New Roman"/>
          <w:sz w:val="24"/>
          <w:szCs w:val="24"/>
        </w:rPr>
        <w:t xml:space="preserve">, </w:t>
      </w:r>
      <w:r w:rsidR="004050DC" w:rsidRPr="004050DC">
        <w:rPr>
          <w:rFonts w:ascii="Arial" w:hAnsi="Arial"/>
          <w:color w:val="008080"/>
          <w:sz w:val="24"/>
          <w:szCs w:val="24"/>
        </w:rPr>
        <w:t>[source]</w:t>
      </w:r>
      <w:r w:rsidR="004E446C" w:rsidRPr="00663307">
        <w:rPr>
          <w:rFonts w:ascii="Times New Roman" w:hAnsi="Times New Roman" w:cs="Times New Roman"/>
          <w:sz w:val="24"/>
          <w:szCs w:val="24"/>
        </w:rPr>
        <w:t>ASCE</w:t>
      </w:r>
      <w:r w:rsidR="004050DC" w:rsidRPr="004050DC">
        <w:rPr>
          <w:rFonts w:ascii="Arial" w:hAnsi="Arial"/>
          <w:color w:val="008080"/>
          <w:sz w:val="24"/>
          <w:szCs w:val="24"/>
        </w:rPr>
        <w:t>[/source]</w:t>
      </w:r>
      <w:r w:rsidR="004E446C" w:rsidRPr="00663307">
        <w:rPr>
          <w:rFonts w:ascii="Times New Roman" w:hAnsi="Times New Roman" w:cs="Times New Roman"/>
          <w:sz w:val="24"/>
          <w:szCs w:val="24"/>
        </w:rPr>
        <w:t xml:space="preserve">, </w:t>
      </w:r>
      <w:r w:rsidR="004050DC" w:rsidRPr="004050DC">
        <w:rPr>
          <w:rFonts w:ascii="Arial" w:hAnsi="Arial"/>
          <w:color w:val="800000"/>
          <w:sz w:val="24"/>
          <w:szCs w:val="24"/>
        </w:rPr>
        <w:t>[volid]</w:t>
      </w:r>
      <w:r w:rsidR="004E446C" w:rsidRPr="00663307">
        <w:rPr>
          <w:rFonts w:ascii="Times New Roman" w:hAnsi="Times New Roman" w:cs="Times New Roman"/>
          <w:sz w:val="24"/>
          <w:szCs w:val="24"/>
        </w:rPr>
        <w:t>2</w:t>
      </w:r>
      <w:r w:rsidR="004050DC" w:rsidRPr="004050DC">
        <w:rPr>
          <w:rFonts w:ascii="Arial" w:hAnsi="Arial"/>
          <w:color w:val="800000"/>
          <w:sz w:val="24"/>
          <w:szCs w:val="24"/>
        </w:rPr>
        <w:t>[/volid]</w:t>
      </w:r>
      <w:r w:rsidR="004E446C" w:rsidRPr="00663307">
        <w:rPr>
          <w:rFonts w:ascii="Times New Roman" w:hAnsi="Times New Roman" w:cs="Times New Roman"/>
          <w:sz w:val="24"/>
          <w:szCs w:val="24"/>
        </w:rPr>
        <w:t xml:space="preserve">, </w:t>
      </w:r>
      <w:r w:rsidR="004050DC" w:rsidRPr="004050DC">
        <w:rPr>
          <w:rFonts w:ascii="Arial" w:hAnsi="Arial"/>
          <w:color w:val="008000"/>
          <w:sz w:val="24"/>
          <w:szCs w:val="24"/>
        </w:rPr>
        <w:t>[pages]</w:t>
      </w:r>
      <w:r w:rsidR="004E446C" w:rsidRPr="00663307">
        <w:rPr>
          <w:rFonts w:ascii="Times New Roman" w:hAnsi="Times New Roman" w:cs="Times New Roman"/>
          <w:sz w:val="24"/>
          <w:szCs w:val="24"/>
        </w:rPr>
        <w:t>1774-1804</w:t>
      </w:r>
      <w:r w:rsidR="004050DC" w:rsidRPr="004050DC">
        <w:rPr>
          <w:rFonts w:ascii="Arial" w:hAnsi="Arial"/>
          <w:color w:val="008000"/>
          <w:sz w:val="24"/>
          <w:szCs w:val="24"/>
        </w:rPr>
        <w:t>[/pages]</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2AE9D2B2" w14:textId="786126B3"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3" w:name="mkp_ref_024"/>
      <w:r w:rsidRPr="00953E68">
        <w:rPr>
          <w:rFonts w:ascii="Arial" w:hAnsi="Arial"/>
          <w:color w:val="FF99CC"/>
          <w:sz w:val="24"/>
          <w:szCs w:val="24"/>
        </w:rPr>
        <w:t xml:space="preserve"> id=</w:t>
      </w:r>
      <w:bookmarkEnd w:id="23"/>
      <w:r w:rsidRPr="00953E68">
        <w:rPr>
          <w:rFonts w:ascii="Arial" w:hAnsi="Arial"/>
          <w:color w:val="FF99CC"/>
          <w:sz w:val="24"/>
          <w:szCs w:val="24"/>
        </w:rPr>
        <w:t xml:space="preserve">"r24" </w:t>
      </w:r>
      <w:r w:rsidR="004050DC">
        <w:rPr>
          <w:rFonts w:ascii="Arial" w:hAnsi="Arial"/>
          <w:color w:val="FF99CC"/>
          <w:sz w:val="24"/>
          <w:szCs w:val="24"/>
        </w:rPr>
        <w:t>reftype=“journal</w:t>
      </w:r>
      <w:r w:rsidRPr="00953E68">
        <w:rPr>
          <w:rFonts w:ascii="Arial" w:hAnsi="Arial"/>
          <w:color w:val="FF99CC"/>
          <w:sz w:val="24"/>
          <w:szCs w:val="24"/>
        </w:rPr>
        <w:t>"]</w:t>
      </w:r>
      <w:r w:rsidR="004050DC" w:rsidRPr="004050DC">
        <w:rPr>
          <w:rFonts w:ascii="Arial" w:hAnsi="Arial"/>
          <w:color w:val="FF00FF"/>
          <w:sz w:val="24"/>
          <w:szCs w:val="24"/>
        </w:rPr>
        <w:t>[authors role="nd"]</w:t>
      </w:r>
      <w:r w:rsidR="004050DC" w:rsidRPr="004050DC">
        <w:rPr>
          <w:rFonts w:ascii="Arial" w:hAnsi="Arial"/>
          <w:color w:val="FF0000"/>
          <w:sz w:val="24"/>
          <w:szCs w:val="24"/>
        </w:rPr>
        <w:t>[pauthor]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Cabalar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 xml:space="preserve">, </w:t>
      </w:r>
      <w:r w:rsidR="004050DC" w:rsidRPr="004050DC">
        <w:rPr>
          <w:rFonts w:ascii="Arial" w:hAnsi="Arial"/>
          <w:color w:val="FF99CC"/>
          <w:sz w:val="24"/>
          <w:szCs w:val="24"/>
        </w:rPr>
        <w:t>[fname]</w:t>
      </w:r>
      <w:r w:rsidR="004E446C" w:rsidRPr="00663307">
        <w:rPr>
          <w:rFonts w:ascii="Times New Roman" w:hAnsi="Times New Roman" w:cs="Times New Roman"/>
          <w:sz w:val="24"/>
          <w:szCs w:val="24"/>
        </w:rPr>
        <w:t>A. F.</w:t>
      </w:r>
      <w:r w:rsidR="004050DC" w:rsidRPr="004050DC">
        <w:rPr>
          <w:rFonts w:ascii="Arial" w:hAnsi="Arial"/>
          <w:color w:val="FF99CC"/>
          <w:sz w:val="24"/>
          <w:szCs w:val="24"/>
        </w:rPr>
        <w:t>[/fname]</w:t>
      </w:r>
      <w:r w:rsidR="004050DC" w:rsidRPr="004050DC">
        <w:rPr>
          <w:rFonts w:ascii="Arial" w:hAnsi="Arial"/>
          <w:color w:val="FF0000"/>
          <w:sz w:val="24"/>
          <w:szCs w:val="24"/>
        </w:rPr>
        <w:t>[/pauthor]</w:t>
      </w:r>
      <w:r w:rsidR="004E446C" w:rsidRPr="00663307">
        <w:rPr>
          <w:rFonts w:ascii="Times New Roman" w:hAnsi="Times New Roman" w:cs="Times New Roman"/>
          <w:sz w:val="24"/>
          <w:szCs w:val="24"/>
        </w:rPr>
        <w:t xml:space="preserve">, </w:t>
      </w:r>
      <w:r w:rsidR="004050DC" w:rsidRPr="004050DC">
        <w:rPr>
          <w:rFonts w:ascii="Arial" w:hAnsi="Arial"/>
          <w:color w:val="FF0000"/>
          <w:sz w:val="24"/>
          <w:szCs w:val="24"/>
        </w:rPr>
        <w:t>[pauthor]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Karabash</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 xml:space="preserve">, </w:t>
      </w:r>
      <w:r w:rsidR="004050DC" w:rsidRPr="004050DC">
        <w:rPr>
          <w:rFonts w:ascii="Arial" w:hAnsi="Arial"/>
          <w:color w:val="FF99CC"/>
          <w:sz w:val="24"/>
          <w:szCs w:val="24"/>
        </w:rPr>
        <w:t>[fname]</w:t>
      </w:r>
      <w:r w:rsidR="004E446C" w:rsidRPr="00663307">
        <w:rPr>
          <w:rFonts w:ascii="Times New Roman" w:hAnsi="Times New Roman" w:cs="Times New Roman"/>
          <w:sz w:val="24"/>
          <w:szCs w:val="24"/>
        </w:rPr>
        <w:t>Z.</w:t>
      </w:r>
      <w:r w:rsidR="004050DC" w:rsidRPr="004050DC">
        <w:rPr>
          <w:rFonts w:ascii="Arial" w:hAnsi="Arial"/>
          <w:color w:val="FF99CC"/>
          <w:sz w:val="24"/>
          <w:szCs w:val="24"/>
        </w:rPr>
        <w:t>[/fname]</w:t>
      </w:r>
      <w:r w:rsidR="004050DC" w:rsidRPr="004050DC">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4050DC" w:rsidRPr="004050DC">
        <w:rPr>
          <w:rFonts w:ascii="Arial" w:hAnsi="Arial"/>
          <w:color w:val="FF0000"/>
          <w:sz w:val="24"/>
          <w:szCs w:val="24"/>
        </w:rPr>
        <w:t>[pauthor]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Mustafa</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 xml:space="preserve">, </w:t>
      </w:r>
      <w:r w:rsidR="004050DC" w:rsidRPr="004050DC">
        <w:rPr>
          <w:rFonts w:ascii="Arial" w:hAnsi="Arial"/>
          <w:color w:val="FF99CC"/>
          <w:sz w:val="24"/>
          <w:szCs w:val="24"/>
        </w:rPr>
        <w:t>[fname]</w:t>
      </w:r>
      <w:r w:rsidR="004E446C" w:rsidRPr="00663307">
        <w:rPr>
          <w:rFonts w:ascii="Times New Roman" w:hAnsi="Times New Roman" w:cs="Times New Roman"/>
          <w:sz w:val="24"/>
          <w:szCs w:val="24"/>
        </w:rPr>
        <w:t>W. S</w:t>
      </w:r>
      <w:r w:rsidR="004050DC" w:rsidRPr="004050DC">
        <w:rPr>
          <w:rFonts w:ascii="Arial" w:hAnsi="Arial"/>
          <w:color w:val="FF99CC"/>
          <w:sz w:val="24"/>
          <w:szCs w:val="24"/>
        </w:rPr>
        <w:t>[/fname]</w:t>
      </w:r>
      <w:r w:rsidR="004050DC" w:rsidRPr="004050DC">
        <w:rPr>
          <w:rFonts w:ascii="Arial" w:hAnsi="Arial"/>
          <w:color w:val="FF0000"/>
          <w:sz w:val="24"/>
          <w:szCs w:val="24"/>
        </w:rPr>
        <w:t>[/pauthor]</w:t>
      </w:r>
      <w:r w:rsidR="004050DC" w:rsidRPr="004050DC">
        <w:rPr>
          <w:rFonts w:ascii="Arial" w:hAnsi="Arial"/>
          <w:color w:val="FF00FF"/>
          <w:sz w:val="24"/>
          <w:szCs w:val="24"/>
        </w:rPr>
        <w:t>[/authors]</w:t>
      </w:r>
      <w:r w:rsidR="004E446C" w:rsidRPr="00663307">
        <w:rPr>
          <w:rFonts w:ascii="Times New Roman" w:hAnsi="Times New Roman" w:cs="Times New Roman"/>
          <w:sz w:val="24"/>
          <w:szCs w:val="24"/>
        </w:rPr>
        <w:t>. (</w:t>
      </w:r>
      <w:r w:rsidR="004050DC" w:rsidRPr="004050DC">
        <w:rPr>
          <w:rFonts w:ascii="Arial" w:hAnsi="Arial"/>
          <w:color w:val="008080"/>
          <w:sz w:val="24"/>
          <w:szCs w:val="24"/>
        </w:rPr>
        <w:t>[date dateiso="20140000" specyear="2014"]</w:t>
      </w:r>
      <w:r w:rsidR="004E446C" w:rsidRPr="00663307">
        <w:rPr>
          <w:rFonts w:ascii="Times New Roman" w:hAnsi="Times New Roman" w:cs="Times New Roman"/>
          <w:sz w:val="24"/>
          <w:szCs w:val="24"/>
        </w:rPr>
        <w:t>2014</w:t>
      </w:r>
      <w:r w:rsidR="004050DC" w:rsidRPr="004050DC">
        <w:rPr>
          <w:rFonts w:ascii="Arial" w:hAnsi="Arial"/>
          <w:color w:val="008080"/>
          <w:sz w:val="24"/>
          <w:szCs w:val="24"/>
        </w:rPr>
        <w:t>[/date]</w:t>
      </w:r>
      <w:r w:rsidR="004E446C" w:rsidRPr="00663307">
        <w:rPr>
          <w:rFonts w:ascii="Times New Roman" w:hAnsi="Times New Roman" w:cs="Times New Roman"/>
          <w:sz w:val="24"/>
          <w:szCs w:val="24"/>
        </w:rPr>
        <w:t xml:space="preserve">). </w:t>
      </w:r>
      <w:r w:rsidR="004050DC" w:rsidRPr="004050DC">
        <w:rPr>
          <w:rFonts w:ascii="Arial" w:hAnsi="Arial"/>
          <w:color w:val="008080"/>
          <w:sz w:val="24"/>
          <w:szCs w:val="24"/>
        </w:rPr>
        <w:t>[arttitle]</w:t>
      </w:r>
      <w:r w:rsidR="004E446C" w:rsidRPr="00663307">
        <w:rPr>
          <w:rFonts w:ascii="Times New Roman" w:hAnsi="Times New Roman" w:cs="Times New Roman"/>
          <w:sz w:val="24"/>
          <w:szCs w:val="24"/>
        </w:rPr>
        <w:t>Stabilising a clay using tyre buffings and lime</w:t>
      </w:r>
      <w:r w:rsidR="004050DC" w:rsidRPr="004050DC">
        <w:rPr>
          <w:rFonts w:ascii="Arial" w:hAnsi="Arial"/>
          <w:color w:val="008080"/>
          <w:sz w:val="24"/>
          <w:szCs w:val="24"/>
        </w:rPr>
        <w:t>[/arttitle]</w:t>
      </w:r>
      <w:r w:rsidR="004E446C" w:rsidRPr="00663307">
        <w:rPr>
          <w:rFonts w:ascii="Times New Roman" w:hAnsi="Times New Roman" w:cs="Times New Roman"/>
          <w:sz w:val="24"/>
          <w:szCs w:val="24"/>
        </w:rPr>
        <w:t xml:space="preserve">. </w:t>
      </w:r>
      <w:r w:rsidR="004050DC" w:rsidRPr="004050DC">
        <w:rPr>
          <w:rFonts w:ascii="Arial" w:hAnsi="Arial"/>
          <w:color w:val="008080"/>
          <w:sz w:val="24"/>
          <w:szCs w:val="24"/>
        </w:rPr>
        <w:t>[source]</w:t>
      </w:r>
      <w:r w:rsidR="004E446C" w:rsidRPr="00663307">
        <w:rPr>
          <w:rFonts w:ascii="Times New Roman" w:hAnsi="Times New Roman" w:cs="Times New Roman"/>
          <w:sz w:val="24"/>
          <w:szCs w:val="24"/>
        </w:rPr>
        <w:t>Road materials and pavement design</w:t>
      </w:r>
      <w:r w:rsidR="004050DC" w:rsidRPr="004050DC">
        <w:rPr>
          <w:rFonts w:ascii="Arial" w:hAnsi="Arial"/>
          <w:color w:val="008080"/>
          <w:sz w:val="24"/>
          <w:szCs w:val="24"/>
        </w:rPr>
        <w:t>[/source]</w:t>
      </w:r>
      <w:r w:rsidR="004E446C" w:rsidRPr="00663307">
        <w:rPr>
          <w:rFonts w:ascii="Times New Roman" w:hAnsi="Times New Roman" w:cs="Times New Roman"/>
          <w:sz w:val="24"/>
          <w:szCs w:val="24"/>
        </w:rPr>
        <w:t xml:space="preserve">, </w:t>
      </w:r>
      <w:r w:rsidR="004050DC" w:rsidRPr="004050DC">
        <w:rPr>
          <w:rFonts w:ascii="Arial" w:hAnsi="Arial"/>
          <w:color w:val="800000"/>
          <w:sz w:val="24"/>
          <w:szCs w:val="24"/>
        </w:rPr>
        <w:t>[volid]</w:t>
      </w:r>
      <w:r w:rsidR="004E446C" w:rsidRPr="00663307">
        <w:rPr>
          <w:rFonts w:ascii="Times New Roman" w:hAnsi="Times New Roman" w:cs="Times New Roman"/>
          <w:sz w:val="24"/>
          <w:szCs w:val="24"/>
        </w:rPr>
        <w:t>15</w:t>
      </w:r>
      <w:r w:rsidR="004050DC" w:rsidRPr="004050DC">
        <w:rPr>
          <w:rFonts w:ascii="Arial" w:hAnsi="Arial"/>
          <w:color w:val="800000"/>
          <w:sz w:val="24"/>
          <w:szCs w:val="24"/>
        </w:rPr>
        <w:t>[/volid]</w:t>
      </w:r>
      <w:r w:rsidR="004E446C" w:rsidRPr="00663307">
        <w:rPr>
          <w:rFonts w:ascii="Times New Roman" w:hAnsi="Times New Roman" w:cs="Times New Roman"/>
          <w:sz w:val="24"/>
          <w:szCs w:val="24"/>
        </w:rPr>
        <w:t>(</w:t>
      </w:r>
      <w:r w:rsidR="004050DC" w:rsidRPr="004050DC">
        <w:rPr>
          <w:rFonts w:ascii="Arial" w:hAnsi="Arial"/>
          <w:color w:val="800000"/>
          <w:sz w:val="24"/>
          <w:szCs w:val="24"/>
        </w:rPr>
        <w:t>[issueno]</w:t>
      </w:r>
      <w:r w:rsidR="004E446C" w:rsidRPr="00663307">
        <w:rPr>
          <w:rFonts w:ascii="Times New Roman" w:hAnsi="Times New Roman" w:cs="Times New Roman"/>
          <w:sz w:val="24"/>
          <w:szCs w:val="24"/>
        </w:rPr>
        <w:t>4</w:t>
      </w:r>
      <w:r w:rsidR="004050DC" w:rsidRPr="004050DC">
        <w:rPr>
          <w:rFonts w:ascii="Arial" w:hAnsi="Arial"/>
          <w:color w:val="800000"/>
          <w:sz w:val="24"/>
          <w:szCs w:val="24"/>
        </w:rPr>
        <w:t>[/issueno]</w:t>
      </w:r>
      <w:r w:rsidR="004E446C" w:rsidRPr="00663307">
        <w:rPr>
          <w:rFonts w:ascii="Times New Roman" w:hAnsi="Times New Roman" w:cs="Times New Roman"/>
          <w:sz w:val="24"/>
          <w:szCs w:val="24"/>
        </w:rPr>
        <w:t xml:space="preserve">), </w:t>
      </w:r>
      <w:r w:rsidR="004050DC" w:rsidRPr="004050DC">
        <w:rPr>
          <w:rFonts w:ascii="Arial" w:hAnsi="Arial"/>
          <w:color w:val="008000"/>
          <w:sz w:val="24"/>
          <w:szCs w:val="24"/>
        </w:rPr>
        <w:t>[pages]</w:t>
      </w:r>
      <w:r w:rsidR="004E446C" w:rsidRPr="00663307">
        <w:rPr>
          <w:rFonts w:ascii="Times New Roman" w:hAnsi="Times New Roman" w:cs="Times New Roman"/>
          <w:sz w:val="24"/>
          <w:szCs w:val="24"/>
        </w:rPr>
        <w:t>872-891</w:t>
      </w:r>
      <w:r w:rsidR="004050DC" w:rsidRPr="004050DC">
        <w:rPr>
          <w:rFonts w:ascii="Arial" w:hAnsi="Arial"/>
          <w:color w:val="008000"/>
          <w:sz w:val="24"/>
          <w:szCs w:val="24"/>
        </w:rPr>
        <w:t>[/pages]</w:t>
      </w:r>
      <w:r w:rsidR="004E446C" w:rsidRPr="00663307">
        <w:rPr>
          <w:rFonts w:ascii="Times New Roman" w:hAnsi="Times New Roman" w:cs="Times New Roman"/>
          <w:sz w:val="24"/>
          <w:szCs w:val="24"/>
        </w:rPr>
        <w:t xml:space="preserve">. </w:t>
      </w:r>
      <w:r w:rsidR="004050DC" w:rsidRPr="004050DC">
        <w:rPr>
          <w:rFonts w:ascii="Arial" w:hAnsi="Arial"/>
          <w:color w:val="008000"/>
          <w:sz w:val="24"/>
          <w:szCs w:val="24"/>
        </w:rPr>
        <w:t>[url]</w:t>
      </w:r>
      <w:r w:rsidR="004E446C" w:rsidRPr="00663307">
        <w:rPr>
          <w:rFonts w:ascii="Times New Roman" w:hAnsi="Times New Roman" w:cs="Times New Roman"/>
          <w:sz w:val="24"/>
          <w:szCs w:val="24"/>
        </w:rPr>
        <w:t>https://doi.org/10.1080/14680629.2014.939697</w:t>
      </w:r>
      <w:r w:rsidR="004050DC" w:rsidRPr="004050DC">
        <w:rPr>
          <w:rFonts w:ascii="Arial" w:hAnsi="Arial"/>
          <w:color w:val="008000"/>
          <w:sz w:val="24"/>
          <w:szCs w:val="24"/>
        </w:rPr>
        <w:t>[/url]</w:t>
      </w:r>
      <w:r w:rsidRPr="00953E68">
        <w:rPr>
          <w:rFonts w:ascii="Arial" w:hAnsi="Arial"/>
          <w:color w:val="FF99CC"/>
          <w:sz w:val="24"/>
          <w:szCs w:val="24"/>
        </w:rPr>
        <w:t>[/ref]</w:t>
      </w:r>
    </w:p>
    <w:p w14:paraId="6744CA48" w14:textId="5C2084FC"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4" w:name="mkp_ref_025"/>
      <w:r w:rsidRPr="00953E68">
        <w:rPr>
          <w:rFonts w:ascii="Arial" w:hAnsi="Arial"/>
          <w:color w:val="FF99CC"/>
          <w:sz w:val="24"/>
          <w:szCs w:val="24"/>
        </w:rPr>
        <w:t xml:space="preserve"> id=</w:t>
      </w:r>
      <w:bookmarkEnd w:id="24"/>
      <w:r w:rsidRPr="00953E68">
        <w:rPr>
          <w:rFonts w:ascii="Arial" w:hAnsi="Arial"/>
          <w:color w:val="FF99CC"/>
          <w:sz w:val="24"/>
          <w:szCs w:val="24"/>
        </w:rPr>
        <w:t xml:space="preserve">"r25" </w:t>
      </w:r>
      <w:r w:rsidR="004050DC">
        <w:rPr>
          <w:rFonts w:ascii="Arial" w:hAnsi="Arial"/>
          <w:color w:val="FF99CC"/>
          <w:sz w:val="24"/>
          <w:szCs w:val="24"/>
        </w:rPr>
        <w:t>reftype=“journal</w:t>
      </w:r>
      <w:r w:rsidRPr="00953E68">
        <w:rPr>
          <w:rFonts w:ascii="Arial" w:hAnsi="Arial"/>
          <w:color w:val="FF99CC"/>
          <w:sz w:val="24"/>
          <w:szCs w:val="24"/>
        </w:rPr>
        <w:t>"]</w:t>
      </w:r>
      <w:r w:rsidR="004050DC" w:rsidRPr="004050DC">
        <w:rPr>
          <w:rFonts w:ascii="Arial" w:hAnsi="Arial"/>
          <w:color w:val="FF00FF"/>
          <w:sz w:val="24"/>
          <w:szCs w:val="24"/>
        </w:rPr>
        <w:t>[authors role="nd"]</w:t>
      </w:r>
      <w:r w:rsidR="004050DC" w:rsidRPr="004050DC">
        <w:rPr>
          <w:rFonts w:ascii="Arial" w:hAnsi="Arial"/>
          <w:color w:val="FF0000"/>
          <w:sz w:val="24"/>
          <w:szCs w:val="24"/>
        </w:rPr>
        <w:t>[pauthor]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Cetin</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 xml:space="preserve">, </w:t>
      </w:r>
      <w:r w:rsidR="004050DC" w:rsidRPr="004050DC">
        <w:rPr>
          <w:rFonts w:ascii="Arial" w:hAnsi="Arial"/>
          <w:color w:val="FF99CC"/>
          <w:sz w:val="24"/>
          <w:szCs w:val="24"/>
        </w:rPr>
        <w:t>[fname]</w:t>
      </w:r>
      <w:r w:rsidR="004E446C" w:rsidRPr="00663307">
        <w:rPr>
          <w:rFonts w:ascii="Times New Roman" w:hAnsi="Times New Roman" w:cs="Times New Roman"/>
          <w:sz w:val="24"/>
          <w:szCs w:val="24"/>
        </w:rPr>
        <w:t>H.</w:t>
      </w:r>
      <w:r w:rsidR="004050DC" w:rsidRPr="004050DC">
        <w:rPr>
          <w:rFonts w:ascii="Arial" w:hAnsi="Arial"/>
          <w:color w:val="FF99CC"/>
          <w:sz w:val="24"/>
          <w:szCs w:val="24"/>
        </w:rPr>
        <w:t>[/fname]</w:t>
      </w:r>
      <w:r w:rsidR="004050DC" w:rsidRPr="004050DC">
        <w:rPr>
          <w:rFonts w:ascii="Arial" w:hAnsi="Arial"/>
          <w:color w:val="FF0000"/>
          <w:sz w:val="24"/>
          <w:szCs w:val="24"/>
        </w:rPr>
        <w:t>[/pauthor]</w:t>
      </w:r>
      <w:r w:rsidR="004E446C" w:rsidRPr="00663307">
        <w:rPr>
          <w:rFonts w:ascii="Times New Roman" w:hAnsi="Times New Roman" w:cs="Times New Roman"/>
          <w:sz w:val="24"/>
          <w:szCs w:val="24"/>
        </w:rPr>
        <w:t xml:space="preserve">, </w:t>
      </w:r>
      <w:r w:rsidR="004050DC" w:rsidRPr="004050DC">
        <w:rPr>
          <w:rFonts w:ascii="Arial" w:hAnsi="Arial"/>
          <w:color w:val="FF0000"/>
          <w:sz w:val="24"/>
          <w:szCs w:val="24"/>
        </w:rPr>
        <w:t>[pauthor]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Fener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 xml:space="preserve">, </w:t>
      </w:r>
      <w:r w:rsidR="004050DC" w:rsidRPr="004050DC">
        <w:rPr>
          <w:rFonts w:ascii="Arial" w:hAnsi="Arial"/>
          <w:color w:val="FF99CC"/>
          <w:sz w:val="24"/>
          <w:szCs w:val="24"/>
        </w:rPr>
        <w:t>[fname]</w:t>
      </w:r>
      <w:r w:rsidR="004E446C" w:rsidRPr="00663307">
        <w:rPr>
          <w:rFonts w:ascii="Times New Roman" w:hAnsi="Times New Roman" w:cs="Times New Roman"/>
          <w:sz w:val="24"/>
          <w:szCs w:val="24"/>
        </w:rPr>
        <w:t>M.</w:t>
      </w:r>
      <w:r w:rsidR="004050DC" w:rsidRPr="004050DC">
        <w:rPr>
          <w:rFonts w:ascii="Arial" w:hAnsi="Arial"/>
          <w:color w:val="FF99CC"/>
          <w:sz w:val="24"/>
          <w:szCs w:val="24"/>
        </w:rPr>
        <w:t>[/fname]</w:t>
      </w:r>
      <w:r w:rsidR="004050DC" w:rsidRPr="004050DC">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4050DC" w:rsidRPr="004050DC">
        <w:rPr>
          <w:rFonts w:ascii="Arial" w:hAnsi="Arial"/>
          <w:color w:val="FF0000"/>
          <w:sz w:val="24"/>
          <w:szCs w:val="24"/>
        </w:rPr>
        <w:t>[pauthor]</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Gunaydin</w:t>
      </w:r>
      <w:r w:rsidR="004050DC" w:rsidRPr="004050DC">
        <w:rPr>
          <w:rFonts w:ascii="Arial" w:hAnsi="Arial"/>
          <w:color w:val="FF99CC"/>
          <w:sz w:val="24"/>
          <w:szCs w:val="24"/>
        </w:rPr>
        <w:t>[/surname]</w:t>
      </w:r>
      <w:r w:rsidR="004E446C" w:rsidRPr="00663307">
        <w:rPr>
          <w:rFonts w:ascii="Times New Roman" w:hAnsi="Times New Roman" w:cs="Times New Roman"/>
          <w:sz w:val="24"/>
          <w:szCs w:val="24"/>
        </w:rPr>
        <w:t xml:space="preserve">, </w:t>
      </w:r>
      <w:r w:rsidR="004050DC" w:rsidRPr="004050DC">
        <w:rPr>
          <w:rFonts w:ascii="Arial" w:hAnsi="Arial"/>
          <w:color w:val="FF99CC"/>
          <w:sz w:val="24"/>
          <w:szCs w:val="24"/>
        </w:rPr>
        <w:t>[fname]</w:t>
      </w:r>
      <w:r w:rsidR="004E446C" w:rsidRPr="00663307">
        <w:rPr>
          <w:rFonts w:ascii="Times New Roman" w:hAnsi="Times New Roman" w:cs="Times New Roman"/>
          <w:sz w:val="24"/>
          <w:szCs w:val="24"/>
        </w:rPr>
        <w:t>O</w:t>
      </w:r>
      <w:r w:rsidR="004050DC" w:rsidRPr="004050DC">
        <w:rPr>
          <w:rFonts w:ascii="Arial" w:hAnsi="Arial"/>
          <w:color w:val="FF99CC"/>
          <w:sz w:val="24"/>
          <w:szCs w:val="24"/>
        </w:rPr>
        <w:t>[/fname]</w:t>
      </w:r>
      <w:r w:rsidR="004050DC" w:rsidRPr="004050DC">
        <w:rPr>
          <w:rFonts w:ascii="Arial" w:hAnsi="Arial"/>
          <w:color w:val="FF0000"/>
          <w:sz w:val="24"/>
          <w:szCs w:val="24"/>
        </w:rPr>
        <w:t>[/pauthor]</w:t>
      </w:r>
      <w:r w:rsidR="004050DC" w:rsidRPr="004050DC">
        <w:rPr>
          <w:rFonts w:ascii="Arial" w:hAnsi="Arial"/>
          <w:color w:val="FF00FF"/>
          <w:sz w:val="24"/>
          <w:szCs w:val="24"/>
        </w:rPr>
        <w:t>[/authors]</w:t>
      </w:r>
      <w:r w:rsidR="004E446C" w:rsidRPr="00663307">
        <w:rPr>
          <w:rFonts w:ascii="Times New Roman" w:hAnsi="Times New Roman" w:cs="Times New Roman"/>
          <w:sz w:val="24"/>
          <w:szCs w:val="24"/>
        </w:rPr>
        <w:t>. (</w:t>
      </w:r>
      <w:r w:rsidR="004050DC" w:rsidRPr="004050DC">
        <w:rPr>
          <w:rFonts w:ascii="Arial" w:hAnsi="Arial"/>
          <w:color w:val="008080"/>
          <w:sz w:val="24"/>
          <w:szCs w:val="24"/>
        </w:rPr>
        <w:t>[date dateiso="20060000" specyear="2006"]</w:t>
      </w:r>
      <w:r w:rsidR="004E446C" w:rsidRPr="00663307">
        <w:rPr>
          <w:rFonts w:ascii="Times New Roman" w:hAnsi="Times New Roman" w:cs="Times New Roman"/>
          <w:sz w:val="24"/>
          <w:szCs w:val="24"/>
        </w:rPr>
        <w:t>2006</w:t>
      </w:r>
      <w:r w:rsidR="004050DC" w:rsidRPr="004050DC">
        <w:rPr>
          <w:rFonts w:ascii="Arial" w:hAnsi="Arial"/>
          <w:color w:val="008080"/>
          <w:sz w:val="24"/>
          <w:szCs w:val="24"/>
        </w:rPr>
        <w:t>[/date]</w:t>
      </w:r>
      <w:r w:rsidR="004E446C" w:rsidRPr="00663307">
        <w:rPr>
          <w:rFonts w:ascii="Times New Roman" w:hAnsi="Times New Roman" w:cs="Times New Roman"/>
          <w:sz w:val="24"/>
          <w:szCs w:val="24"/>
        </w:rPr>
        <w:t xml:space="preserve">). </w:t>
      </w:r>
      <w:r w:rsidR="004050DC" w:rsidRPr="004050DC">
        <w:rPr>
          <w:rFonts w:ascii="Arial" w:hAnsi="Arial"/>
          <w:color w:val="008080"/>
          <w:sz w:val="24"/>
          <w:szCs w:val="24"/>
        </w:rPr>
        <w:t>[arttitle]</w:t>
      </w:r>
      <w:r w:rsidR="004E446C" w:rsidRPr="00663307">
        <w:rPr>
          <w:rFonts w:ascii="Times New Roman" w:hAnsi="Times New Roman" w:cs="Times New Roman"/>
          <w:sz w:val="24"/>
          <w:szCs w:val="24"/>
        </w:rPr>
        <w:t>Geotechnical properties of tire-cohesive clayey soil mixtures as a fill material</w:t>
      </w:r>
      <w:r w:rsidR="004050DC" w:rsidRPr="004050DC">
        <w:rPr>
          <w:rFonts w:ascii="Arial" w:hAnsi="Arial"/>
          <w:color w:val="008080"/>
          <w:sz w:val="24"/>
          <w:szCs w:val="24"/>
        </w:rPr>
        <w:t>[/arttitle]</w:t>
      </w:r>
      <w:r w:rsidR="004E446C" w:rsidRPr="00663307">
        <w:rPr>
          <w:rFonts w:ascii="Times New Roman" w:hAnsi="Times New Roman" w:cs="Times New Roman"/>
          <w:sz w:val="24"/>
          <w:szCs w:val="24"/>
        </w:rPr>
        <w:t xml:space="preserve">. </w:t>
      </w:r>
      <w:r w:rsidR="004050DC" w:rsidRPr="004050DC">
        <w:rPr>
          <w:rFonts w:ascii="Arial" w:hAnsi="Arial"/>
          <w:color w:val="008080"/>
          <w:sz w:val="24"/>
          <w:szCs w:val="24"/>
        </w:rPr>
        <w:t>[source]</w:t>
      </w:r>
      <w:r w:rsidR="004E446C" w:rsidRPr="00663307">
        <w:rPr>
          <w:rFonts w:ascii="Times New Roman" w:hAnsi="Times New Roman" w:cs="Times New Roman"/>
          <w:sz w:val="24"/>
          <w:szCs w:val="24"/>
        </w:rPr>
        <w:t>Engineering geology</w:t>
      </w:r>
      <w:r w:rsidR="004050DC" w:rsidRPr="004050DC">
        <w:rPr>
          <w:rFonts w:ascii="Arial" w:hAnsi="Arial"/>
          <w:color w:val="008080"/>
          <w:sz w:val="24"/>
          <w:szCs w:val="24"/>
        </w:rPr>
        <w:t>[/source]</w:t>
      </w:r>
      <w:r w:rsidR="004E446C" w:rsidRPr="00663307">
        <w:rPr>
          <w:rFonts w:ascii="Times New Roman" w:hAnsi="Times New Roman" w:cs="Times New Roman"/>
          <w:sz w:val="24"/>
          <w:szCs w:val="24"/>
        </w:rPr>
        <w:t xml:space="preserve">, </w:t>
      </w:r>
      <w:r w:rsidR="004050DC" w:rsidRPr="004050DC">
        <w:rPr>
          <w:rFonts w:ascii="Arial" w:hAnsi="Arial"/>
          <w:color w:val="800000"/>
          <w:sz w:val="24"/>
          <w:szCs w:val="24"/>
        </w:rPr>
        <w:t>[volid]</w:t>
      </w:r>
      <w:r w:rsidR="004E446C" w:rsidRPr="00663307">
        <w:rPr>
          <w:rFonts w:ascii="Times New Roman" w:hAnsi="Times New Roman" w:cs="Times New Roman"/>
          <w:sz w:val="24"/>
          <w:szCs w:val="24"/>
        </w:rPr>
        <w:t>88</w:t>
      </w:r>
      <w:r w:rsidR="004050DC" w:rsidRPr="004050DC">
        <w:rPr>
          <w:rFonts w:ascii="Arial" w:hAnsi="Arial"/>
          <w:color w:val="800000"/>
          <w:sz w:val="24"/>
          <w:szCs w:val="24"/>
        </w:rPr>
        <w:t>[/volid]</w:t>
      </w:r>
      <w:r w:rsidR="004E446C" w:rsidRPr="00663307">
        <w:rPr>
          <w:rFonts w:ascii="Times New Roman" w:hAnsi="Times New Roman" w:cs="Times New Roman"/>
          <w:sz w:val="24"/>
          <w:szCs w:val="24"/>
        </w:rPr>
        <w:t>(</w:t>
      </w:r>
      <w:r w:rsidR="00185493" w:rsidRPr="00185493">
        <w:rPr>
          <w:rFonts w:ascii="Arial" w:hAnsi="Arial"/>
          <w:color w:val="800000"/>
          <w:sz w:val="24"/>
          <w:szCs w:val="24"/>
        </w:rPr>
        <w:t>[issueno]</w:t>
      </w:r>
      <w:r w:rsidR="004E446C" w:rsidRPr="00663307">
        <w:rPr>
          <w:rFonts w:ascii="Times New Roman" w:hAnsi="Times New Roman" w:cs="Times New Roman"/>
          <w:sz w:val="24"/>
          <w:szCs w:val="24"/>
        </w:rPr>
        <w:t>1-2</w:t>
      </w:r>
      <w:r w:rsidR="00185493" w:rsidRPr="00185493">
        <w:rPr>
          <w:rFonts w:ascii="Arial" w:hAnsi="Arial"/>
          <w:color w:val="800000"/>
          <w:sz w:val="24"/>
          <w:szCs w:val="24"/>
        </w:rPr>
        <w:t>[/issueno]</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110-120</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[url]</w:t>
      </w:r>
      <w:r w:rsidR="004E446C" w:rsidRPr="00663307">
        <w:rPr>
          <w:rFonts w:ascii="Times New Roman" w:hAnsi="Times New Roman" w:cs="Times New Roman"/>
          <w:sz w:val="24"/>
          <w:szCs w:val="24"/>
        </w:rPr>
        <w:t>https://doi.org/10.1016/j.enggeo.2006.09.002</w:t>
      </w:r>
      <w:r w:rsidR="00185493" w:rsidRPr="00185493">
        <w:rPr>
          <w:rFonts w:ascii="Arial" w:hAnsi="Arial"/>
          <w:color w:val="008000"/>
          <w:sz w:val="24"/>
          <w:szCs w:val="24"/>
        </w:rPr>
        <w:t>[/url]</w:t>
      </w:r>
      <w:r w:rsidRPr="00953E68">
        <w:rPr>
          <w:rFonts w:ascii="Arial" w:hAnsi="Arial"/>
          <w:color w:val="FF99CC"/>
          <w:sz w:val="24"/>
          <w:szCs w:val="24"/>
        </w:rPr>
        <w:t>[/ref]</w:t>
      </w:r>
    </w:p>
    <w:p w14:paraId="55112145" w14:textId="09909A9F"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5" w:name="mkp_ref_026"/>
      <w:r w:rsidRPr="00953E68">
        <w:rPr>
          <w:rFonts w:ascii="Arial" w:hAnsi="Arial"/>
          <w:color w:val="FF99CC"/>
          <w:sz w:val="24"/>
          <w:szCs w:val="24"/>
        </w:rPr>
        <w:t xml:space="preserve"> id=</w:t>
      </w:r>
      <w:bookmarkEnd w:id="25"/>
      <w:r w:rsidRPr="00953E68">
        <w:rPr>
          <w:rFonts w:ascii="Arial" w:hAnsi="Arial"/>
          <w:color w:val="FF99CC"/>
          <w:sz w:val="24"/>
          <w:szCs w:val="24"/>
        </w:rPr>
        <w:t xml:space="preserve">"r26" </w:t>
      </w:r>
      <w:r w:rsidR="00185493">
        <w:rPr>
          <w:rFonts w:ascii="Arial" w:hAnsi="Arial"/>
          <w:color w:val="FF99CC"/>
          <w:sz w:val="24"/>
          <w:szCs w:val="24"/>
        </w:rPr>
        <w:t>reftype=“thesis</w:t>
      </w:r>
      <w:r w:rsidRPr="00953E68">
        <w:rPr>
          <w:rFonts w:ascii="Arial" w:hAnsi="Arial"/>
          <w:color w:val="FF99CC"/>
          <w:sz w:val="24"/>
          <w:szCs w:val="24"/>
        </w:rPr>
        <w:t>"]</w:t>
      </w:r>
      <w:r w:rsidR="00185493" w:rsidRPr="00185493">
        <w:rPr>
          <w:rFonts w:ascii="Arial" w:hAnsi="Arial"/>
          <w:color w:val="FF00FF"/>
          <w:sz w:val="24"/>
          <w:szCs w:val="24"/>
        </w:rPr>
        <w:t>[authors role="nd"]</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Chen</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Q</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185493" w:rsidRPr="00185493">
        <w:rPr>
          <w:rFonts w:ascii="Arial" w:hAnsi="Arial"/>
          <w:color w:val="FF00FF"/>
          <w:sz w:val="24"/>
          <w:szCs w:val="24"/>
        </w:rPr>
        <w:t>[/authors]</w:t>
      </w:r>
      <w:r w:rsidR="004E446C" w:rsidRPr="00663307">
        <w:rPr>
          <w:rFonts w:ascii="Times New Roman" w:hAnsi="Times New Roman" w:cs="Times New Roman"/>
          <w:sz w:val="24"/>
          <w:szCs w:val="24"/>
        </w:rPr>
        <w:t>. (</w:t>
      </w:r>
      <w:r w:rsidR="00185493" w:rsidRPr="00185493">
        <w:rPr>
          <w:rFonts w:ascii="Arial" w:hAnsi="Arial"/>
          <w:color w:val="008080"/>
          <w:sz w:val="24"/>
          <w:szCs w:val="24"/>
        </w:rPr>
        <w:t>[date dateiso="20070000" specyear="2007"]</w:t>
      </w:r>
      <w:r w:rsidR="004E446C" w:rsidRPr="00663307">
        <w:rPr>
          <w:rFonts w:ascii="Times New Roman" w:hAnsi="Times New Roman" w:cs="Times New Roman"/>
          <w:sz w:val="24"/>
          <w:szCs w:val="24"/>
        </w:rPr>
        <w:t>2007</w:t>
      </w:r>
      <w:r w:rsidR="00185493" w:rsidRPr="00185493">
        <w:rPr>
          <w:rFonts w:ascii="Arial" w:hAnsi="Arial"/>
          <w:color w:val="008080"/>
          <w:sz w:val="24"/>
          <w:szCs w:val="24"/>
        </w:rPr>
        <w:t>[/date]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An Experimental Study on Characteristics and Behavior of Reinforced Soil Foundation</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 xml:space="preserve">. </w:t>
      </w:r>
      <w:r w:rsidR="00185493" w:rsidRPr="00185493">
        <w:rPr>
          <w:rFonts w:ascii="Arial" w:hAnsi="Arial"/>
          <w:color w:val="0000FF"/>
          <w:sz w:val="24"/>
          <w:szCs w:val="24"/>
        </w:rPr>
        <w:t>[thesgrp]</w:t>
      </w:r>
      <w:r w:rsidR="00185493" w:rsidRPr="00185493">
        <w:rPr>
          <w:rFonts w:ascii="Arial" w:hAnsi="Arial"/>
          <w:color w:val="00FFFF"/>
          <w:sz w:val="24"/>
          <w:szCs w:val="24"/>
        </w:rPr>
        <w:t>[degree]</w:t>
      </w:r>
      <w:r w:rsidR="004E446C" w:rsidRPr="00663307">
        <w:rPr>
          <w:rFonts w:ascii="Times New Roman" w:hAnsi="Times New Roman" w:cs="Times New Roman"/>
          <w:sz w:val="24"/>
          <w:szCs w:val="24"/>
        </w:rPr>
        <w:t xml:space="preserve">PhD </w:t>
      </w:r>
      <w:r w:rsidR="00185493" w:rsidRPr="00185493">
        <w:rPr>
          <w:rFonts w:ascii="Arial" w:hAnsi="Arial"/>
          <w:color w:val="00FFFF"/>
          <w:sz w:val="24"/>
          <w:szCs w:val="24"/>
        </w:rPr>
        <w:t>[/degree]</w:t>
      </w:r>
      <w:r w:rsidR="004E446C" w:rsidRPr="00663307">
        <w:rPr>
          <w:rFonts w:ascii="Times New Roman" w:hAnsi="Times New Roman" w:cs="Times New Roman"/>
          <w:sz w:val="24"/>
          <w:szCs w:val="24"/>
        </w:rPr>
        <w:t xml:space="preserve">dissertation, </w:t>
      </w:r>
      <w:r w:rsidR="00185493" w:rsidRPr="00185493">
        <w:rPr>
          <w:rFonts w:ascii="Arial" w:hAnsi="Arial"/>
          <w:color w:val="800000"/>
          <w:sz w:val="24"/>
          <w:szCs w:val="24"/>
        </w:rPr>
        <w:t>[orgname]</w:t>
      </w:r>
      <w:r w:rsidR="004E446C" w:rsidRPr="00663307">
        <w:rPr>
          <w:rFonts w:ascii="Times New Roman" w:hAnsi="Times New Roman" w:cs="Times New Roman"/>
          <w:sz w:val="24"/>
          <w:szCs w:val="24"/>
        </w:rPr>
        <w:t>Louisiana State University</w:t>
      </w:r>
      <w:r w:rsidR="00185493" w:rsidRPr="00185493">
        <w:rPr>
          <w:rFonts w:ascii="Arial" w:hAnsi="Arial"/>
          <w:color w:val="800000"/>
          <w:sz w:val="24"/>
          <w:szCs w:val="24"/>
        </w:rPr>
        <w:t>[/orgname]</w:t>
      </w:r>
      <w:r w:rsidR="004E446C" w:rsidRPr="00663307">
        <w:rPr>
          <w:rFonts w:ascii="Times New Roman" w:hAnsi="Times New Roman" w:cs="Times New Roman"/>
          <w:sz w:val="24"/>
          <w:szCs w:val="24"/>
        </w:rPr>
        <w:t xml:space="preserve">, </w:t>
      </w:r>
      <w:r w:rsidR="00185493" w:rsidRPr="00185493">
        <w:rPr>
          <w:rFonts w:ascii="Arial" w:hAnsi="Arial"/>
          <w:color w:val="339966"/>
          <w:sz w:val="24"/>
          <w:szCs w:val="24"/>
        </w:rPr>
        <w:t>[city]</w:t>
      </w:r>
      <w:r w:rsidR="004E446C" w:rsidRPr="00663307">
        <w:rPr>
          <w:rFonts w:ascii="Times New Roman" w:hAnsi="Times New Roman" w:cs="Times New Roman"/>
          <w:sz w:val="24"/>
          <w:szCs w:val="24"/>
        </w:rPr>
        <w:t>Baton Rouge</w:t>
      </w:r>
      <w:r w:rsidR="00185493" w:rsidRPr="00185493">
        <w:rPr>
          <w:rFonts w:ascii="Arial" w:hAnsi="Arial"/>
          <w:color w:val="339966"/>
          <w:sz w:val="24"/>
          <w:szCs w:val="24"/>
        </w:rPr>
        <w:t>[/city]</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[country]</w:t>
      </w:r>
      <w:r w:rsidR="004E446C" w:rsidRPr="00663307">
        <w:rPr>
          <w:rFonts w:ascii="Times New Roman" w:hAnsi="Times New Roman" w:cs="Times New Roman"/>
          <w:sz w:val="24"/>
          <w:szCs w:val="24"/>
        </w:rPr>
        <w:t>USA</w:t>
      </w:r>
      <w:r w:rsidR="00185493" w:rsidRPr="00185493">
        <w:rPr>
          <w:rFonts w:ascii="Arial" w:hAnsi="Arial"/>
          <w:color w:val="008000"/>
          <w:sz w:val="24"/>
          <w:szCs w:val="24"/>
        </w:rPr>
        <w:t>[/country]</w:t>
      </w:r>
      <w:r w:rsidR="00185493" w:rsidRPr="00185493">
        <w:rPr>
          <w:rFonts w:ascii="Arial" w:hAnsi="Arial"/>
          <w:color w:val="0000FF"/>
          <w:sz w:val="24"/>
          <w:szCs w:val="24"/>
        </w:rPr>
        <w:t>[/thesgrp]</w:t>
      </w:r>
      <w:r w:rsidR="004E446C" w:rsidRPr="00663307">
        <w:rPr>
          <w:rFonts w:ascii="Times New Roman" w:hAnsi="Times New Roman" w:cs="Times New Roman"/>
          <w:sz w:val="24"/>
          <w:szCs w:val="24"/>
        </w:rPr>
        <w:t xml:space="preserve">. Online Available at: </w:t>
      </w:r>
      <w:r w:rsidR="00185493" w:rsidRPr="00185493">
        <w:rPr>
          <w:rFonts w:ascii="Arial" w:hAnsi="Arial"/>
          <w:color w:val="008000"/>
          <w:sz w:val="24"/>
          <w:szCs w:val="24"/>
        </w:rPr>
        <w:t>[url]</w:t>
      </w:r>
      <w:r w:rsidR="004E446C" w:rsidRPr="00663307">
        <w:rPr>
          <w:rFonts w:ascii="Times New Roman" w:hAnsi="Times New Roman" w:cs="Times New Roman"/>
          <w:sz w:val="24"/>
          <w:szCs w:val="24"/>
        </w:rPr>
        <w:t>https://digitalcommons.lsu.edu/gradschool_dissertations/3361/</w:t>
      </w:r>
      <w:r w:rsidR="00185493" w:rsidRPr="00185493">
        <w:rPr>
          <w:rFonts w:ascii="Arial" w:hAnsi="Arial"/>
          <w:color w:val="008000"/>
          <w:sz w:val="24"/>
          <w:szCs w:val="24"/>
        </w:rPr>
        <w:t>[/url]</w:t>
      </w:r>
      <w:r w:rsidR="004E446C" w:rsidRPr="00663307">
        <w:rPr>
          <w:rFonts w:ascii="Times New Roman" w:hAnsi="Times New Roman" w:cs="Times New Roman"/>
          <w:sz w:val="24"/>
          <w:szCs w:val="24"/>
        </w:rPr>
        <w:t xml:space="preserve"> (Accessed:15.11.</w:t>
      </w:r>
      <w:r w:rsidR="00185493" w:rsidRPr="00185493">
        <w:rPr>
          <w:rFonts w:ascii="Arial" w:hAnsi="Arial"/>
          <w:color w:val="0000FF"/>
          <w:sz w:val="24"/>
          <w:szCs w:val="24"/>
        </w:rPr>
        <w:t>[cited dateiso="20210000"]</w:t>
      </w:r>
      <w:r w:rsidR="004E446C" w:rsidRPr="00663307">
        <w:rPr>
          <w:rFonts w:ascii="Times New Roman" w:hAnsi="Times New Roman" w:cs="Times New Roman"/>
          <w:sz w:val="24"/>
          <w:szCs w:val="24"/>
        </w:rPr>
        <w:t>2021</w:t>
      </w:r>
      <w:r w:rsidR="00185493" w:rsidRPr="00185493">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0D362A3D" w14:textId="76A0B851"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6" w:name="mkp_ref_027"/>
      <w:r w:rsidRPr="00953E68">
        <w:rPr>
          <w:rFonts w:ascii="Arial" w:hAnsi="Arial"/>
          <w:color w:val="FF99CC"/>
          <w:sz w:val="24"/>
          <w:szCs w:val="24"/>
        </w:rPr>
        <w:t xml:space="preserve"> id=</w:t>
      </w:r>
      <w:bookmarkEnd w:id="26"/>
      <w:r w:rsidRPr="00953E68">
        <w:rPr>
          <w:rFonts w:ascii="Arial" w:hAnsi="Arial"/>
          <w:color w:val="FF99CC"/>
          <w:sz w:val="24"/>
          <w:szCs w:val="24"/>
        </w:rPr>
        <w:t>"r27" reftype="book"]</w:t>
      </w:r>
      <w:r w:rsidR="00185493" w:rsidRPr="00185493">
        <w:rPr>
          <w:rFonts w:ascii="Arial" w:hAnsi="Arial"/>
          <w:color w:val="FF00FF"/>
          <w:sz w:val="24"/>
          <w:szCs w:val="24"/>
        </w:rPr>
        <w:t>[authors role="nd"]</w:t>
      </w:r>
      <w:r w:rsidR="00185493" w:rsidRPr="00185493">
        <w:rPr>
          <w:rFonts w:ascii="Arial" w:hAnsi="Arial"/>
          <w:color w:val="0000FF"/>
          <w:sz w:val="24"/>
          <w:szCs w:val="24"/>
        </w:rPr>
        <w:t>[cauthor]</w:t>
      </w:r>
      <w:r w:rsidR="004E446C" w:rsidRPr="00663307">
        <w:rPr>
          <w:rFonts w:ascii="Times New Roman" w:hAnsi="Times New Roman" w:cs="Times New Roman"/>
          <w:sz w:val="24"/>
          <w:szCs w:val="24"/>
        </w:rPr>
        <w:t>CWA</w:t>
      </w:r>
      <w:r w:rsidR="00185493" w:rsidRPr="00185493">
        <w:rPr>
          <w:rFonts w:ascii="Arial" w:hAnsi="Arial"/>
          <w:color w:val="0000FF"/>
          <w:sz w:val="24"/>
          <w:szCs w:val="24"/>
        </w:rPr>
        <w:t>[/cauthor]</w:t>
      </w:r>
      <w:r w:rsidR="00185493" w:rsidRPr="00185493">
        <w:rPr>
          <w:rFonts w:ascii="Arial" w:hAnsi="Arial"/>
          <w:color w:val="FF00FF"/>
          <w:sz w:val="24"/>
          <w:szCs w:val="24"/>
        </w:rPr>
        <w:t>[/authors]</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[date dateiso="20020000" specyear="2002"]</w:t>
      </w:r>
      <w:r w:rsidR="004E446C" w:rsidRPr="00663307">
        <w:rPr>
          <w:rFonts w:ascii="Times New Roman" w:hAnsi="Times New Roman" w:cs="Times New Roman"/>
          <w:sz w:val="24"/>
          <w:szCs w:val="24"/>
        </w:rPr>
        <w:t>2002</w:t>
      </w:r>
      <w:r w:rsidR="00185493" w:rsidRPr="00185493">
        <w:rPr>
          <w:rFonts w:ascii="Arial" w:hAnsi="Arial"/>
          <w:color w:val="008080"/>
          <w:sz w:val="24"/>
          <w:szCs w:val="24"/>
        </w:rPr>
        <w:t>[/date]</w:t>
      </w:r>
      <w:r w:rsidR="004E446C" w:rsidRPr="00663307">
        <w:rPr>
          <w:rFonts w:ascii="Times New Roman" w:hAnsi="Times New Roman" w:cs="Times New Roman"/>
          <w:sz w:val="24"/>
          <w:szCs w:val="24"/>
        </w:rPr>
        <w:t xml:space="preserve">). </w:t>
      </w:r>
      <w:r w:rsidR="00185493" w:rsidRPr="00185493">
        <w:rPr>
          <w:rFonts w:ascii="Arial" w:hAnsi="Arial"/>
          <w:color w:val="00FFFF"/>
          <w:sz w:val="24"/>
          <w:szCs w:val="24"/>
        </w:rPr>
        <w:t>[chptitle]</w:t>
      </w:r>
      <w:r w:rsidR="004E446C" w:rsidRPr="00663307">
        <w:rPr>
          <w:rFonts w:ascii="Times New Roman" w:hAnsi="Times New Roman" w:cs="Times New Roman"/>
          <w:sz w:val="24"/>
          <w:szCs w:val="24"/>
        </w:rPr>
        <w:t>Post-consumer tyre materials and applications</w:t>
      </w:r>
      <w:r w:rsidR="00185493" w:rsidRPr="00185493">
        <w:rPr>
          <w:rFonts w:ascii="Arial" w:hAnsi="Arial"/>
          <w:color w:val="00FFFF"/>
          <w:sz w:val="24"/>
          <w:szCs w:val="24"/>
        </w:rPr>
        <w:t>[/chptitle]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CEN Workshop Agreement</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14243-2002</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 xml:space="preserve">, </w:t>
      </w:r>
      <w:r w:rsidR="00185493" w:rsidRPr="00185493">
        <w:rPr>
          <w:rFonts w:ascii="Arial" w:hAnsi="Arial"/>
          <w:color w:val="0000FF"/>
          <w:sz w:val="24"/>
          <w:szCs w:val="24"/>
        </w:rPr>
        <w:t>[pubname]</w:t>
      </w:r>
      <w:r w:rsidR="004E446C" w:rsidRPr="00663307">
        <w:rPr>
          <w:rFonts w:ascii="Times New Roman" w:hAnsi="Times New Roman" w:cs="Times New Roman"/>
          <w:sz w:val="24"/>
          <w:szCs w:val="24"/>
        </w:rPr>
        <w:t>CEN</w:t>
      </w:r>
      <w:r w:rsidR="00185493" w:rsidRPr="00185493">
        <w:rPr>
          <w:rFonts w:ascii="Arial" w:hAnsi="Arial"/>
          <w:color w:val="0000FF"/>
          <w:sz w:val="24"/>
          <w:szCs w:val="24"/>
        </w:rPr>
        <w:t>[/pubname]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[publoc]</w:t>
      </w:r>
      <w:r w:rsidR="004E446C" w:rsidRPr="00663307">
        <w:rPr>
          <w:rFonts w:ascii="Times New Roman" w:hAnsi="Times New Roman" w:cs="Times New Roman"/>
          <w:sz w:val="24"/>
          <w:szCs w:val="24"/>
        </w:rPr>
        <w:t>Brussels</w:t>
      </w:r>
      <w:r w:rsidR="00185493" w:rsidRPr="00185493">
        <w:rPr>
          <w:rFonts w:ascii="Arial" w:hAnsi="Arial"/>
          <w:color w:val="FF99CC"/>
          <w:sz w:val="24"/>
          <w:szCs w:val="24"/>
        </w:rPr>
        <w:t>[/publoc]</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71FF154A" w14:textId="7EF5E8E0"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7" w:name="mkp_ref_028"/>
      <w:r w:rsidRPr="00953E68">
        <w:rPr>
          <w:rFonts w:ascii="Arial" w:hAnsi="Arial"/>
          <w:color w:val="FF99CC"/>
          <w:sz w:val="24"/>
          <w:szCs w:val="24"/>
        </w:rPr>
        <w:t xml:space="preserve"> id=</w:t>
      </w:r>
      <w:bookmarkEnd w:id="27"/>
      <w:r w:rsidRPr="00953E68">
        <w:rPr>
          <w:rFonts w:ascii="Arial" w:hAnsi="Arial"/>
          <w:color w:val="FF99CC"/>
          <w:sz w:val="24"/>
          <w:szCs w:val="24"/>
        </w:rPr>
        <w:t>"r28" reftype="book"]</w:t>
      </w:r>
      <w:r w:rsidR="00185493" w:rsidRPr="00185493">
        <w:rPr>
          <w:rFonts w:ascii="Arial" w:hAnsi="Arial"/>
          <w:color w:val="FF00FF"/>
          <w:sz w:val="24"/>
          <w:szCs w:val="24"/>
        </w:rPr>
        <w:t>[authors role="nd"]</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Das</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B. M</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185493" w:rsidRPr="00185493">
        <w:rPr>
          <w:rFonts w:ascii="Arial" w:hAnsi="Arial"/>
          <w:color w:val="FF00FF"/>
          <w:sz w:val="24"/>
          <w:szCs w:val="24"/>
        </w:rPr>
        <w:t>[/authors]</w:t>
      </w:r>
      <w:r w:rsidR="004E446C" w:rsidRPr="00663307">
        <w:rPr>
          <w:rFonts w:ascii="Times New Roman" w:hAnsi="Times New Roman" w:cs="Times New Roman"/>
          <w:sz w:val="24"/>
          <w:szCs w:val="24"/>
        </w:rPr>
        <w:t>. (</w:t>
      </w:r>
      <w:r w:rsidR="00185493" w:rsidRPr="00185493">
        <w:rPr>
          <w:rFonts w:ascii="Arial" w:hAnsi="Arial"/>
          <w:color w:val="008080"/>
          <w:sz w:val="24"/>
          <w:szCs w:val="24"/>
        </w:rPr>
        <w:t>[date dateiso="20170000" specyear="2017"]</w:t>
      </w:r>
      <w:r w:rsidR="004E446C" w:rsidRPr="00663307">
        <w:rPr>
          <w:rFonts w:ascii="Times New Roman" w:hAnsi="Times New Roman" w:cs="Times New Roman"/>
          <w:sz w:val="24"/>
          <w:szCs w:val="24"/>
        </w:rPr>
        <w:t>2017</w:t>
      </w:r>
      <w:r w:rsidR="00185493" w:rsidRPr="00185493">
        <w:rPr>
          <w:rFonts w:ascii="Arial" w:hAnsi="Arial"/>
          <w:color w:val="008080"/>
          <w:sz w:val="24"/>
          <w:szCs w:val="24"/>
        </w:rPr>
        <w:t>[/date]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Shallow foundations: Bearing capacity and settlement</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 xml:space="preserve">. </w:t>
      </w:r>
      <w:r w:rsidR="00185493" w:rsidRPr="00185493">
        <w:rPr>
          <w:rFonts w:ascii="Arial" w:hAnsi="Arial"/>
          <w:color w:val="0000FF"/>
          <w:sz w:val="24"/>
          <w:szCs w:val="24"/>
        </w:rPr>
        <w:t>[pubname]</w:t>
      </w:r>
      <w:r w:rsidR="004E446C" w:rsidRPr="00663307">
        <w:rPr>
          <w:rFonts w:ascii="Times New Roman" w:hAnsi="Times New Roman" w:cs="Times New Roman"/>
          <w:sz w:val="24"/>
          <w:szCs w:val="24"/>
        </w:rPr>
        <w:t>CRC press</w:t>
      </w:r>
      <w:r w:rsidR="00185493" w:rsidRPr="00185493">
        <w:rPr>
          <w:rFonts w:ascii="Arial" w:hAnsi="Arial"/>
          <w:color w:val="0000FF"/>
          <w:sz w:val="24"/>
          <w:szCs w:val="24"/>
        </w:rPr>
        <w:t>[/pubname]</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61E09B63" w14:textId="79C3864D"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28" w:name="mkp_ref_029"/>
      <w:r w:rsidRPr="00953E68">
        <w:rPr>
          <w:rFonts w:ascii="Arial" w:hAnsi="Arial"/>
          <w:color w:val="FF99CC"/>
          <w:sz w:val="24"/>
          <w:szCs w:val="24"/>
        </w:rPr>
        <w:t xml:space="preserve"> id=</w:t>
      </w:r>
      <w:bookmarkEnd w:id="28"/>
      <w:r w:rsidRPr="00953E68">
        <w:rPr>
          <w:rFonts w:ascii="Arial" w:hAnsi="Arial"/>
          <w:color w:val="FF99CC"/>
          <w:sz w:val="24"/>
          <w:szCs w:val="24"/>
        </w:rPr>
        <w:t xml:space="preserve">"r29" </w:t>
      </w:r>
      <w:r w:rsidR="00185493">
        <w:rPr>
          <w:rFonts w:ascii="Arial" w:hAnsi="Arial"/>
          <w:color w:val="FF99CC"/>
          <w:sz w:val="24"/>
          <w:szCs w:val="24"/>
        </w:rPr>
        <w:t>reftype=“journal</w:t>
      </w:r>
      <w:r w:rsidRPr="00953E68">
        <w:rPr>
          <w:rFonts w:ascii="Arial" w:hAnsi="Arial"/>
          <w:color w:val="FF99CC"/>
          <w:sz w:val="24"/>
          <w:szCs w:val="24"/>
        </w:rPr>
        <w:t>"]</w:t>
      </w:r>
      <w:r w:rsidR="00185493" w:rsidRPr="00185493">
        <w:rPr>
          <w:rFonts w:ascii="Arial" w:hAnsi="Arial"/>
          <w:color w:val="FF00FF"/>
          <w:sz w:val="24"/>
          <w:szCs w:val="24"/>
        </w:rPr>
        <w:t>[authors role="nd"]</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Das</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B. M.</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4E446C" w:rsidRPr="00663307">
        <w:rPr>
          <w:rFonts w:ascii="Times New Roman" w:hAnsi="Times New Roman" w:cs="Times New Roman"/>
          <w:sz w:val="24"/>
          <w:szCs w:val="24"/>
        </w:rPr>
        <w:t xml:space="preserve">, </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Khing</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K. H.</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Shin</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E. C</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185493" w:rsidRPr="00185493">
        <w:rPr>
          <w:rFonts w:ascii="Arial" w:hAnsi="Arial"/>
          <w:color w:val="FF00FF"/>
          <w:sz w:val="24"/>
          <w:szCs w:val="24"/>
        </w:rPr>
        <w:t>[/authors]</w:t>
      </w:r>
      <w:r w:rsidR="004E446C" w:rsidRPr="00663307">
        <w:rPr>
          <w:rFonts w:ascii="Times New Roman" w:hAnsi="Times New Roman" w:cs="Times New Roman"/>
          <w:sz w:val="24"/>
          <w:szCs w:val="24"/>
        </w:rPr>
        <w:t>. (</w:t>
      </w:r>
      <w:r w:rsidR="00185493" w:rsidRPr="00185493">
        <w:rPr>
          <w:rFonts w:ascii="Arial" w:hAnsi="Arial"/>
          <w:color w:val="008080"/>
          <w:sz w:val="24"/>
          <w:szCs w:val="24"/>
        </w:rPr>
        <w:t>[date dateiso="19980000" specyear="1998"]</w:t>
      </w:r>
      <w:r w:rsidR="004E446C" w:rsidRPr="00663307">
        <w:rPr>
          <w:rFonts w:ascii="Times New Roman" w:hAnsi="Times New Roman" w:cs="Times New Roman"/>
          <w:sz w:val="24"/>
          <w:szCs w:val="24"/>
        </w:rPr>
        <w:t>1998</w:t>
      </w:r>
      <w:r w:rsidR="00185493" w:rsidRPr="00185493">
        <w:rPr>
          <w:rFonts w:ascii="Arial" w:hAnsi="Arial"/>
          <w:color w:val="008080"/>
          <w:sz w:val="24"/>
          <w:szCs w:val="24"/>
        </w:rPr>
        <w:t>[/date]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[arttitle]</w:t>
      </w:r>
      <w:r w:rsidR="004E446C" w:rsidRPr="00663307">
        <w:rPr>
          <w:rFonts w:ascii="Times New Roman" w:hAnsi="Times New Roman" w:cs="Times New Roman"/>
          <w:sz w:val="24"/>
          <w:szCs w:val="24"/>
        </w:rPr>
        <w:t>Stabilization of weak clay with strong sand and geogrid at sand-clay interface</w:t>
      </w:r>
      <w:r w:rsidR="00185493" w:rsidRPr="00185493">
        <w:rPr>
          <w:rFonts w:ascii="Arial" w:hAnsi="Arial"/>
          <w:color w:val="008080"/>
          <w:sz w:val="24"/>
          <w:szCs w:val="24"/>
        </w:rPr>
        <w:t>[/arttitle]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Transportation Research Record</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 xml:space="preserve">, </w:t>
      </w:r>
      <w:r w:rsidR="00185493" w:rsidRPr="00185493">
        <w:rPr>
          <w:rFonts w:ascii="Arial" w:hAnsi="Arial"/>
          <w:color w:val="800000"/>
          <w:sz w:val="24"/>
          <w:szCs w:val="24"/>
        </w:rPr>
        <w:t>[volid]</w:t>
      </w:r>
      <w:r w:rsidR="004E446C" w:rsidRPr="00663307">
        <w:rPr>
          <w:rFonts w:ascii="Times New Roman" w:hAnsi="Times New Roman" w:cs="Times New Roman"/>
          <w:sz w:val="24"/>
          <w:szCs w:val="24"/>
        </w:rPr>
        <w:t>1611</w:t>
      </w:r>
      <w:r w:rsidR="00185493" w:rsidRPr="00185493">
        <w:rPr>
          <w:rFonts w:ascii="Arial" w:hAnsi="Arial"/>
          <w:color w:val="800000"/>
          <w:sz w:val="24"/>
          <w:szCs w:val="24"/>
        </w:rPr>
        <w:t>[/volid]</w:t>
      </w:r>
      <w:r w:rsidR="004E446C" w:rsidRPr="00663307">
        <w:rPr>
          <w:rFonts w:ascii="Times New Roman" w:hAnsi="Times New Roman" w:cs="Times New Roman"/>
          <w:sz w:val="24"/>
          <w:szCs w:val="24"/>
        </w:rPr>
        <w:t>(</w:t>
      </w:r>
      <w:r w:rsidR="00185493" w:rsidRPr="00185493">
        <w:rPr>
          <w:rFonts w:ascii="Arial" w:hAnsi="Arial"/>
          <w:color w:val="800000"/>
          <w:sz w:val="24"/>
          <w:szCs w:val="24"/>
        </w:rPr>
        <w:t>[issueno]</w:t>
      </w:r>
      <w:r w:rsidR="004E446C" w:rsidRPr="00663307">
        <w:rPr>
          <w:rFonts w:ascii="Times New Roman" w:hAnsi="Times New Roman" w:cs="Times New Roman"/>
          <w:sz w:val="24"/>
          <w:szCs w:val="24"/>
        </w:rPr>
        <w:t>1</w:t>
      </w:r>
      <w:r w:rsidR="00185493" w:rsidRPr="00185493">
        <w:rPr>
          <w:rFonts w:ascii="Arial" w:hAnsi="Arial"/>
          <w:color w:val="800000"/>
          <w:sz w:val="24"/>
          <w:szCs w:val="24"/>
        </w:rPr>
        <w:t>[/issueno]</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55-62</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[url]</w:t>
      </w:r>
      <w:r w:rsidR="004E446C" w:rsidRPr="00663307">
        <w:rPr>
          <w:rFonts w:ascii="Times New Roman" w:hAnsi="Times New Roman" w:cs="Times New Roman"/>
          <w:sz w:val="24"/>
          <w:szCs w:val="24"/>
        </w:rPr>
        <w:t>https://doi.org/10.3141/1611-07</w:t>
      </w:r>
      <w:r w:rsidR="00185493" w:rsidRPr="00185493">
        <w:rPr>
          <w:rFonts w:ascii="Arial" w:hAnsi="Arial"/>
          <w:color w:val="008000"/>
          <w:sz w:val="24"/>
          <w:szCs w:val="24"/>
        </w:rPr>
        <w:t>[/url]</w:t>
      </w:r>
      <w:r w:rsidRPr="00953E68">
        <w:rPr>
          <w:rFonts w:ascii="Arial" w:hAnsi="Arial"/>
          <w:color w:val="FF99CC"/>
          <w:sz w:val="24"/>
          <w:szCs w:val="24"/>
        </w:rPr>
        <w:t>[/ref]</w:t>
      </w:r>
    </w:p>
    <w:p w14:paraId="00B60733" w14:textId="39FD7F64"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lastRenderedPageBreak/>
        <w:t>[ref</w:t>
      </w:r>
      <w:bookmarkStart w:id="29" w:name="mkp_ref_030"/>
      <w:r w:rsidRPr="00953E68">
        <w:rPr>
          <w:rFonts w:ascii="Arial" w:hAnsi="Arial"/>
          <w:color w:val="FF99CC"/>
          <w:sz w:val="24"/>
          <w:szCs w:val="24"/>
        </w:rPr>
        <w:t xml:space="preserve"> id=</w:t>
      </w:r>
      <w:bookmarkEnd w:id="29"/>
      <w:r w:rsidRPr="00953E68">
        <w:rPr>
          <w:rFonts w:ascii="Arial" w:hAnsi="Arial"/>
          <w:color w:val="FF99CC"/>
          <w:sz w:val="24"/>
          <w:szCs w:val="24"/>
        </w:rPr>
        <w:t xml:space="preserve">"r30" </w:t>
      </w:r>
      <w:r w:rsidR="00185493">
        <w:rPr>
          <w:rFonts w:ascii="Arial" w:hAnsi="Arial"/>
          <w:color w:val="FF99CC"/>
          <w:sz w:val="24"/>
          <w:szCs w:val="24"/>
        </w:rPr>
        <w:t>reftype=“journal</w:t>
      </w:r>
      <w:r w:rsidRPr="00953E68">
        <w:rPr>
          <w:rFonts w:ascii="Arial" w:hAnsi="Arial"/>
          <w:color w:val="FF99CC"/>
          <w:sz w:val="24"/>
          <w:szCs w:val="24"/>
        </w:rPr>
        <w:t>"]</w:t>
      </w:r>
      <w:r w:rsidR="00185493" w:rsidRPr="00185493">
        <w:rPr>
          <w:rFonts w:ascii="Arial" w:hAnsi="Arial"/>
          <w:color w:val="FF00FF"/>
          <w:sz w:val="24"/>
          <w:szCs w:val="24"/>
        </w:rPr>
        <w:t>[authors role="nd"]</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Duda</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A.</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Siwowski</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T. W</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185493" w:rsidRPr="00185493">
        <w:rPr>
          <w:rFonts w:ascii="Arial" w:hAnsi="Arial"/>
          <w:color w:val="FF00FF"/>
          <w:sz w:val="24"/>
          <w:szCs w:val="24"/>
        </w:rPr>
        <w:t>[/authors]</w:t>
      </w:r>
      <w:r w:rsidR="004E446C" w:rsidRPr="00663307">
        <w:rPr>
          <w:rFonts w:ascii="Times New Roman" w:hAnsi="Times New Roman" w:cs="Times New Roman"/>
          <w:sz w:val="24"/>
          <w:szCs w:val="24"/>
        </w:rPr>
        <w:t>. (</w:t>
      </w:r>
      <w:r w:rsidR="00185493" w:rsidRPr="00185493">
        <w:rPr>
          <w:rFonts w:ascii="Arial" w:hAnsi="Arial"/>
          <w:color w:val="008080"/>
          <w:sz w:val="24"/>
          <w:szCs w:val="24"/>
        </w:rPr>
        <w:t>[date dateiso="20210000" specyear="2021"]</w:t>
      </w:r>
      <w:r w:rsidR="004E446C" w:rsidRPr="00663307">
        <w:rPr>
          <w:rFonts w:ascii="Times New Roman" w:hAnsi="Times New Roman" w:cs="Times New Roman"/>
          <w:sz w:val="24"/>
          <w:szCs w:val="24"/>
        </w:rPr>
        <w:t>2021</w:t>
      </w:r>
      <w:r w:rsidR="00185493" w:rsidRPr="00185493">
        <w:rPr>
          <w:rFonts w:ascii="Arial" w:hAnsi="Arial"/>
          <w:color w:val="008080"/>
          <w:sz w:val="24"/>
          <w:szCs w:val="24"/>
        </w:rPr>
        <w:t>[/date]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[arttitle]</w:t>
      </w:r>
      <w:r w:rsidR="004E446C" w:rsidRPr="00663307">
        <w:rPr>
          <w:rFonts w:ascii="Times New Roman" w:hAnsi="Times New Roman" w:cs="Times New Roman"/>
          <w:sz w:val="24"/>
          <w:szCs w:val="24"/>
        </w:rPr>
        <w:t>Stability and Settlement Analysis of a Lightweight Embankment Filled with Waste Tyre Bales over Soft Ground</w:t>
      </w:r>
      <w:r w:rsidR="00185493" w:rsidRPr="00185493">
        <w:rPr>
          <w:rFonts w:ascii="Arial" w:hAnsi="Arial"/>
          <w:color w:val="008080"/>
          <w:sz w:val="24"/>
          <w:szCs w:val="24"/>
        </w:rPr>
        <w:t>[/arttitle]</w:t>
      </w:r>
      <w:r w:rsidR="004E446C" w:rsidRPr="00663307">
        <w:rPr>
          <w:rFonts w:ascii="Times New Roman" w:hAnsi="Times New Roman" w:cs="Times New Roman"/>
          <w:sz w:val="24"/>
          <w:szCs w:val="24"/>
        </w:rPr>
        <w:t xml:space="preserve">. </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Transportation Infrastructure Geotechnology</w:t>
      </w:r>
      <w:r w:rsidR="00185493" w:rsidRPr="00185493">
        <w:rPr>
          <w:rFonts w:ascii="Arial" w:hAnsi="Arial"/>
          <w:color w:val="008080"/>
          <w:sz w:val="24"/>
          <w:szCs w:val="24"/>
        </w:rPr>
        <w:t>[/source]</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1-25</w:t>
      </w:r>
      <w:r w:rsidR="00185493" w:rsidRPr="00185493">
        <w:rPr>
          <w:rFonts w:ascii="Arial" w:hAnsi="Arial"/>
          <w:color w:val="008000"/>
          <w:sz w:val="24"/>
          <w:szCs w:val="24"/>
        </w:rPr>
        <w:t>[/pages]</w:t>
      </w:r>
      <w:r w:rsidR="004E446C" w:rsidRPr="00663307">
        <w:rPr>
          <w:rFonts w:ascii="Times New Roman" w:hAnsi="Times New Roman" w:cs="Times New Roman"/>
          <w:sz w:val="24"/>
          <w:szCs w:val="24"/>
        </w:rPr>
        <w:t xml:space="preserve">. </w:t>
      </w:r>
      <w:r w:rsidR="00185493" w:rsidRPr="00185493">
        <w:rPr>
          <w:rFonts w:ascii="Arial" w:hAnsi="Arial"/>
          <w:color w:val="008000"/>
          <w:sz w:val="24"/>
          <w:szCs w:val="24"/>
        </w:rPr>
        <w:t>[url]</w:t>
      </w:r>
      <w:r w:rsidR="004E446C" w:rsidRPr="00663307">
        <w:rPr>
          <w:rFonts w:ascii="Times New Roman" w:hAnsi="Times New Roman" w:cs="Times New Roman"/>
          <w:sz w:val="24"/>
          <w:szCs w:val="24"/>
        </w:rPr>
        <w:t>https://doi.org/10.1007/s40515-021-00184-5</w:t>
      </w:r>
      <w:r w:rsidR="00185493" w:rsidRPr="00185493">
        <w:rPr>
          <w:rFonts w:ascii="Arial" w:hAnsi="Arial"/>
          <w:color w:val="008000"/>
          <w:sz w:val="24"/>
          <w:szCs w:val="24"/>
        </w:rPr>
        <w:t>[/url]</w:t>
      </w:r>
      <w:r w:rsidRPr="00953E68">
        <w:rPr>
          <w:rFonts w:ascii="Arial" w:hAnsi="Arial"/>
          <w:color w:val="FF99CC"/>
          <w:sz w:val="24"/>
          <w:szCs w:val="24"/>
        </w:rPr>
        <w:t>[/ref]</w:t>
      </w:r>
    </w:p>
    <w:p w14:paraId="623EE806" w14:textId="60A944AF"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0" w:name="mkp_ref_031"/>
      <w:r w:rsidRPr="00953E68">
        <w:rPr>
          <w:rFonts w:ascii="Arial" w:hAnsi="Arial"/>
          <w:color w:val="FF99CC"/>
          <w:sz w:val="24"/>
          <w:szCs w:val="24"/>
        </w:rPr>
        <w:t xml:space="preserve"> id=</w:t>
      </w:r>
      <w:bookmarkEnd w:id="30"/>
      <w:r w:rsidRPr="00953E68">
        <w:rPr>
          <w:rFonts w:ascii="Arial" w:hAnsi="Arial"/>
          <w:color w:val="FF99CC"/>
          <w:sz w:val="24"/>
          <w:szCs w:val="24"/>
        </w:rPr>
        <w:t xml:space="preserve">"r31" </w:t>
      </w:r>
      <w:r w:rsidR="006734B4">
        <w:rPr>
          <w:rFonts w:ascii="Arial" w:hAnsi="Arial"/>
          <w:color w:val="FF99CC"/>
          <w:sz w:val="24"/>
          <w:szCs w:val="24"/>
        </w:rPr>
        <w:t>reftype=“confproc</w:t>
      </w:r>
      <w:r w:rsidRPr="00953E68">
        <w:rPr>
          <w:rFonts w:ascii="Arial" w:hAnsi="Arial"/>
          <w:color w:val="FF99CC"/>
          <w:sz w:val="24"/>
          <w:szCs w:val="24"/>
        </w:rPr>
        <w:t>"]</w:t>
      </w:r>
      <w:r w:rsidR="00185493" w:rsidRPr="00185493">
        <w:rPr>
          <w:rFonts w:ascii="Arial" w:hAnsi="Arial"/>
          <w:color w:val="FF00FF"/>
          <w:sz w:val="24"/>
          <w:szCs w:val="24"/>
        </w:rPr>
        <w:t>[authors role="nd"]</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Dunham-Friel</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J.</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185493" w:rsidRPr="00185493">
        <w:rPr>
          <w:rFonts w:ascii="Arial" w:hAnsi="Arial"/>
          <w:color w:val="FF0000"/>
          <w:sz w:val="24"/>
          <w:szCs w:val="24"/>
        </w:rPr>
        <w:t>[pauthor]</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Carraro</w:t>
      </w:r>
      <w:r w:rsidR="00185493" w:rsidRPr="00185493">
        <w:rPr>
          <w:rFonts w:ascii="Arial" w:hAnsi="Arial"/>
          <w:color w:val="FF99CC"/>
          <w:sz w:val="24"/>
          <w:szCs w:val="24"/>
        </w:rPr>
        <w:t>[/surname]</w:t>
      </w:r>
      <w:r w:rsidR="004E446C" w:rsidRPr="00663307">
        <w:rPr>
          <w:rFonts w:ascii="Times New Roman" w:hAnsi="Times New Roman" w:cs="Times New Roman"/>
          <w:sz w:val="24"/>
          <w:szCs w:val="24"/>
        </w:rPr>
        <w:t xml:space="preserve">, </w:t>
      </w:r>
      <w:r w:rsidR="00185493" w:rsidRPr="00185493">
        <w:rPr>
          <w:rFonts w:ascii="Arial" w:hAnsi="Arial"/>
          <w:color w:val="FF99CC"/>
          <w:sz w:val="24"/>
          <w:szCs w:val="24"/>
        </w:rPr>
        <w:t>[fname]</w:t>
      </w:r>
      <w:r w:rsidR="004E446C" w:rsidRPr="00663307">
        <w:rPr>
          <w:rFonts w:ascii="Times New Roman" w:hAnsi="Times New Roman" w:cs="Times New Roman"/>
          <w:sz w:val="24"/>
          <w:szCs w:val="24"/>
        </w:rPr>
        <w:t>J. A. H</w:t>
      </w:r>
      <w:r w:rsidR="00185493" w:rsidRPr="00185493">
        <w:rPr>
          <w:rFonts w:ascii="Arial" w:hAnsi="Arial"/>
          <w:color w:val="FF99CC"/>
          <w:sz w:val="24"/>
          <w:szCs w:val="24"/>
        </w:rPr>
        <w:t>[/fname]</w:t>
      </w:r>
      <w:r w:rsidR="00185493" w:rsidRPr="00185493">
        <w:rPr>
          <w:rFonts w:ascii="Arial" w:hAnsi="Arial"/>
          <w:color w:val="FF0000"/>
          <w:sz w:val="24"/>
          <w:szCs w:val="24"/>
        </w:rPr>
        <w:t>[/pauthor]</w:t>
      </w:r>
      <w:r w:rsidR="00185493" w:rsidRPr="00185493">
        <w:rPr>
          <w:rFonts w:ascii="Arial" w:hAnsi="Arial"/>
          <w:color w:val="FF00FF"/>
          <w:sz w:val="24"/>
          <w:szCs w:val="24"/>
        </w:rPr>
        <w:t>[/authors]</w:t>
      </w:r>
      <w:r w:rsidR="004E446C" w:rsidRPr="00663307">
        <w:rPr>
          <w:rFonts w:ascii="Times New Roman" w:hAnsi="Times New Roman" w:cs="Times New Roman"/>
          <w:sz w:val="24"/>
          <w:szCs w:val="24"/>
        </w:rPr>
        <w:t>. (</w:t>
      </w:r>
      <w:r w:rsidR="00185493" w:rsidRPr="00185493">
        <w:rPr>
          <w:rFonts w:ascii="Arial" w:hAnsi="Arial"/>
          <w:color w:val="008080"/>
          <w:sz w:val="24"/>
          <w:szCs w:val="24"/>
        </w:rPr>
        <w:t>[date dateiso="20140000" specyear="2014"]</w:t>
      </w:r>
      <w:r w:rsidR="004E446C" w:rsidRPr="00663307">
        <w:rPr>
          <w:rFonts w:ascii="Times New Roman" w:hAnsi="Times New Roman" w:cs="Times New Roman"/>
          <w:sz w:val="24"/>
          <w:szCs w:val="24"/>
        </w:rPr>
        <w:t>2014</w:t>
      </w:r>
      <w:r w:rsidR="00185493" w:rsidRPr="00185493">
        <w:rPr>
          <w:rFonts w:ascii="Arial" w:hAnsi="Arial"/>
          <w:color w:val="008080"/>
          <w:sz w:val="24"/>
          <w:szCs w:val="24"/>
        </w:rPr>
        <w:t>[/date]</w:t>
      </w:r>
      <w:r w:rsidR="004E446C" w:rsidRPr="00663307">
        <w:rPr>
          <w:rFonts w:ascii="Times New Roman" w:hAnsi="Times New Roman" w:cs="Times New Roman"/>
          <w:sz w:val="24"/>
          <w:szCs w:val="24"/>
        </w:rPr>
        <w:t xml:space="preserve">). </w:t>
      </w:r>
      <w:r w:rsidR="00281A10" w:rsidRPr="00281A10">
        <w:rPr>
          <w:rFonts w:ascii="Arial" w:hAnsi="Arial"/>
          <w:color w:val="008080"/>
          <w:sz w:val="24"/>
          <w:szCs w:val="24"/>
        </w:rPr>
        <w:t>[source]</w:t>
      </w:r>
      <w:r w:rsidR="004E446C" w:rsidRPr="00663307">
        <w:rPr>
          <w:rFonts w:ascii="Times New Roman" w:hAnsi="Times New Roman" w:cs="Times New Roman"/>
          <w:sz w:val="24"/>
          <w:szCs w:val="24"/>
        </w:rPr>
        <w:t>Effects of compaction effort, inclusion stiffness, and rubber size on the shear strength and stiffness of expansive Soil-Rubber (ESR) Mixtures</w:t>
      </w:r>
      <w:r w:rsidR="00281A10" w:rsidRPr="00281A10">
        <w:rPr>
          <w:rFonts w:ascii="Arial" w:hAnsi="Arial"/>
          <w:color w:val="008080"/>
          <w:sz w:val="24"/>
          <w:szCs w:val="24"/>
        </w:rPr>
        <w:t>[/source]</w:t>
      </w:r>
      <w:r w:rsidR="004E446C" w:rsidRPr="00663307">
        <w:rPr>
          <w:rFonts w:ascii="Times New Roman" w:hAnsi="Times New Roman" w:cs="Times New Roman"/>
          <w:sz w:val="24"/>
          <w:szCs w:val="24"/>
        </w:rPr>
        <w:t xml:space="preserve">. In </w:t>
      </w:r>
      <w:r w:rsidR="006734B4" w:rsidRPr="006734B4">
        <w:rPr>
          <w:rFonts w:ascii="Arial" w:hAnsi="Arial"/>
          <w:color w:val="FF6600"/>
          <w:sz w:val="24"/>
          <w:szCs w:val="24"/>
        </w:rPr>
        <w:t>[confgrp]</w:t>
      </w:r>
      <w:r w:rsidR="006734B4" w:rsidRPr="006734B4">
        <w:rPr>
          <w:rFonts w:ascii="Arial" w:hAnsi="Arial"/>
          <w:color w:val="800000"/>
          <w:sz w:val="24"/>
          <w:szCs w:val="24"/>
        </w:rPr>
        <w:t>[confname]</w:t>
      </w:r>
      <w:r w:rsidR="004E446C" w:rsidRPr="00663307">
        <w:rPr>
          <w:rFonts w:ascii="Times New Roman" w:hAnsi="Times New Roman" w:cs="Times New Roman"/>
          <w:sz w:val="24"/>
          <w:szCs w:val="24"/>
        </w:rPr>
        <w:t>Geo-Congress 2014: Geo-characterization and Modeling for Sustainability</w:t>
      </w:r>
      <w:r w:rsidR="006734B4" w:rsidRPr="006734B4">
        <w:rPr>
          <w:rFonts w:ascii="Arial" w:hAnsi="Arial"/>
          <w:color w:val="800000"/>
          <w:sz w:val="24"/>
          <w:szCs w:val="24"/>
        </w:rPr>
        <w:t>[/confname]</w:t>
      </w:r>
      <w:r w:rsidR="006734B4" w:rsidRPr="006734B4">
        <w:rPr>
          <w:rFonts w:ascii="Arial" w:hAnsi="Arial"/>
          <w:color w:val="FF6600"/>
          <w:sz w:val="24"/>
          <w:szCs w:val="24"/>
        </w:rPr>
        <w:t>[/confgrp]</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3635-3644</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4E446C" w:rsidRPr="00663307">
        <w:rPr>
          <w:rFonts w:ascii="Times New Roman" w:hAnsi="Times New Roman" w:cs="Times New Roman"/>
          <w:sz w:val="24"/>
          <w:szCs w:val="24"/>
        </w:rPr>
        <w:t>https://doi.org/10.1061/9780784413272.352</w:t>
      </w:r>
      <w:r w:rsidR="006734B4" w:rsidRPr="006734B4">
        <w:rPr>
          <w:rFonts w:ascii="Arial" w:hAnsi="Arial"/>
          <w:color w:val="008000"/>
          <w:sz w:val="24"/>
          <w:szCs w:val="24"/>
        </w:rPr>
        <w:t>[/url]</w:t>
      </w:r>
      <w:r w:rsidRPr="00953E68">
        <w:rPr>
          <w:rFonts w:ascii="Arial" w:hAnsi="Arial"/>
          <w:color w:val="FF99CC"/>
          <w:sz w:val="24"/>
          <w:szCs w:val="24"/>
        </w:rPr>
        <w:t>[/ref]</w:t>
      </w:r>
    </w:p>
    <w:p w14:paraId="22580660" w14:textId="5D8811B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1" w:name="mkp_ref_032"/>
      <w:r w:rsidRPr="00953E68">
        <w:rPr>
          <w:rFonts w:ascii="Arial" w:hAnsi="Arial"/>
          <w:color w:val="FF99CC"/>
          <w:sz w:val="24"/>
          <w:szCs w:val="24"/>
        </w:rPr>
        <w:t xml:space="preserve"> id=</w:t>
      </w:r>
      <w:bookmarkEnd w:id="31"/>
      <w:r w:rsidRPr="00953E68">
        <w:rPr>
          <w:rFonts w:ascii="Arial" w:hAnsi="Arial"/>
          <w:color w:val="FF99CC"/>
          <w:sz w:val="24"/>
          <w:szCs w:val="24"/>
        </w:rPr>
        <w:t>"r32" reftype="book"]</w:t>
      </w:r>
      <w:r w:rsidR="006734B4" w:rsidRPr="006734B4">
        <w:rPr>
          <w:rFonts w:ascii="Arial" w:hAnsi="Arial"/>
          <w:color w:val="FF00FF"/>
          <w:sz w:val="24"/>
          <w:szCs w:val="24"/>
        </w:rPr>
        <w:t>[authors role="nd"]</w:t>
      </w:r>
      <w:r w:rsidR="006734B4" w:rsidRPr="006734B4">
        <w:rPr>
          <w:rFonts w:ascii="Arial" w:hAnsi="Arial"/>
          <w:color w:val="0000FF"/>
          <w:sz w:val="24"/>
          <w:szCs w:val="24"/>
        </w:rPr>
        <w:t>[cauthor]</w:t>
      </w:r>
      <w:r w:rsidR="004E446C" w:rsidRPr="00663307">
        <w:rPr>
          <w:rFonts w:ascii="Times New Roman" w:hAnsi="Times New Roman" w:cs="Times New Roman"/>
          <w:sz w:val="24"/>
          <w:szCs w:val="24"/>
        </w:rPr>
        <w:t>EN 933-3</w:t>
      </w:r>
      <w:r w:rsidR="006734B4" w:rsidRPr="006734B4">
        <w:rPr>
          <w:rFonts w:ascii="Arial" w:hAnsi="Arial"/>
          <w:color w:val="0000FF"/>
          <w:sz w:val="24"/>
          <w:szCs w:val="24"/>
        </w:rPr>
        <w:t>[/cauthor]</w:t>
      </w:r>
      <w:r w:rsidR="006734B4" w:rsidRPr="006734B4">
        <w:rPr>
          <w:rFonts w:ascii="Arial" w:hAnsi="Arial"/>
          <w:color w:val="FF00FF"/>
          <w:sz w:val="24"/>
          <w:szCs w:val="24"/>
        </w:rPr>
        <w:t>[/authors]</w:t>
      </w:r>
      <w:r w:rsidR="004E446C" w:rsidRPr="00663307">
        <w:rPr>
          <w:rFonts w:ascii="Times New Roman" w:hAnsi="Times New Roman" w:cs="Times New Roman"/>
          <w:sz w:val="24"/>
          <w:szCs w:val="24"/>
        </w:rPr>
        <w:t>. (</w:t>
      </w:r>
      <w:r w:rsidR="006734B4" w:rsidRPr="006734B4">
        <w:rPr>
          <w:rFonts w:ascii="Arial" w:hAnsi="Arial"/>
          <w:color w:val="008080"/>
          <w:sz w:val="24"/>
          <w:szCs w:val="24"/>
        </w:rPr>
        <w:t>[date dateiso="20120000" specyear="2012"]</w:t>
      </w:r>
      <w:r w:rsidR="004E446C" w:rsidRPr="00663307">
        <w:rPr>
          <w:rFonts w:ascii="Times New Roman" w:hAnsi="Times New Roman" w:cs="Times New Roman"/>
          <w:sz w:val="24"/>
          <w:szCs w:val="24"/>
        </w:rPr>
        <w:t>2012</w:t>
      </w:r>
      <w:r w:rsidR="006734B4" w:rsidRPr="006734B4">
        <w:rPr>
          <w:rFonts w:ascii="Arial" w:hAnsi="Arial"/>
          <w:color w:val="008080"/>
          <w:sz w:val="24"/>
          <w:szCs w:val="24"/>
        </w:rPr>
        <w:t>[/date]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 xml:space="preserve">Tests for geometrical properties of aggregates - Part 3 : Determination of particle shape </w:t>
      </w:r>
      <w:r w:rsidR="00B15F34">
        <w:rPr>
          <w:rFonts w:ascii="Times New Roman" w:hAnsi="Times New Roman" w:cs="Times New Roman"/>
          <w:sz w:val="24"/>
          <w:szCs w:val="24"/>
        </w:rPr>
        <w:t>-</w:t>
      </w:r>
      <w:r w:rsidR="004E446C" w:rsidRPr="00663307">
        <w:rPr>
          <w:rFonts w:ascii="Times New Roman" w:hAnsi="Times New Roman" w:cs="Times New Roman"/>
          <w:sz w:val="24"/>
          <w:szCs w:val="24"/>
        </w:rPr>
        <w:t xml:space="preserve"> Flakiness index</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 xml:space="preserve">. </w:t>
      </w:r>
      <w:r w:rsidR="006734B4" w:rsidRPr="006734B4">
        <w:rPr>
          <w:rFonts w:ascii="Arial" w:hAnsi="Arial"/>
          <w:color w:val="0000FF"/>
          <w:sz w:val="24"/>
          <w:szCs w:val="24"/>
        </w:rPr>
        <w:t>[pubname]</w:t>
      </w:r>
      <w:r w:rsidR="004E446C" w:rsidRPr="00663307">
        <w:rPr>
          <w:rFonts w:ascii="Times New Roman" w:hAnsi="Times New Roman" w:cs="Times New Roman"/>
          <w:sz w:val="24"/>
          <w:szCs w:val="24"/>
        </w:rPr>
        <w:t>British Standards Institution</w:t>
      </w:r>
      <w:r w:rsidR="006734B4" w:rsidRPr="006734B4">
        <w:rPr>
          <w:rFonts w:ascii="Arial" w:hAnsi="Arial"/>
          <w:color w:val="0000FF"/>
          <w:sz w:val="24"/>
          <w:szCs w:val="24"/>
        </w:rPr>
        <w:t>[/pubname]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[publoc]</w:t>
      </w:r>
      <w:r w:rsidR="004E446C" w:rsidRPr="00663307">
        <w:rPr>
          <w:rFonts w:ascii="Times New Roman" w:hAnsi="Times New Roman" w:cs="Times New Roman"/>
          <w:sz w:val="24"/>
          <w:szCs w:val="24"/>
        </w:rPr>
        <w:t>London, United Kingdom</w:t>
      </w:r>
      <w:r w:rsidR="006734B4" w:rsidRPr="006734B4">
        <w:rPr>
          <w:rFonts w:ascii="Arial" w:hAnsi="Arial"/>
          <w:color w:val="FF99CC"/>
          <w:sz w:val="24"/>
          <w:szCs w:val="24"/>
        </w:rPr>
        <w:t>[/publoc]</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4E446C" w:rsidRPr="00663307">
        <w:rPr>
          <w:rFonts w:ascii="Times New Roman" w:hAnsi="Times New Roman" w:cs="Times New Roman"/>
          <w:sz w:val="24"/>
          <w:szCs w:val="24"/>
        </w:rPr>
        <w:t>https://doi.org/10.3403/BSEN933</w:t>
      </w:r>
      <w:r w:rsidR="006734B4" w:rsidRPr="006734B4">
        <w:rPr>
          <w:rFonts w:ascii="Arial" w:hAnsi="Arial"/>
          <w:color w:val="008000"/>
          <w:sz w:val="24"/>
          <w:szCs w:val="24"/>
        </w:rPr>
        <w:t>[/url]</w:t>
      </w:r>
      <w:r w:rsidRPr="00953E68">
        <w:rPr>
          <w:rFonts w:ascii="Arial" w:hAnsi="Arial"/>
          <w:color w:val="FF99CC"/>
          <w:sz w:val="24"/>
          <w:szCs w:val="24"/>
        </w:rPr>
        <w:t>[/ref]</w:t>
      </w:r>
    </w:p>
    <w:p w14:paraId="3210CBD1" w14:textId="439F29CE" w:rsidR="00C064E7"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2" w:name="mkp_ref_033"/>
      <w:r w:rsidRPr="00953E68">
        <w:rPr>
          <w:rFonts w:ascii="Arial" w:hAnsi="Arial"/>
          <w:color w:val="FF99CC"/>
          <w:sz w:val="24"/>
          <w:szCs w:val="24"/>
        </w:rPr>
        <w:t xml:space="preserve"> id=</w:t>
      </w:r>
      <w:bookmarkEnd w:id="32"/>
      <w:r w:rsidRPr="00953E68">
        <w:rPr>
          <w:rFonts w:ascii="Arial" w:hAnsi="Arial"/>
          <w:color w:val="FF99CC"/>
          <w:sz w:val="24"/>
          <w:szCs w:val="24"/>
        </w:rPr>
        <w:t xml:space="preserve">"r33" </w:t>
      </w:r>
      <w:r w:rsidR="006734B4">
        <w:rPr>
          <w:rFonts w:ascii="Arial" w:hAnsi="Arial"/>
          <w:color w:val="FF99CC"/>
          <w:sz w:val="24"/>
          <w:szCs w:val="24"/>
        </w:rPr>
        <w:t>reftype=“confproc</w:t>
      </w:r>
      <w:r w:rsidRPr="00953E68">
        <w:rPr>
          <w:rFonts w:ascii="Arial" w:hAnsi="Arial"/>
          <w:color w:val="FF99CC"/>
          <w:sz w:val="24"/>
          <w:szCs w:val="24"/>
        </w:rPr>
        <w:t>"]</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Edinçliler</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C064E7" w:rsidRPr="00663307">
        <w:rPr>
          <w:rFonts w:ascii="Times New Roman" w:hAnsi="Times New Roman" w:cs="Times New Roman"/>
          <w:sz w:val="24"/>
          <w:szCs w:val="24"/>
        </w:rPr>
        <w:t>A.</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C064E7" w:rsidRPr="00663307">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Yildiz</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C064E7" w:rsidRPr="00663307">
        <w:rPr>
          <w:rFonts w:ascii="Times New Roman" w:hAnsi="Times New Roman" w:cs="Times New Roman"/>
          <w:sz w:val="24"/>
          <w:szCs w:val="24"/>
        </w:rPr>
        <w:t>O</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C064E7" w:rsidRPr="00663307">
        <w:rPr>
          <w:rFonts w:ascii="Times New Roman" w:hAnsi="Times New Roman" w:cs="Times New Roman"/>
          <w:sz w:val="24"/>
          <w:szCs w:val="24"/>
        </w:rPr>
        <w:t>. (</w:t>
      </w:r>
      <w:r w:rsidR="006734B4" w:rsidRPr="006734B4">
        <w:rPr>
          <w:rFonts w:ascii="Arial" w:hAnsi="Arial"/>
          <w:color w:val="008080"/>
          <w:sz w:val="24"/>
          <w:szCs w:val="24"/>
        </w:rPr>
        <w:t>[date dateiso="20170000" specyear="2017"]</w:t>
      </w:r>
      <w:r w:rsidR="00C064E7" w:rsidRPr="00663307">
        <w:rPr>
          <w:rFonts w:ascii="Times New Roman" w:hAnsi="Times New Roman" w:cs="Times New Roman"/>
          <w:sz w:val="24"/>
          <w:szCs w:val="24"/>
        </w:rPr>
        <w:t>2017</w:t>
      </w:r>
      <w:r w:rsidR="006734B4" w:rsidRPr="006734B4">
        <w:rPr>
          <w:rFonts w:ascii="Arial" w:hAnsi="Arial"/>
          <w:color w:val="008080"/>
          <w:sz w:val="24"/>
          <w:szCs w:val="24"/>
        </w:rPr>
        <w:t>[/date]</w:t>
      </w:r>
      <w:r w:rsidR="00C064E7"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C064E7" w:rsidRPr="00663307">
        <w:rPr>
          <w:rFonts w:ascii="Times New Roman" w:hAnsi="Times New Roman" w:cs="Times New Roman"/>
          <w:sz w:val="24"/>
          <w:szCs w:val="24"/>
        </w:rPr>
        <w:t>Numerical Study on Seismic Isolation for Medium-rise Buildings Using Rubber-Sand Mixtures</w:t>
      </w:r>
      <w:r w:rsidR="006734B4" w:rsidRPr="006734B4">
        <w:rPr>
          <w:rFonts w:ascii="Arial" w:hAnsi="Arial"/>
          <w:color w:val="008080"/>
          <w:sz w:val="24"/>
          <w:szCs w:val="24"/>
        </w:rPr>
        <w:t>[/source]</w:t>
      </w:r>
      <w:r w:rsidR="00C064E7" w:rsidRPr="00663307">
        <w:rPr>
          <w:rFonts w:ascii="Times New Roman" w:hAnsi="Times New Roman" w:cs="Times New Roman"/>
          <w:sz w:val="24"/>
          <w:szCs w:val="24"/>
        </w:rPr>
        <w:t xml:space="preserve">. In </w:t>
      </w:r>
      <w:r w:rsidR="006734B4" w:rsidRPr="006734B4">
        <w:rPr>
          <w:rFonts w:ascii="Arial" w:hAnsi="Arial"/>
          <w:color w:val="FF6600"/>
          <w:sz w:val="24"/>
          <w:szCs w:val="24"/>
        </w:rPr>
        <w:t>[confgrp]</w:t>
      </w:r>
      <w:r w:rsidR="006734B4" w:rsidRPr="006734B4">
        <w:rPr>
          <w:rFonts w:ascii="Arial" w:hAnsi="Arial"/>
          <w:color w:val="800000"/>
          <w:sz w:val="24"/>
          <w:szCs w:val="24"/>
        </w:rPr>
        <w:t>[confname]</w:t>
      </w:r>
      <w:r w:rsidR="00C064E7" w:rsidRPr="00663307">
        <w:rPr>
          <w:rFonts w:ascii="Times New Roman" w:hAnsi="Times New Roman" w:cs="Times New Roman"/>
          <w:sz w:val="24"/>
          <w:szCs w:val="24"/>
        </w:rPr>
        <w:t>Fourth conference on smart monitoring, assessment and rehabilitation of civil structures</w:t>
      </w:r>
      <w:r w:rsidR="006734B4" w:rsidRPr="006734B4">
        <w:rPr>
          <w:rFonts w:ascii="Arial" w:hAnsi="Arial"/>
          <w:color w:val="800000"/>
          <w:sz w:val="24"/>
          <w:szCs w:val="24"/>
        </w:rPr>
        <w:t>[/confname]</w:t>
      </w:r>
      <w:r w:rsidR="006734B4" w:rsidRPr="006734B4">
        <w:rPr>
          <w:rFonts w:ascii="Arial" w:hAnsi="Arial"/>
          <w:color w:val="FF6600"/>
          <w:sz w:val="24"/>
          <w:szCs w:val="24"/>
        </w:rPr>
        <w:t>[/confgrp]</w:t>
      </w:r>
      <w:r w:rsidR="00C064E7" w:rsidRPr="00663307">
        <w:rPr>
          <w:rFonts w:ascii="Times New Roman" w:hAnsi="Times New Roman" w:cs="Times New Roman"/>
          <w:sz w:val="24"/>
          <w:szCs w:val="24"/>
        </w:rPr>
        <w:t>.</w:t>
      </w:r>
      <w:r w:rsidRPr="00953E68">
        <w:rPr>
          <w:rFonts w:ascii="Arial" w:hAnsi="Arial"/>
          <w:color w:val="FF99CC"/>
          <w:sz w:val="24"/>
          <w:szCs w:val="24"/>
        </w:rPr>
        <w:t>[/ref]</w:t>
      </w:r>
    </w:p>
    <w:p w14:paraId="7C48C005" w14:textId="6C0376F1" w:rsidR="00C064E7"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3" w:name="mkp_ref_034"/>
      <w:r w:rsidRPr="00953E68">
        <w:rPr>
          <w:rFonts w:ascii="Arial" w:hAnsi="Arial"/>
          <w:color w:val="FF99CC"/>
          <w:sz w:val="24"/>
          <w:szCs w:val="24"/>
        </w:rPr>
        <w:t xml:space="preserve"> id=</w:t>
      </w:r>
      <w:bookmarkEnd w:id="33"/>
      <w:r w:rsidRPr="00953E68">
        <w:rPr>
          <w:rFonts w:ascii="Arial" w:hAnsi="Arial"/>
          <w:color w:val="FF99CC"/>
          <w:sz w:val="24"/>
          <w:szCs w:val="24"/>
        </w:rPr>
        <w:t xml:space="preserve">"r34" </w:t>
      </w:r>
      <w:r w:rsidR="006734B4">
        <w:rPr>
          <w:rFonts w:ascii="Arial" w:hAnsi="Arial"/>
          <w:color w:val="FF99CC"/>
          <w:sz w:val="24"/>
          <w:szCs w:val="24"/>
        </w:rPr>
        <w:t>reftype=“journal</w:t>
      </w:r>
      <w:r w:rsidRPr="00953E68">
        <w:rPr>
          <w:rFonts w:ascii="Arial" w:hAnsi="Arial"/>
          <w:color w:val="FF99CC"/>
          <w:sz w:val="24"/>
          <w:szCs w:val="24"/>
        </w:rPr>
        <w:t>"]</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Edinçliler</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C064E7" w:rsidRPr="00663307">
        <w:rPr>
          <w:rFonts w:ascii="Times New Roman" w:hAnsi="Times New Roman" w:cs="Times New Roman"/>
          <w:sz w:val="24"/>
          <w:szCs w:val="24"/>
        </w:rPr>
        <w:t>A.</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C064E7" w:rsidRPr="00663307">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Yildiz</w:t>
      </w:r>
      <w:r w:rsidR="006734B4" w:rsidRPr="006734B4">
        <w:rPr>
          <w:rFonts w:ascii="Arial" w:hAnsi="Arial"/>
          <w:color w:val="FF99CC"/>
          <w:sz w:val="24"/>
          <w:szCs w:val="24"/>
        </w:rPr>
        <w:t>[/surname]</w:t>
      </w:r>
      <w:r w:rsidR="00C064E7"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C064E7" w:rsidRPr="00663307">
        <w:rPr>
          <w:rFonts w:ascii="Times New Roman" w:hAnsi="Times New Roman" w:cs="Times New Roman"/>
          <w:sz w:val="24"/>
          <w:szCs w:val="24"/>
        </w:rPr>
        <w:t>O</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C064E7" w:rsidRPr="00663307">
        <w:rPr>
          <w:rFonts w:ascii="Times New Roman" w:hAnsi="Times New Roman" w:cs="Times New Roman"/>
          <w:sz w:val="24"/>
          <w:szCs w:val="24"/>
        </w:rPr>
        <w:t>. (</w:t>
      </w:r>
      <w:r w:rsidR="006734B4" w:rsidRPr="006734B4">
        <w:rPr>
          <w:rFonts w:ascii="Arial" w:hAnsi="Arial"/>
          <w:color w:val="008080"/>
          <w:sz w:val="24"/>
          <w:szCs w:val="24"/>
        </w:rPr>
        <w:t>[date dateiso="20180000" specyear="2018"]</w:t>
      </w:r>
      <w:r w:rsidR="00C064E7" w:rsidRPr="00663307">
        <w:rPr>
          <w:rFonts w:ascii="Times New Roman" w:hAnsi="Times New Roman" w:cs="Times New Roman"/>
          <w:sz w:val="24"/>
          <w:szCs w:val="24"/>
        </w:rPr>
        <w:t>2018</w:t>
      </w:r>
      <w:r w:rsidR="006734B4" w:rsidRPr="006734B4">
        <w:rPr>
          <w:rFonts w:ascii="Arial" w:hAnsi="Arial"/>
          <w:color w:val="008080"/>
          <w:sz w:val="24"/>
          <w:szCs w:val="24"/>
        </w:rPr>
        <w:t>[/date]</w:t>
      </w:r>
      <w:r w:rsidR="00C064E7" w:rsidRPr="00663307">
        <w:rPr>
          <w:rFonts w:ascii="Times New Roman" w:hAnsi="Times New Roman" w:cs="Times New Roman"/>
          <w:sz w:val="24"/>
          <w:szCs w:val="24"/>
        </w:rPr>
        <w:t xml:space="preserve">). </w:t>
      </w:r>
      <w:r w:rsidR="006734B4" w:rsidRPr="006734B4">
        <w:rPr>
          <w:rFonts w:ascii="Arial" w:hAnsi="Arial"/>
          <w:color w:val="008080"/>
          <w:sz w:val="24"/>
          <w:szCs w:val="24"/>
        </w:rPr>
        <w:t>[arttitle]</w:t>
      </w:r>
      <w:r w:rsidR="00C064E7" w:rsidRPr="00663307">
        <w:rPr>
          <w:rFonts w:ascii="Times New Roman" w:hAnsi="Times New Roman" w:cs="Times New Roman"/>
          <w:sz w:val="24"/>
          <w:szCs w:val="24"/>
        </w:rPr>
        <w:t>Seismic behavior of tire waste-sand mixtures for transportation infrastructure in cold regions</w:t>
      </w:r>
      <w:r w:rsidR="006734B4" w:rsidRPr="006734B4">
        <w:rPr>
          <w:rFonts w:ascii="Arial" w:hAnsi="Arial"/>
          <w:color w:val="008080"/>
          <w:sz w:val="24"/>
          <w:szCs w:val="24"/>
        </w:rPr>
        <w:t>[/arttitle]</w:t>
      </w:r>
      <w:r w:rsidR="00C064E7"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C064E7" w:rsidRPr="00663307">
        <w:rPr>
          <w:rFonts w:ascii="Times New Roman" w:hAnsi="Times New Roman" w:cs="Times New Roman"/>
          <w:sz w:val="24"/>
          <w:szCs w:val="24"/>
        </w:rPr>
        <w:t>Sciences in Cold and Arid Regions</w:t>
      </w:r>
      <w:r w:rsidR="006734B4" w:rsidRPr="006734B4">
        <w:rPr>
          <w:rFonts w:ascii="Arial" w:hAnsi="Arial"/>
          <w:color w:val="008080"/>
          <w:sz w:val="24"/>
          <w:szCs w:val="24"/>
        </w:rPr>
        <w:t>[/source]</w:t>
      </w:r>
      <w:r w:rsidR="00C064E7" w:rsidRPr="00663307">
        <w:rPr>
          <w:rFonts w:ascii="Times New Roman" w:hAnsi="Times New Roman" w:cs="Times New Roman"/>
          <w:sz w:val="24"/>
          <w:szCs w:val="24"/>
        </w:rPr>
        <w:t xml:space="preserve">, </w:t>
      </w:r>
      <w:r w:rsidR="006734B4" w:rsidRPr="006734B4">
        <w:rPr>
          <w:rFonts w:ascii="Arial" w:hAnsi="Arial"/>
          <w:color w:val="800000"/>
          <w:sz w:val="24"/>
          <w:szCs w:val="24"/>
        </w:rPr>
        <w:t>[volid]</w:t>
      </w:r>
      <w:r w:rsidR="00C064E7" w:rsidRPr="00663307">
        <w:rPr>
          <w:rFonts w:ascii="Times New Roman" w:hAnsi="Times New Roman" w:cs="Times New Roman"/>
          <w:sz w:val="24"/>
          <w:szCs w:val="24"/>
        </w:rPr>
        <w:t>7</w:t>
      </w:r>
      <w:r w:rsidR="006734B4" w:rsidRPr="006734B4">
        <w:rPr>
          <w:rFonts w:ascii="Arial" w:hAnsi="Arial"/>
          <w:color w:val="800000"/>
          <w:sz w:val="24"/>
          <w:szCs w:val="24"/>
        </w:rPr>
        <w:t>[/volid]</w:t>
      </w:r>
      <w:r w:rsidR="00C064E7" w:rsidRPr="00663307">
        <w:rPr>
          <w:rFonts w:ascii="Times New Roman" w:hAnsi="Times New Roman" w:cs="Times New Roman"/>
          <w:sz w:val="24"/>
          <w:szCs w:val="24"/>
        </w:rPr>
        <w:t>(</w:t>
      </w:r>
      <w:r w:rsidR="006734B4" w:rsidRPr="006734B4">
        <w:rPr>
          <w:rFonts w:ascii="Arial" w:hAnsi="Arial"/>
          <w:color w:val="800000"/>
          <w:sz w:val="24"/>
          <w:szCs w:val="24"/>
        </w:rPr>
        <w:t>[issueno]</w:t>
      </w:r>
      <w:r w:rsidR="00C064E7" w:rsidRPr="00663307">
        <w:rPr>
          <w:rFonts w:ascii="Times New Roman" w:hAnsi="Times New Roman" w:cs="Times New Roman"/>
          <w:sz w:val="24"/>
          <w:szCs w:val="24"/>
        </w:rPr>
        <w:t>5</w:t>
      </w:r>
      <w:r w:rsidR="006734B4" w:rsidRPr="006734B4">
        <w:rPr>
          <w:rFonts w:ascii="Arial" w:hAnsi="Arial"/>
          <w:color w:val="800000"/>
          <w:sz w:val="24"/>
          <w:szCs w:val="24"/>
        </w:rPr>
        <w:t>[/issueno]</w:t>
      </w:r>
      <w:r w:rsidR="00C064E7" w:rsidRPr="00663307">
        <w:rPr>
          <w:rFonts w:ascii="Times New Roman" w:hAnsi="Times New Roman" w:cs="Times New Roman"/>
          <w:sz w:val="24"/>
          <w:szCs w:val="24"/>
        </w:rPr>
        <w:t xml:space="preserve">), </w:t>
      </w:r>
      <w:r w:rsidR="006734B4" w:rsidRPr="006734B4">
        <w:rPr>
          <w:rFonts w:ascii="Arial" w:hAnsi="Arial"/>
          <w:color w:val="008000"/>
          <w:sz w:val="24"/>
          <w:szCs w:val="24"/>
        </w:rPr>
        <w:t>[pages]</w:t>
      </w:r>
      <w:r w:rsidR="00C064E7" w:rsidRPr="00663307">
        <w:rPr>
          <w:rFonts w:ascii="Times New Roman" w:hAnsi="Times New Roman" w:cs="Times New Roman"/>
          <w:sz w:val="24"/>
          <w:szCs w:val="24"/>
        </w:rPr>
        <w:t>626-631</w:t>
      </w:r>
      <w:r w:rsidR="006734B4" w:rsidRPr="006734B4">
        <w:rPr>
          <w:rFonts w:ascii="Arial" w:hAnsi="Arial"/>
          <w:color w:val="008000"/>
          <w:sz w:val="24"/>
          <w:szCs w:val="24"/>
        </w:rPr>
        <w:t>[/pages]</w:t>
      </w:r>
      <w:r w:rsidR="00C064E7"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C064E7" w:rsidRPr="00663307">
        <w:rPr>
          <w:rFonts w:ascii="Times New Roman" w:hAnsi="Times New Roman" w:cs="Times New Roman"/>
          <w:sz w:val="24"/>
          <w:szCs w:val="24"/>
        </w:rPr>
        <w:t>https://doi.org/10.3724/SP.J.1226.2015.00626</w:t>
      </w:r>
      <w:r w:rsidR="006734B4" w:rsidRPr="006734B4">
        <w:rPr>
          <w:rFonts w:ascii="Arial" w:hAnsi="Arial"/>
          <w:color w:val="008000"/>
          <w:sz w:val="24"/>
          <w:szCs w:val="24"/>
        </w:rPr>
        <w:t>[/url]</w:t>
      </w:r>
      <w:r w:rsidRPr="00953E68">
        <w:rPr>
          <w:rFonts w:ascii="Arial" w:hAnsi="Arial"/>
          <w:color w:val="FF99CC"/>
          <w:sz w:val="24"/>
          <w:szCs w:val="24"/>
        </w:rPr>
        <w:t>[/ref]</w:t>
      </w:r>
    </w:p>
    <w:p w14:paraId="25F947CD" w14:textId="075CC525"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4" w:name="mkp_ref_035"/>
      <w:r w:rsidRPr="00953E68">
        <w:rPr>
          <w:rFonts w:ascii="Arial" w:hAnsi="Arial"/>
          <w:color w:val="FF99CC"/>
          <w:sz w:val="24"/>
          <w:szCs w:val="24"/>
        </w:rPr>
        <w:t xml:space="preserve"> id=</w:t>
      </w:r>
      <w:bookmarkEnd w:id="34"/>
      <w:r w:rsidRPr="00953E68">
        <w:rPr>
          <w:rFonts w:ascii="Arial" w:hAnsi="Arial"/>
          <w:color w:val="FF99CC"/>
          <w:sz w:val="24"/>
          <w:szCs w:val="24"/>
        </w:rPr>
        <w:t xml:space="preserve">"r35" </w:t>
      </w:r>
      <w:r w:rsidR="006734B4">
        <w:rPr>
          <w:rFonts w:ascii="Arial" w:hAnsi="Arial"/>
          <w:color w:val="FF99CC"/>
          <w:sz w:val="24"/>
          <w:szCs w:val="24"/>
        </w:rPr>
        <w:t>reftype=“journal</w:t>
      </w:r>
      <w:r w:rsidRPr="00953E68">
        <w:rPr>
          <w:rFonts w:ascii="Arial" w:hAnsi="Arial"/>
          <w:color w:val="FF99CC"/>
          <w:sz w:val="24"/>
          <w:szCs w:val="24"/>
        </w:rPr>
        <w:t>"]</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Han</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J.</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Pokharel</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S. K.</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Yang</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X.</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Manandhar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C.</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Leshchinsky</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D.</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Halahmi</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I.</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Parsons</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R. L</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4E446C" w:rsidRPr="00663307">
        <w:rPr>
          <w:rFonts w:ascii="Times New Roman" w:hAnsi="Times New Roman" w:cs="Times New Roman"/>
          <w:sz w:val="24"/>
          <w:szCs w:val="24"/>
        </w:rPr>
        <w:t>. (</w:t>
      </w:r>
      <w:r w:rsidR="006734B4" w:rsidRPr="006734B4">
        <w:rPr>
          <w:rFonts w:ascii="Arial" w:hAnsi="Arial"/>
          <w:color w:val="008080"/>
          <w:sz w:val="24"/>
          <w:szCs w:val="24"/>
        </w:rPr>
        <w:t>[date dateiso="20110000" specyear="2011"]</w:t>
      </w:r>
      <w:r w:rsidR="004E446C" w:rsidRPr="00663307">
        <w:rPr>
          <w:rFonts w:ascii="Times New Roman" w:hAnsi="Times New Roman" w:cs="Times New Roman"/>
          <w:sz w:val="24"/>
          <w:szCs w:val="24"/>
        </w:rPr>
        <w:t>2011</w:t>
      </w:r>
      <w:r w:rsidR="006734B4" w:rsidRPr="006734B4">
        <w:rPr>
          <w:rFonts w:ascii="Arial" w:hAnsi="Arial"/>
          <w:color w:val="008080"/>
          <w:sz w:val="24"/>
          <w:szCs w:val="24"/>
        </w:rPr>
        <w:t>[/date]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[arttitle]</w:t>
      </w:r>
      <w:r w:rsidR="004E446C" w:rsidRPr="00663307">
        <w:rPr>
          <w:rFonts w:ascii="Times New Roman" w:hAnsi="Times New Roman" w:cs="Times New Roman"/>
          <w:sz w:val="24"/>
          <w:szCs w:val="24"/>
        </w:rPr>
        <w:t>Performance of geocell-reinforced RAP bases over weak subgrade under full-scale moving wheel loads</w:t>
      </w:r>
      <w:r w:rsidR="006734B4" w:rsidRPr="006734B4">
        <w:rPr>
          <w:rFonts w:ascii="Arial" w:hAnsi="Arial"/>
          <w:color w:val="008080"/>
          <w:sz w:val="24"/>
          <w:szCs w:val="24"/>
        </w:rPr>
        <w:t>[/arttitle]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Journal of Materials in Civil Engineering</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 xml:space="preserve">, </w:t>
      </w:r>
      <w:r w:rsidR="006734B4" w:rsidRPr="006734B4">
        <w:rPr>
          <w:rFonts w:ascii="Arial" w:hAnsi="Arial"/>
          <w:color w:val="800000"/>
          <w:sz w:val="24"/>
          <w:szCs w:val="24"/>
        </w:rPr>
        <w:t>[volid]</w:t>
      </w:r>
      <w:r w:rsidR="004E446C" w:rsidRPr="00663307">
        <w:rPr>
          <w:rFonts w:ascii="Times New Roman" w:hAnsi="Times New Roman" w:cs="Times New Roman"/>
          <w:sz w:val="24"/>
          <w:szCs w:val="24"/>
        </w:rPr>
        <w:t>23</w:t>
      </w:r>
      <w:r w:rsidR="006734B4" w:rsidRPr="006734B4">
        <w:rPr>
          <w:rFonts w:ascii="Arial" w:hAnsi="Arial"/>
          <w:color w:val="800000"/>
          <w:sz w:val="24"/>
          <w:szCs w:val="24"/>
        </w:rPr>
        <w:t>[/volid]</w:t>
      </w:r>
      <w:r w:rsidR="004E446C" w:rsidRPr="00663307">
        <w:rPr>
          <w:rFonts w:ascii="Times New Roman" w:hAnsi="Times New Roman" w:cs="Times New Roman"/>
          <w:sz w:val="24"/>
          <w:szCs w:val="24"/>
        </w:rPr>
        <w:t>(</w:t>
      </w:r>
      <w:r w:rsidR="006734B4" w:rsidRPr="006734B4">
        <w:rPr>
          <w:rFonts w:ascii="Arial" w:hAnsi="Arial"/>
          <w:color w:val="800000"/>
          <w:sz w:val="24"/>
          <w:szCs w:val="24"/>
        </w:rPr>
        <w:t>[issueno]</w:t>
      </w:r>
      <w:r w:rsidR="004E446C" w:rsidRPr="00663307">
        <w:rPr>
          <w:rFonts w:ascii="Times New Roman" w:hAnsi="Times New Roman" w:cs="Times New Roman"/>
          <w:sz w:val="24"/>
          <w:szCs w:val="24"/>
        </w:rPr>
        <w:t>11</w:t>
      </w:r>
      <w:r w:rsidR="006734B4" w:rsidRPr="006734B4">
        <w:rPr>
          <w:rFonts w:ascii="Arial" w:hAnsi="Arial"/>
          <w:color w:val="800000"/>
          <w:sz w:val="24"/>
          <w:szCs w:val="24"/>
        </w:rPr>
        <w:t>[/issueno]</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1525-1534</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4E446C" w:rsidRPr="00663307">
        <w:rPr>
          <w:rFonts w:ascii="Times New Roman" w:hAnsi="Times New Roman" w:cs="Times New Roman"/>
          <w:sz w:val="24"/>
          <w:szCs w:val="24"/>
        </w:rPr>
        <w:t>https://doi.org/10.1061/(ASCE)MT.1943-5533.0000286</w:t>
      </w:r>
      <w:r w:rsidR="006734B4" w:rsidRPr="006734B4">
        <w:rPr>
          <w:rFonts w:ascii="Arial" w:hAnsi="Arial"/>
          <w:color w:val="008000"/>
          <w:sz w:val="24"/>
          <w:szCs w:val="24"/>
        </w:rPr>
        <w:t>[/url]</w:t>
      </w:r>
      <w:r w:rsidRPr="00953E68">
        <w:rPr>
          <w:rFonts w:ascii="Arial" w:hAnsi="Arial"/>
          <w:color w:val="FF99CC"/>
          <w:sz w:val="24"/>
          <w:szCs w:val="24"/>
        </w:rPr>
        <w:t>[/ref]</w:t>
      </w:r>
    </w:p>
    <w:p w14:paraId="67443C6B" w14:textId="72CDF47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5" w:name="mkp_ref_036"/>
      <w:r w:rsidRPr="00953E68">
        <w:rPr>
          <w:rFonts w:ascii="Arial" w:hAnsi="Arial"/>
          <w:color w:val="FF99CC"/>
          <w:sz w:val="24"/>
          <w:szCs w:val="24"/>
        </w:rPr>
        <w:t xml:space="preserve"> id=</w:t>
      </w:r>
      <w:bookmarkEnd w:id="35"/>
      <w:r w:rsidRPr="00953E68">
        <w:rPr>
          <w:rFonts w:ascii="Arial" w:hAnsi="Arial"/>
          <w:color w:val="FF99CC"/>
          <w:sz w:val="24"/>
          <w:szCs w:val="24"/>
        </w:rPr>
        <w:t>"r36" reftype="book"]</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Holtz</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R.D.</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Christopher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B.R.</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Berg</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R.R</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4E446C" w:rsidRPr="00663307">
        <w:rPr>
          <w:rFonts w:ascii="Times New Roman" w:hAnsi="Times New Roman" w:cs="Times New Roman"/>
          <w:sz w:val="24"/>
          <w:szCs w:val="24"/>
        </w:rPr>
        <w:t>. (</w:t>
      </w:r>
      <w:r w:rsidR="006734B4" w:rsidRPr="006734B4">
        <w:rPr>
          <w:rFonts w:ascii="Arial" w:hAnsi="Arial"/>
          <w:color w:val="008080"/>
          <w:sz w:val="24"/>
          <w:szCs w:val="24"/>
        </w:rPr>
        <w:t xml:space="preserve">[date dateiso="19980000" </w:t>
      </w:r>
      <w:r w:rsidR="006734B4" w:rsidRPr="006734B4">
        <w:rPr>
          <w:rFonts w:ascii="Arial" w:hAnsi="Arial"/>
          <w:color w:val="008080"/>
          <w:sz w:val="24"/>
          <w:szCs w:val="24"/>
        </w:rPr>
        <w:lastRenderedPageBreak/>
        <w:t>specyear="1998"]</w:t>
      </w:r>
      <w:r w:rsidR="004E446C" w:rsidRPr="00663307">
        <w:rPr>
          <w:rFonts w:ascii="Times New Roman" w:hAnsi="Times New Roman" w:cs="Times New Roman"/>
          <w:sz w:val="24"/>
          <w:szCs w:val="24"/>
        </w:rPr>
        <w:t>1998</w:t>
      </w:r>
      <w:r w:rsidR="006734B4" w:rsidRPr="006734B4">
        <w:rPr>
          <w:rFonts w:ascii="Arial" w:hAnsi="Arial"/>
          <w:color w:val="008080"/>
          <w:sz w:val="24"/>
          <w:szCs w:val="24"/>
        </w:rPr>
        <w:t>[/date]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Geosynthetic design and construction guidelines</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 xml:space="preserve">. </w:t>
      </w:r>
      <w:r w:rsidR="006734B4" w:rsidRPr="006734B4">
        <w:rPr>
          <w:rFonts w:ascii="Arial" w:hAnsi="Arial"/>
          <w:color w:val="0000FF"/>
          <w:sz w:val="24"/>
          <w:szCs w:val="24"/>
        </w:rPr>
        <w:t>[pubname]</w:t>
      </w:r>
      <w:r w:rsidR="004E446C" w:rsidRPr="00663307">
        <w:rPr>
          <w:rFonts w:ascii="Times New Roman" w:hAnsi="Times New Roman" w:cs="Times New Roman"/>
          <w:sz w:val="24"/>
          <w:szCs w:val="24"/>
        </w:rPr>
        <w:t>Federal Highway Administration</w:t>
      </w:r>
      <w:r w:rsidR="006734B4" w:rsidRPr="006734B4">
        <w:rPr>
          <w:rFonts w:ascii="Arial" w:hAnsi="Arial"/>
          <w:color w:val="0000FF"/>
          <w:sz w:val="24"/>
          <w:szCs w:val="24"/>
        </w:rPr>
        <w:t>[/pubname]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[publoc]</w:t>
      </w:r>
      <w:r w:rsidR="004E446C" w:rsidRPr="00663307">
        <w:rPr>
          <w:rFonts w:ascii="Times New Roman" w:hAnsi="Times New Roman" w:cs="Times New Roman"/>
          <w:sz w:val="24"/>
          <w:szCs w:val="24"/>
        </w:rPr>
        <w:t>Washington, DC</w:t>
      </w:r>
      <w:r w:rsidR="006734B4" w:rsidRPr="006734B4">
        <w:rPr>
          <w:rFonts w:ascii="Arial" w:hAnsi="Arial"/>
          <w:color w:val="FF99CC"/>
          <w:sz w:val="24"/>
          <w:szCs w:val="24"/>
        </w:rPr>
        <w:t>[/publoc]</w:t>
      </w:r>
      <w:r w:rsidR="004E446C" w:rsidRPr="00663307">
        <w:rPr>
          <w:rFonts w:ascii="Times New Roman" w:hAnsi="Times New Roman" w:cs="Times New Roman"/>
          <w:sz w:val="24"/>
          <w:szCs w:val="24"/>
        </w:rPr>
        <w:t xml:space="preserve">, FHWA-HI-98-038, pp. </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1-460</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 xml:space="preserve">, Available at: </w:t>
      </w:r>
      <w:r w:rsidR="006734B4" w:rsidRPr="006734B4">
        <w:rPr>
          <w:rFonts w:ascii="Arial" w:hAnsi="Arial"/>
          <w:color w:val="008000"/>
          <w:sz w:val="24"/>
          <w:szCs w:val="24"/>
        </w:rPr>
        <w:t>[url]</w:t>
      </w:r>
      <w:r w:rsidR="004E446C" w:rsidRPr="00663307">
        <w:rPr>
          <w:rFonts w:ascii="Times New Roman" w:hAnsi="Times New Roman" w:cs="Times New Roman"/>
          <w:sz w:val="24"/>
          <w:szCs w:val="24"/>
        </w:rPr>
        <w:t>https://trid.trb.org/view/1151460</w:t>
      </w:r>
      <w:r w:rsidR="006734B4" w:rsidRPr="006734B4">
        <w:rPr>
          <w:rFonts w:ascii="Arial" w:hAnsi="Arial"/>
          <w:color w:val="008000"/>
          <w:sz w:val="24"/>
          <w:szCs w:val="24"/>
        </w:rPr>
        <w:t>[/url]</w:t>
      </w:r>
      <w:r w:rsidR="004E446C" w:rsidRPr="00663307">
        <w:rPr>
          <w:rFonts w:ascii="Times New Roman" w:hAnsi="Times New Roman" w:cs="Times New Roman"/>
          <w:sz w:val="24"/>
          <w:szCs w:val="24"/>
        </w:rPr>
        <w:t xml:space="preserve"> (Accessed:15.11.</w:t>
      </w:r>
      <w:r w:rsidR="006734B4" w:rsidRPr="006734B4">
        <w:rPr>
          <w:rFonts w:ascii="Arial" w:hAnsi="Arial"/>
          <w:color w:val="0000FF"/>
          <w:sz w:val="24"/>
          <w:szCs w:val="24"/>
        </w:rPr>
        <w:t>[cited dateiso="20210000"]</w:t>
      </w:r>
      <w:r w:rsidR="004E446C" w:rsidRPr="00663307">
        <w:rPr>
          <w:rFonts w:ascii="Times New Roman" w:hAnsi="Times New Roman" w:cs="Times New Roman"/>
          <w:sz w:val="24"/>
          <w:szCs w:val="24"/>
        </w:rPr>
        <w:t>2021</w:t>
      </w:r>
      <w:r w:rsidR="006734B4" w:rsidRPr="006734B4">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3FCEB082" w14:textId="322725FD"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6" w:name="mkp_ref_037"/>
      <w:r w:rsidRPr="00953E68">
        <w:rPr>
          <w:rFonts w:ascii="Arial" w:hAnsi="Arial"/>
          <w:color w:val="FF99CC"/>
          <w:sz w:val="24"/>
          <w:szCs w:val="24"/>
        </w:rPr>
        <w:t xml:space="preserve"> id=</w:t>
      </w:r>
      <w:bookmarkEnd w:id="36"/>
      <w:r w:rsidRPr="00953E68">
        <w:rPr>
          <w:rFonts w:ascii="Arial" w:hAnsi="Arial"/>
          <w:color w:val="FF99CC"/>
          <w:sz w:val="24"/>
          <w:szCs w:val="24"/>
        </w:rPr>
        <w:t xml:space="preserve">"r37" </w:t>
      </w:r>
      <w:r w:rsidR="006734B4">
        <w:rPr>
          <w:rFonts w:ascii="Arial" w:hAnsi="Arial"/>
          <w:color w:val="FF99CC"/>
          <w:sz w:val="24"/>
          <w:szCs w:val="24"/>
        </w:rPr>
        <w:t>reftype=“journal</w:t>
      </w:r>
      <w:r w:rsidRPr="00953E68">
        <w:rPr>
          <w:rFonts w:ascii="Arial" w:hAnsi="Arial"/>
          <w:color w:val="FF99CC"/>
          <w:sz w:val="24"/>
          <w:szCs w:val="24"/>
        </w:rPr>
        <w:t>"]</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953E68">
        <w:rPr>
          <w:rFonts w:ascii="Times New Roman" w:hAnsi="Times New Roman" w:cs="Times New Roman"/>
          <w:sz w:val="24"/>
          <w:szCs w:val="24"/>
        </w:rPr>
        <w:t>Indraratna</w:t>
      </w:r>
      <w:r w:rsidR="006734B4" w:rsidRPr="006734B4">
        <w:rPr>
          <w:rFonts w:ascii="Arial" w:hAnsi="Arial"/>
          <w:color w:val="FF99CC"/>
          <w:sz w:val="24"/>
          <w:szCs w:val="24"/>
        </w:rPr>
        <w:t>[/surname]</w:t>
      </w:r>
      <w:r w:rsidR="004E446C" w:rsidRPr="00953E68">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953E68">
        <w:rPr>
          <w:rFonts w:ascii="Times New Roman" w:hAnsi="Times New Roman" w:cs="Times New Roman"/>
          <w:sz w:val="24"/>
          <w:szCs w:val="24"/>
        </w:rPr>
        <w:t>B.</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953E68">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953E68">
        <w:rPr>
          <w:rFonts w:ascii="Times New Roman" w:hAnsi="Times New Roman" w:cs="Times New Roman"/>
          <w:sz w:val="24"/>
          <w:szCs w:val="24"/>
        </w:rPr>
        <w:t>Sun</w:t>
      </w:r>
      <w:r w:rsidR="006734B4" w:rsidRPr="006734B4">
        <w:rPr>
          <w:rFonts w:ascii="Arial" w:hAnsi="Arial"/>
          <w:color w:val="FF99CC"/>
          <w:sz w:val="24"/>
          <w:szCs w:val="24"/>
        </w:rPr>
        <w:t>[/surname]</w:t>
      </w:r>
      <w:r w:rsidR="004E446C" w:rsidRPr="00953E68">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953E68">
        <w:rPr>
          <w:rFonts w:ascii="Times New Roman" w:hAnsi="Times New Roman" w:cs="Times New Roman"/>
          <w:sz w:val="24"/>
          <w:szCs w:val="24"/>
        </w:rPr>
        <w:t>Q.</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953E68">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953E68">
        <w:rPr>
          <w:rFonts w:ascii="Times New Roman" w:hAnsi="Times New Roman" w:cs="Times New Roman"/>
          <w:sz w:val="24"/>
          <w:szCs w:val="24"/>
        </w:rPr>
        <w:t>Grant</w:t>
      </w:r>
      <w:r w:rsidR="006734B4" w:rsidRPr="006734B4">
        <w:rPr>
          <w:rFonts w:ascii="Arial" w:hAnsi="Arial"/>
          <w:color w:val="FF99CC"/>
          <w:sz w:val="24"/>
          <w:szCs w:val="24"/>
        </w:rPr>
        <w:t>[/surname]</w:t>
      </w:r>
      <w:r w:rsidR="004E446C" w:rsidRPr="00953E68">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953E68">
        <w:rPr>
          <w:rFonts w:ascii="Times New Roman" w:hAnsi="Times New Roman" w:cs="Times New Roman"/>
          <w:sz w:val="24"/>
          <w:szCs w:val="24"/>
        </w:rPr>
        <w:t>J</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4E446C" w:rsidRPr="00953E68">
        <w:rPr>
          <w:rFonts w:ascii="Times New Roman" w:hAnsi="Times New Roman" w:cs="Times New Roman"/>
          <w:sz w:val="24"/>
          <w:szCs w:val="24"/>
        </w:rPr>
        <w:t>. (</w:t>
      </w:r>
      <w:r w:rsidR="006734B4" w:rsidRPr="006734B4">
        <w:rPr>
          <w:rFonts w:ascii="Arial" w:hAnsi="Arial"/>
          <w:color w:val="008080"/>
          <w:sz w:val="24"/>
          <w:szCs w:val="24"/>
        </w:rPr>
        <w:t>[date dateiso="20170000" specyear="2017"]</w:t>
      </w:r>
      <w:r w:rsidR="004E446C" w:rsidRPr="00953E68">
        <w:rPr>
          <w:rFonts w:ascii="Times New Roman" w:hAnsi="Times New Roman" w:cs="Times New Roman"/>
          <w:sz w:val="24"/>
          <w:szCs w:val="24"/>
        </w:rPr>
        <w:t>2017</w:t>
      </w:r>
      <w:r w:rsidR="006734B4" w:rsidRPr="006734B4">
        <w:rPr>
          <w:rFonts w:ascii="Arial" w:hAnsi="Arial"/>
          <w:color w:val="008080"/>
          <w:sz w:val="24"/>
          <w:szCs w:val="24"/>
        </w:rPr>
        <w:t>[/date]</w:t>
      </w:r>
      <w:r w:rsidR="004E446C" w:rsidRPr="00953E68">
        <w:rPr>
          <w:rFonts w:ascii="Times New Roman" w:hAnsi="Times New Roman" w:cs="Times New Roman"/>
          <w:sz w:val="24"/>
          <w:szCs w:val="24"/>
        </w:rPr>
        <w:t xml:space="preserve">). </w:t>
      </w:r>
      <w:r w:rsidR="006734B4" w:rsidRPr="006734B4">
        <w:rPr>
          <w:rFonts w:ascii="Arial" w:hAnsi="Arial"/>
          <w:color w:val="008080"/>
          <w:sz w:val="24"/>
          <w:szCs w:val="24"/>
        </w:rPr>
        <w:t>[arttitle]</w:t>
      </w:r>
      <w:r w:rsidR="004E446C" w:rsidRPr="00663307">
        <w:rPr>
          <w:rFonts w:ascii="Times New Roman" w:hAnsi="Times New Roman" w:cs="Times New Roman"/>
          <w:sz w:val="24"/>
          <w:szCs w:val="24"/>
        </w:rPr>
        <w:t>Behaviour of subballast reinforced with used tyre and potential application in rail tracks</w:t>
      </w:r>
      <w:r w:rsidR="006734B4" w:rsidRPr="006734B4">
        <w:rPr>
          <w:rFonts w:ascii="Arial" w:hAnsi="Arial"/>
          <w:color w:val="008080"/>
          <w:sz w:val="24"/>
          <w:szCs w:val="24"/>
        </w:rPr>
        <w:t>[/arttitle]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Transportation Geotechnics</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 xml:space="preserve">, </w:t>
      </w:r>
      <w:r w:rsidR="006734B4" w:rsidRPr="006734B4">
        <w:rPr>
          <w:rFonts w:ascii="Arial" w:hAnsi="Arial"/>
          <w:color w:val="800000"/>
          <w:sz w:val="24"/>
          <w:szCs w:val="24"/>
        </w:rPr>
        <w:t>[volid]</w:t>
      </w:r>
      <w:r w:rsidR="004E446C" w:rsidRPr="00663307">
        <w:rPr>
          <w:rFonts w:ascii="Times New Roman" w:hAnsi="Times New Roman" w:cs="Times New Roman"/>
          <w:sz w:val="24"/>
          <w:szCs w:val="24"/>
        </w:rPr>
        <w:t>12</w:t>
      </w:r>
      <w:r w:rsidR="006734B4" w:rsidRPr="006734B4">
        <w:rPr>
          <w:rFonts w:ascii="Arial" w:hAnsi="Arial"/>
          <w:color w:val="800000"/>
          <w:sz w:val="24"/>
          <w:szCs w:val="24"/>
        </w:rPr>
        <w:t>[/volid]</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26-36</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4E446C" w:rsidRPr="00663307">
        <w:rPr>
          <w:rFonts w:ascii="Times New Roman" w:hAnsi="Times New Roman" w:cs="Times New Roman"/>
          <w:sz w:val="24"/>
          <w:szCs w:val="24"/>
        </w:rPr>
        <w:t>https://doi.org/10.1016/j.trgeo.2017.08.006</w:t>
      </w:r>
      <w:r w:rsidR="006734B4" w:rsidRPr="006734B4">
        <w:rPr>
          <w:rFonts w:ascii="Arial" w:hAnsi="Arial"/>
          <w:color w:val="008000"/>
          <w:sz w:val="24"/>
          <w:szCs w:val="24"/>
        </w:rPr>
        <w:t>[/url]</w:t>
      </w:r>
      <w:r w:rsidRPr="00953E68">
        <w:rPr>
          <w:rFonts w:ascii="Arial" w:hAnsi="Arial"/>
          <w:color w:val="FF99CC"/>
          <w:sz w:val="24"/>
          <w:szCs w:val="24"/>
        </w:rPr>
        <w:t>[/ref]</w:t>
      </w:r>
    </w:p>
    <w:p w14:paraId="77564AAF" w14:textId="64B59B21"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7" w:name="mkp_ref_038"/>
      <w:r w:rsidRPr="00953E68">
        <w:rPr>
          <w:rFonts w:ascii="Arial" w:hAnsi="Arial"/>
          <w:color w:val="FF99CC"/>
          <w:sz w:val="24"/>
          <w:szCs w:val="24"/>
        </w:rPr>
        <w:t xml:space="preserve"> id=</w:t>
      </w:r>
      <w:bookmarkEnd w:id="37"/>
      <w:r w:rsidRPr="00953E68">
        <w:rPr>
          <w:rFonts w:ascii="Arial" w:hAnsi="Arial"/>
          <w:color w:val="FF99CC"/>
          <w:sz w:val="24"/>
          <w:szCs w:val="24"/>
        </w:rPr>
        <w:t xml:space="preserve">"r38" </w:t>
      </w:r>
      <w:r w:rsidR="006734B4">
        <w:rPr>
          <w:rFonts w:ascii="Arial" w:hAnsi="Arial"/>
          <w:color w:val="FF99CC"/>
          <w:sz w:val="24"/>
          <w:szCs w:val="24"/>
        </w:rPr>
        <w:t>reftype=“journal</w:t>
      </w:r>
      <w:r w:rsidRPr="00953E68">
        <w:rPr>
          <w:rFonts w:ascii="Arial" w:hAnsi="Arial"/>
          <w:color w:val="FF99CC"/>
          <w:sz w:val="24"/>
          <w:szCs w:val="24"/>
        </w:rPr>
        <w:t>"]</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Ingle</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G. S.</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Bhosale</w:t>
      </w:r>
      <w:r w:rsidR="006734B4" w:rsidRPr="006734B4">
        <w:rPr>
          <w:rFonts w:ascii="Arial" w:hAnsi="Arial"/>
          <w:color w:val="FF99CC"/>
          <w:sz w:val="24"/>
          <w:szCs w:val="24"/>
        </w:rPr>
        <w:t>[/surname]</w:t>
      </w:r>
      <w:r w:rsidR="004E446C" w:rsidRPr="00663307">
        <w:rPr>
          <w:rFonts w:ascii="Times New Roman" w:hAnsi="Times New Roman" w:cs="Times New Roman"/>
          <w:sz w:val="24"/>
          <w:szCs w:val="24"/>
        </w:rPr>
        <w:t xml:space="preserve">, </w:t>
      </w:r>
      <w:r w:rsidR="006734B4" w:rsidRPr="006734B4">
        <w:rPr>
          <w:rFonts w:ascii="Arial" w:hAnsi="Arial"/>
          <w:color w:val="FF99CC"/>
          <w:sz w:val="24"/>
          <w:szCs w:val="24"/>
        </w:rPr>
        <w:t>[fname]</w:t>
      </w:r>
      <w:r w:rsidR="004E446C" w:rsidRPr="00663307">
        <w:rPr>
          <w:rFonts w:ascii="Times New Roman" w:hAnsi="Times New Roman" w:cs="Times New Roman"/>
          <w:sz w:val="24"/>
          <w:szCs w:val="24"/>
        </w:rPr>
        <w:t>S. S</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4E446C" w:rsidRPr="00663307">
        <w:rPr>
          <w:rFonts w:ascii="Times New Roman" w:hAnsi="Times New Roman" w:cs="Times New Roman"/>
          <w:sz w:val="24"/>
          <w:szCs w:val="24"/>
        </w:rPr>
        <w:t>. (</w:t>
      </w:r>
      <w:r w:rsidR="006734B4" w:rsidRPr="006734B4">
        <w:rPr>
          <w:rFonts w:ascii="Arial" w:hAnsi="Arial"/>
          <w:color w:val="008080"/>
          <w:sz w:val="24"/>
          <w:szCs w:val="24"/>
        </w:rPr>
        <w:t>[date dateiso="20170000" specyear="2017"]</w:t>
      </w:r>
      <w:r w:rsidR="004E446C" w:rsidRPr="00663307">
        <w:rPr>
          <w:rFonts w:ascii="Times New Roman" w:hAnsi="Times New Roman" w:cs="Times New Roman"/>
          <w:sz w:val="24"/>
          <w:szCs w:val="24"/>
        </w:rPr>
        <w:t>2017</w:t>
      </w:r>
      <w:r w:rsidR="006734B4" w:rsidRPr="006734B4">
        <w:rPr>
          <w:rFonts w:ascii="Arial" w:hAnsi="Arial"/>
          <w:color w:val="008080"/>
          <w:sz w:val="24"/>
          <w:szCs w:val="24"/>
        </w:rPr>
        <w:t>[/date]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[arttitle]</w:t>
      </w:r>
      <w:r w:rsidR="004E446C" w:rsidRPr="00663307">
        <w:rPr>
          <w:rFonts w:ascii="Times New Roman" w:hAnsi="Times New Roman" w:cs="Times New Roman"/>
          <w:sz w:val="24"/>
          <w:szCs w:val="24"/>
        </w:rPr>
        <w:t>Full-scale laboratory accelerated test on geotextile reinforced unpaved road</w:t>
      </w:r>
      <w:r w:rsidR="006734B4" w:rsidRPr="006734B4">
        <w:rPr>
          <w:rFonts w:ascii="Arial" w:hAnsi="Arial"/>
          <w:color w:val="008080"/>
          <w:sz w:val="24"/>
          <w:szCs w:val="24"/>
        </w:rPr>
        <w:t>[/arttitle]</w:t>
      </w:r>
      <w:r w:rsidR="004E446C"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International Journal of Geosynthetics and Ground Engineering</w:t>
      </w:r>
      <w:r w:rsidR="006734B4" w:rsidRPr="006734B4">
        <w:rPr>
          <w:rFonts w:ascii="Arial" w:hAnsi="Arial"/>
          <w:color w:val="008080"/>
          <w:sz w:val="24"/>
          <w:szCs w:val="24"/>
        </w:rPr>
        <w:t>[/source]</w:t>
      </w:r>
      <w:r w:rsidR="004E446C" w:rsidRPr="00663307">
        <w:rPr>
          <w:rFonts w:ascii="Times New Roman" w:hAnsi="Times New Roman" w:cs="Times New Roman"/>
          <w:sz w:val="24"/>
          <w:szCs w:val="24"/>
        </w:rPr>
        <w:t xml:space="preserve">, </w:t>
      </w:r>
      <w:r w:rsidR="006734B4" w:rsidRPr="006734B4">
        <w:rPr>
          <w:rFonts w:ascii="Arial" w:hAnsi="Arial"/>
          <w:color w:val="800000"/>
          <w:sz w:val="24"/>
          <w:szCs w:val="24"/>
        </w:rPr>
        <w:t>[volid]</w:t>
      </w:r>
      <w:r w:rsidR="004E446C" w:rsidRPr="00663307">
        <w:rPr>
          <w:rFonts w:ascii="Times New Roman" w:hAnsi="Times New Roman" w:cs="Times New Roman"/>
          <w:sz w:val="24"/>
          <w:szCs w:val="24"/>
        </w:rPr>
        <w:t>3</w:t>
      </w:r>
      <w:r w:rsidR="006734B4" w:rsidRPr="006734B4">
        <w:rPr>
          <w:rFonts w:ascii="Arial" w:hAnsi="Arial"/>
          <w:color w:val="800000"/>
          <w:sz w:val="24"/>
          <w:szCs w:val="24"/>
        </w:rPr>
        <w:t>[/volid]</w:t>
      </w:r>
      <w:r w:rsidR="004E446C" w:rsidRPr="00663307">
        <w:rPr>
          <w:rFonts w:ascii="Times New Roman" w:hAnsi="Times New Roman" w:cs="Times New Roman"/>
          <w:sz w:val="24"/>
          <w:szCs w:val="24"/>
        </w:rPr>
        <w:t>(</w:t>
      </w:r>
      <w:r w:rsidR="006734B4" w:rsidRPr="006734B4">
        <w:rPr>
          <w:rFonts w:ascii="Arial" w:hAnsi="Arial"/>
          <w:color w:val="800000"/>
          <w:sz w:val="24"/>
          <w:szCs w:val="24"/>
        </w:rPr>
        <w:t>[issueno]</w:t>
      </w:r>
      <w:r w:rsidR="004E446C" w:rsidRPr="00663307">
        <w:rPr>
          <w:rFonts w:ascii="Times New Roman" w:hAnsi="Times New Roman" w:cs="Times New Roman"/>
          <w:sz w:val="24"/>
          <w:szCs w:val="24"/>
        </w:rPr>
        <w:t>4</w:t>
      </w:r>
      <w:r w:rsidR="006734B4" w:rsidRPr="006734B4">
        <w:rPr>
          <w:rFonts w:ascii="Arial" w:hAnsi="Arial"/>
          <w:color w:val="800000"/>
          <w:sz w:val="24"/>
          <w:szCs w:val="24"/>
        </w:rPr>
        <w:t>[/issueno]</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1-11</w:t>
      </w:r>
      <w:r w:rsidR="006734B4" w:rsidRPr="006734B4">
        <w:rPr>
          <w:rFonts w:ascii="Arial" w:hAnsi="Arial"/>
          <w:color w:val="008000"/>
          <w:sz w:val="24"/>
          <w:szCs w:val="24"/>
        </w:rPr>
        <w:t>[/pages]</w:t>
      </w:r>
      <w:r w:rsidR="004E446C"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4E446C" w:rsidRPr="00663307">
        <w:rPr>
          <w:rFonts w:ascii="Times New Roman" w:hAnsi="Times New Roman" w:cs="Times New Roman"/>
          <w:sz w:val="24"/>
          <w:szCs w:val="24"/>
        </w:rPr>
        <w:t>https://doi.org/10.1007/s40891-017-0110-x</w:t>
      </w:r>
      <w:r w:rsidR="006734B4" w:rsidRPr="006734B4">
        <w:rPr>
          <w:rFonts w:ascii="Arial" w:hAnsi="Arial"/>
          <w:color w:val="008000"/>
          <w:sz w:val="24"/>
          <w:szCs w:val="24"/>
        </w:rPr>
        <w:t>[/url]</w:t>
      </w:r>
      <w:r w:rsidRPr="00953E68">
        <w:rPr>
          <w:rFonts w:ascii="Arial" w:hAnsi="Arial"/>
          <w:color w:val="FF99CC"/>
          <w:sz w:val="24"/>
          <w:szCs w:val="24"/>
        </w:rPr>
        <w:t>[/ref]</w:t>
      </w:r>
    </w:p>
    <w:p w14:paraId="2FC85CCD" w14:textId="314F46EA" w:rsidR="00F302D8"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8" w:name="mkp_ref_039"/>
      <w:r w:rsidRPr="00953E68">
        <w:rPr>
          <w:rFonts w:ascii="Arial" w:hAnsi="Arial"/>
          <w:color w:val="FF99CC"/>
          <w:sz w:val="24"/>
          <w:szCs w:val="24"/>
        </w:rPr>
        <w:t xml:space="preserve"> id=</w:t>
      </w:r>
      <w:bookmarkEnd w:id="38"/>
      <w:r w:rsidRPr="00953E68">
        <w:rPr>
          <w:rFonts w:ascii="Arial" w:hAnsi="Arial"/>
          <w:color w:val="FF99CC"/>
          <w:sz w:val="24"/>
          <w:szCs w:val="24"/>
        </w:rPr>
        <w:t xml:space="preserve">"r39" </w:t>
      </w:r>
      <w:r w:rsidR="006734B4">
        <w:rPr>
          <w:rFonts w:ascii="Arial" w:hAnsi="Arial"/>
          <w:color w:val="FF99CC"/>
          <w:sz w:val="24"/>
          <w:szCs w:val="24"/>
        </w:rPr>
        <w:t>reftype=“journal</w:t>
      </w:r>
      <w:r w:rsidRPr="00953E68">
        <w:rPr>
          <w:rFonts w:ascii="Arial" w:hAnsi="Arial"/>
          <w:color w:val="FF99CC"/>
          <w:sz w:val="24"/>
          <w:szCs w:val="24"/>
        </w:rPr>
        <w:t>"]</w:t>
      </w:r>
      <w:r w:rsidR="006734B4" w:rsidRPr="006734B4">
        <w:rPr>
          <w:rFonts w:ascii="Arial" w:hAnsi="Arial"/>
          <w:color w:val="FF00FF"/>
          <w:sz w:val="24"/>
          <w:szCs w:val="24"/>
        </w:rPr>
        <w:t>[authors role="nd"]</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F302D8" w:rsidRPr="00953E68">
        <w:rPr>
          <w:rFonts w:ascii="Times New Roman" w:hAnsi="Times New Roman" w:cs="Times New Roman"/>
          <w:sz w:val="24"/>
          <w:szCs w:val="24"/>
        </w:rPr>
        <w:t>Kayadelen</w:t>
      </w:r>
      <w:r w:rsidR="006734B4" w:rsidRPr="006734B4">
        <w:rPr>
          <w:rFonts w:ascii="Arial" w:hAnsi="Arial"/>
          <w:color w:val="FF99CC"/>
          <w:sz w:val="24"/>
          <w:szCs w:val="24"/>
        </w:rPr>
        <w:t>[/surname]</w:t>
      </w:r>
      <w:r w:rsidR="00F302D8" w:rsidRPr="00953E68">
        <w:rPr>
          <w:rFonts w:ascii="Times New Roman" w:hAnsi="Times New Roman" w:cs="Times New Roman"/>
          <w:sz w:val="24"/>
          <w:szCs w:val="24"/>
        </w:rPr>
        <w:t xml:space="preserve">, </w:t>
      </w:r>
      <w:r w:rsidR="006734B4" w:rsidRPr="006734B4">
        <w:rPr>
          <w:rFonts w:ascii="Arial" w:hAnsi="Arial"/>
          <w:color w:val="FF99CC"/>
          <w:sz w:val="24"/>
          <w:szCs w:val="24"/>
        </w:rPr>
        <w:t>[fname]</w:t>
      </w:r>
      <w:r w:rsidR="00F302D8" w:rsidRPr="00953E68">
        <w:rPr>
          <w:rFonts w:ascii="Times New Roman" w:hAnsi="Times New Roman" w:cs="Times New Roman"/>
          <w:sz w:val="24"/>
          <w:szCs w:val="24"/>
        </w:rPr>
        <w:t>C.</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F302D8" w:rsidRPr="00953E68">
        <w:rPr>
          <w:rFonts w:ascii="Times New Roman" w:hAnsi="Times New Roman" w:cs="Times New Roman"/>
          <w:sz w:val="24"/>
          <w:szCs w:val="24"/>
        </w:rPr>
        <w:t xml:space="preserve">,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F302D8" w:rsidRPr="00953E68">
        <w:rPr>
          <w:rFonts w:ascii="Times New Roman" w:hAnsi="Times New Roman" w:cs="Times New Roman"/>
          <w:sz w:val="24"/>
          <w:szCs w:val="24"/>
        </w:rPr>
        <w:t>Önal</w:t>
      </w:r>
      <w:r w:rsidR="006734B4" w:rsidRPr="006734B4">
        <w:rPr>
          <w:rFonts w:ascii="Arial" w:hAnsi="Arial"/>
          <w:color w:val="FF99CC"/>
          <w:sz w:val="24"/>
          <w:szCs w:val="24"/>
        </w:rPr>
        <w:t>[/surname]</w:t>
      </w:r>
      <w:r w:rsidR="00F302D8" w:rsidRPr="00953E68">
        <w:rPr>
          <w:rFonts w:ascii="Times New Roman" w:hAnsi="Times New Roman" w:cs="Times New Roman"/>
          <w:sz w:val="24"/>
          <w:szCs w:val="24"/>
        </w:rPr>
        <w:t xml:space="preserve">, </w:t>
      </w:r>
      <w:r w:rsidR="006734B4" w:rsidRPr="006734B4">
        <w:rPr>
          <w:rFonts w:ascii="Arial" w:hAnsi="Arial"/>
          <w:color w:val="FF99CC"/>
          <w:sz w:val="24"/>
          <w:szCs w:val="24"/>
        </w:rPr>
        <w:t>[fname]</w:t>
      </w:r>
      <w:r w:rsidR="00F302D8" w:rsidRPr="00953E68">
        <w:rPr>
          <w:rFonts w:ascii="Times New Roman" w:hAnsi="Times New Roman" w:cs="Times New Roman"/>
          <w:sz w:val="24"/>
          <w:szCs w:val="24"/>
        </w:rPr>
        <w:t>T. Ö.</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F302D8" w:rsidRPr="00953E68">
        <w:rPr>
          <w:rFonts w:ascii="Times New Roman" w:hAnsi="Times New Roman" w:cs="Times New Roman"/>
          <w:sz w:val="24"/>
          <w:szCs w:val="24"/>
        </w:rPr>
        <w:t xml:space="preserve">, &amp; </w:t>
      </w:r>
      <w:r w:rsidR="006734B4" w:rsidRPr="006734B4">
        <w:rPr>
          <w:rFonts w:ascii="Arial" w:hAnsi="Arial"/>
          <w:color w:val="FF0000"/>
          <w:sz w:val="24"/>
          <w:szCs w:val="24"/>
        </w:rPr>
        <w:t>[pauthor]</w:t>
      </w:r>
      <w:r w:rsidR="006734B4" w:rsidRPr="006734B4">
        <w:rPr>
          <w:rFonts w:ascii="Arial" w:hAnsi="Arial"/>
          <w:color w:val="FF99CC"/>
          <w:sz w:val="24"/>
          <w:szCs w:val="24"/>
        </w:rPr>
        <w:t>[surname]</w:t>
      </w:r>
      <w:r w:rsidR="00F302D8" w:rsidRPr="00953E68">
        <w:rPr>
          <w:rFonts w:ascii="Times New Roman" w:hAnsi="Times New Roman" w:cs="Times New Roman"/>
          <w:sz w:val="24"/>
          <w:szCs w:val="24"/>
        </w:rPr>
        <w:t>Altay</w:t>
      </w:r>
      <w:r w:rsidR="006734B4" w:rsidRPr="006734B4">
        <w:rPr>
          <w:rFonts w:ascii="Arial" w:hAnsi="Arial"/>
          <w:color w:val="FF99CC"/>
          <w:sz w:val="24"/>
          <w:szCs w:val="24"/>
        </w:rPr>
        <w:t>[/surname]</w:t>
      </w:r>
      <w:r w:rsidR="00F302D8" w:rsidRPr="00953E68">
        <w:rPr>
          <w:rFonts w:ascii="Times New Roman" w:hAnsi="Times New Roman" w:cs="Times New Roman"/>
          <w:sz w:val="24"/>
          <w:szCs w:val="24"/>
        </w:rPr>
        <w:t xml:space="preserve">, </w:t>
      </w:r>
      <w:r w:rsidR="006734B4" w:rsidRPr="006734B4">
        <w:rPr>
          <w:rFonts w:ascii="Arial" w:hAnsi="Arial"/>
          <w:color w:val="FF99CC"/>
          <w:sz w:val="24"/>
          <w:szCs w:val="24"/>
        </w:rPr>
        <w:t>[fname]</w:t>
      </w:r>
      <w:r w:rsidR="00F302D8" w:rsidRPr="00953E68">
        <w:rPr>
          <w:rFonts w:ascii="Times New Roman" w:hAnsi="Times New Roman" w:cs="Times New Roman"/>
          <w:sz w:val="24"/>
          <w:szCs w:val="24"/>
        </w:rPr>
        <w:t>G</w:t>
      </w:r>
      <w:r w:rsidR="006734B4" w:rsidRPr="006734B4">
        <w:rPr>
          <w:rFonts w:ascii="Arial" w:hAnsi="Arial"/>
          <w:color w:val="FF99CC"/>
          <w:sz w:val="24"/>
          <w:szCs w:val="24"/>
        </w:rPr>
        <w:t>[/fname]</w:t>
      </w:r>
      <w:r w:rsidR="006734B4" w:rsidRPr="006734B4">
        <w:rPr>
          <w:rFonts w:ascii="Arial" w:hAnsi="Arial"/>
          <w:color w:val="FF0000"/>
          <w:sz w:val="24"/>
          <w:szCs w:val="24"/>
        </w:rPr>
        <w:t>[/pauthor]</w:t>
      </w:r>
      <w:r w:rsidR="006734B4" w:rsidRPr="006734B4">
        <w:rPr>
          <w:rFonts w:ascii="Arial" w:hAnsi="Arial"/>
          <w:color w:val="FF00FF"/>
          <w:sz w:val="24"/>
          <w:szCs w:val="24"/>
        </w:rPr>
        <w:t>[/authors]</w:t>
      </w:r>
      <w:r w:rsidR="00F302D8" w:rsidRPr="00953E68">
        <w:rPr>
          <w:rFonts w:ascii="Times New Roman" w:hAnsi="Times New Roman" w:cs="Times New Roman"/>
          <w:sz w:val="24"/>
          <w:szCs w:val="24"/>
        </w:rPr>
        <w:t>. (</w:t>
      </w:r>
      <w:r w:rsidR="006734B4" w:rsidRPr="006734B4">
        <w:rPr>
          <w:rFonts w:ascii="Arial" w:hAnsi="Arial"/>
          <w:color w:val="008080"/>
          <w:sz w:val="24"/>
          <w:szCs w:val="24"/>
        </w:rPr>
        <w:t>[date dateiso="20180000" specyear="2018"]</w:t>
      </w:r>
      <w:r w:rsidR="00F302D8" w:rsidRPr="00953E68">
        <w:rPr>
          <w:rFonts w:ascii="Times New Roman" w:hAnsi="Times New Roman" w:cs="Times New Roman"/>
          <w:sz w:val="24"/>
          <w:szCs w:val="24"/>
        </w:rPr>
        <w:t>2018</w:t>
      </w:r>
      <w:r w:rsidR="006734B4" w:rsidRPr="006734B4">
        <w:rPr>
          <w:rFonts w:ascii="Arial" w:hAnsi="Arial"/>
          <w:color w:val="008080"/>
          <w:sz w:val="24"/>
          <w:szCs w:val="24"/>
        </w:rPr>
        <w:t>[/date]</w:t>
      </w:r>
      <w:r w:rsidR="00F302D8" w:rsidRPr="00953E68">
        <w:rPr>
          <w:rFonts w:ascii="Times New Roman" w:hAnsi="Times New Roman" w:cs="Times New Roman"/>
          <w:sz w:val="24"/>
          <w:szCs w:val="24"/>
        </w:rPr>
        <w:t xml:space="preserve">). </w:t>
      </w:r>
      <w:r w:rsidR="006734B4" w:rsidRPr="006734B4">
        <w:rPr>
          <w:rFonts w:ascii="Arial" w:hAnsi="Arial"/>
          <w:color w:val="008080"/>
          <w:sz w:val="24"/>
          <w:szCs w:val="24"/>
        </w:rPr>
        <w:t>[arttitle]</w:t>
      </w:r>
      <w:r w:rsidR="00F302D8" w:rsidRPr="00663307">
        <w:rPr>
          <w:rFonts w:ascii="Times New Roman" w:hAnsi="Times New Roman" w:cs="Times New Roman"/>
          <w:sz w:val="24"/>
          <w:szCs w:val="24"/>
        </w:rPr>
        <w:t>Experimental study on pull-out response of geogrid embedded in sand</w:t>
      </w:r>
      <w:r w:rsidR="006734B4" w:rsidRPr="006734B4">
        <w:rPr>
          <w:rFonts w:ascii="Arial" w:hAnsi="Arial"/>
          <w:color w:val="008080"/>
          <w:sz w:val="24"/>
          <w:szCs w:val="24"/>
        </w:rPr>
        <w:t>[/arttitle]</w:t>
      </w:r>
      <w:r w:rsidR="00F302D8" w:rsidRPr="00663307">
        <w:rPr>
          <w:rFonts w:ascii="Times New Roman" w:hAnsi="Times New Roman" w:cs="Times New Roman"/>
          <w:sz w:val="24"/>
          <w:szCs w:val="24"/>
        </w:rPr>
        <w:t xml:space="preserve">. </w:t>
      </w:r>
      <w:r w:rsidR="006734B4" w:rsidRPr="006734B4">
        <w:rPr>
          <w:rFonts w:ascii="Arial" w:hAnsi="Arial"/>
          <w:color w:val="008080"/>
          <w:sz w:val="24"/>
          <w:szCs w:val="24"/>
        </w:rPr>
        <w:t>[source]</w:t>
      </w:r>
      <w:r w:rsidR="00F302D8" w:rsidRPr="00663307">
        <w:rPr>
          <w:rFonts w:ascii="Times New Roman" w:hAnsi="Times New Roman" w:cs="Times New Roman"/>
          <w:sz w:val="24"/>
          <w:szCs w:val="24"/>
        </w:rPr>
        <w:t>Measurement</w:t>
      </w:r>
      <w:r w:rsidR="006734B4" w:rsidRPr="006734B4">
        <w:rPr>
          <w:rFonts w:ascii="Arial" w:hAnsi="Arial"/>
          <w:color w:val="008080"/>
          <w:sz w:val="24"/>
          <w:szCs w:val="24"/>
        </w:rPr>
        <w:t>[/source]</w:t>
      </w:r>
      <w:r w:rsidR="00F302D8" w:rsidRPr="00663307">
        <w:rPr>
          <w:rFonts w:ascii="Times New Roman" w:hAnsi="Times New Roman" w:cs="Times New Roman"/>
          <w:sz w:val="24"/>
          <w:szCs w:val="24"/>
        </w:rPr>
        <w:t xml:space="preserve">, </w:t>
      </w:r>
      <w:r w:rsidR="006734B4" w:rsidRPr="006734B4">
        <w:rPr>
          <w:rFonts w:ascii="Arial" w:hAnsi="Arial"/>
          <w:color w:val="800000"/>
          <w:sz w:val="24"/>
          <w:szCs w:val="24"/>
        </w:rPr>
        <w:t>[volid]</w:t>
      </w:r>
      <w:r w:rsidR="00F302D8" w:rsidRPr="00663307">
        <w:rPr>
          <w:rFonts w:ascii="Times New Roman" w:hAnsi="Times New Roman" w:cs="Times New Roman"/>
          <w:sz w:val="24"/>
          <w:szCs w:val="24"/>
        </w:rPr>
        <w:t>117</w:t>
      </w:r>
      <w:r w:rsidR="006734B4" w:rsidRPr="006734B4">
        <w:rPr>
          <w:rFonts w:ascii="Arial" w:hAnsi="Arial"/>
          <w:color w:val="800000"/>
          <w:sz w:val="24"/>
          <w:szCs w:val="24"/>
        </w:rPr>
        <w:t>[/volid]</w:t>
      </w:r>
      <w:r w:rsidR="00F302D8" w:rsidRPr="00663307">
        <w:rPr>
          <w:rFonts w:ascii="Times New Roman" w:hAnsi="Times New Roman" w:cs="Times New Roman"/>
          <w:sz w:val="24"/>
          <w:szCs w:val="24"/>
        </w:rPr>
        <w:t xml:space="preserve">, </w:t>
      </w:r>
      <w:r w:rsidR="006734B4" w:rsidRPr="006734B4">
        <w:rPr>
          <w:rFonts w:ascii="Arial" w:hAnsi="Arial"/>
          <w:color w:val="008000"/>
          <w:sz w:val="24"/>
          <w:szCs w:val="24"/>
        </w:rPr>
        <w:t>[pages]</w:t>
      </w:r>
      <w:r w:rsidR="00F302D8" w:rsidRPr="00663307">
        <w:rPr>
          <w:rFonts w:ascii="Times New Roman" w:hAnsi="Times New Roman" w:cs="Times New Roman"/>
          <w:sz w:val="24"/>
          <w:szCs w:val="24"/>
        </w:rPr>
        <w:t>390-396</w:t>
      </w:r>
      <w:r w:rsidR="006734B4" w:rsidRPr="006734B4">
        <w:rPr>
          <w:rFonts w:ascii="Arial" w:hAnsi="Arial"/>
          <w:color w:val="008000"/>
          <w:sz w:val="24"/>
          <w:szCs w:val="24"/>
        </w:rPr>
        <w:t>[/pages]</w:t>
      </w:r>
      <w:r w:rsidR="00F302D8" w:rsidRPr="00663307">
        <w:rPr>
          <w:rFonts w:ascii="Times New Roman" w:hAnsi="Times New Roman" w:cs="Times New Roman"/>
          <w:sz w:val="24"/>
          <w:szCs w:val="24"/>
        </w:rPr>
        <w:t xml:space="preserve">. </w:t>
      </w:r>
      <w:r w:rsidR="006734B4" w:rsidRPr="006734B4">
        <w:rPr>
          <w:rFonts w:ascii="Arial" w:hAnsi="Arial"/>
          <w:color w:val="008000"/>
          <w:sz w:val="24"/>
          <w:szCs w:val="24"/>
        </w:rPr>
        <w:t>[url]</w:t>
      </w:r>
      <w:r w:rsidR="00F302D8" w:rsidRPr="00663307">
        <w:rPr>
          <w:rFonts w:ascii="Times New Roman" w:hAnsi="Times New Roman" w:cs="Times New Roman"/>
          <w:sz w:val="24"/>
          <w:szCs w:val="24"/>
        </w:rPr>
        <w:t>https://doi.org/10.1016/j.measurement.2017.12.024</w:t>
      </w:r>
      <w:r w:rsidR="006734B4" w:rsidRPr="006734B4">
        <w:rPr>
          <w:rFonts w:ascii="Arial" w:hAnsi="Arial"/>
          <w:color w:val="008000"/>
          <w:sz w:val="24"/>
          <w:szCs w:val="24"/>
        </w:rPr>
        <w:t>[/url]</w:t>
      </w:r>
      <w:r w:rsidRPr="00953E68">
        <w:rPr>
          <w:rFonts w:ascii="Arial" w:hAnsi="Arial"/>
          <w:color w:val="FF99CC"/>
          <w:sz w:val="24"/>
          <w:szCs w:val="24"/>
        </w:rPr>
        <w:t>[/ref]</w:t>
      </w:r>
    </w:p>
    <w:p w14:paraId="447C0526" w14:textId="62C3C3C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39" w:name="mkp_ref_040"/>
      <w:r w:rsidRPr="00953E68">
        <w:rPr>
          <w:rFonts w:ascii="Arial" w:hAnsi="Arial"/>
          <w:color w:val="FF99CC"/>
          <w:sz w:val="24"/>
          <w:szCs w:val="24"/>
        </w:rPr>
        <w:t xml:space="preserve"> id=</w:t>
      </w:r>
      <w:bookmarkEnd w:id="39"/>
      <w:r w:rsidRPr="00953E68">
        <w:rPr>
          <w:rFonts w:ascii="Arial" w:hAnsi="Arial"/>
          <w:color w:val="FF99CC"/>
          <w:sz w:val="24"/>
          <w:szCs w:val="24"/>
        </w:rPr>
        <w:t xml:space="preserve">"r40" </w:t>
      </w:r>
      <w:r w:rsidR="00B64667">
        <w:rPr>
          <w:rFonts w:ascii="Arial" w:hAnsi="Arial"/>
          <w:color w:val="FF99CC"/>
          <w:sz w:val="24"/>
          <w:szCs w:val="24"/>
        </w:rPr>
        <w:t>reftype=“journal</w:t>
      </w:r>
      <w:r w:rsidRPr="00953E68">
        <w:rPr>
          <w:rFonts w:ascii="Arial" w:hAnsi="Arial"/>
          <w:color w:val="FF99CC"/>
          <w:sz w:val="24"/>
          <w:szCs w:val="24"/>
        </w:rPr>
        <w:t>"]</w:t>
      </w:r>
      <w:r w:rsidR="00B64667" w:rsidRPr="00B64667">
        <w:rPr>
          <w:rFonts w:ascii="Arial" w:hAnsi="Arial"/>
          <w:color w:val="FF00FF"/>
          <w:sz w:val="24"/>
          <w:szCs w:val="24"/>
        </w:rPr>
        <w:t>[authors role="nd"]</w:t>
      </w:r>
      <w:r w:rsidR="00B64667" w:rsidRPr="00B64667">
        <w:rPr>
          <w:rFonts w:ascii="Arial" w:hAnsi="Arial"/>
          <w:color w:val="FF0000"/>
          <w:sz w:val="24"/>
          <w:szCs w:val="24"/>
        </w:rPr>
        <w:t>[pauthor]</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Kazimierowicz-Frankowska</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 xml:space="preserve">, </w:t>
      </w:r>
      <w:r w:rsidR="00B64667" w:rsidRPr="00B64667">
        <w:rPr>
          <w:rFonts w:ascii="Arial" w:hAnsi="Arial"/>
          <w:color w:val="FF99CC"/>
          <w:sz w:val="24"/>
          <w:szCs w:val="24"/>
        </w:rPr>
        <w:t>[fname]</w:t>
      </w:r>
      <w:r w:rsidR="004E446C" w:rsidRPr="00663307">
        <w:rPr>
          <w:rFonts w:ascii="Times New Roman" w:hAnsi="Times New Roman" w:cs="Times New Roman"/>
          <w:sz w:val="24"/>
          <w:szCs w:val="24"/>
        </w:rPr>
        <w:t>K</w:t>
      </w:r>
      <w:r w:rsidR="00B64667" w:rsidRPr="00B64667">
        <w:rPr>
          <w:rFonts w:ascii="Arial" w:hAnsi="Arial"/>
          <w:color w:val="FF99CC"/>
          <w:sz w:val="24"/>
          <w:szCs w:val="24"/>
        </w:rPr>
        <w:t>[/fname]</w:t>
      </w:r>
      <w:r w:rsidR="00B64667" w:rsidRPr="00B64667">
        <w:rPr>
          <w:rFonts w:ascii="Arial" w:hAnsi="Arial"/>
          <w:color w:val="FF0000"/>
          <w:sz w:val="24"/>
          <w:szCs w:val="24"/>
        </w:rPr>
        <w:t>[/pauthor]</w:t>
      </w:r>
      <w:r w:rsidR="00B64667" w:rsidRPr="00B64667">
        <w:rPr>
          <w:rFonts w:ascii="Arial" w:hAnsi="Arial"/>
          <w:color w:val="FF00FF"/>
          <w:sz w:val="24"/>
          <w:szCs w:val="24"/>
        </w:rPr>
        <w:t>[/authors]</w:t>
      </w:r>
      <w:r w:rsidR="004E446C" w:rsidRPr="00663307">
        <w:rPr>
          <w:rFonts w:ascii="Times New Roman" w:hAnsi="Times New Roman" w:cs="Times New Roman"/>
          <w:sz w:val="24"/>
          <w:szCs w:val="24"/>
        </w:rPr>
        <w:t>. (</w:t>
      </w:r>
      <w:r w:rsidR="00B64667" w:rsidRPr="00B64667">
        <w:rPr>
          <w:rFonts w:ascii="Arial" w:hAnsi="Arial"/>
          <w:color w:val="008080"/>
          <w:sz w:val="24"/>
          <w:szCs w:val="24"/>
        </w:rPr>
        <w:t>[date dateiso="20070000" specyear="2007"]</w:t>
      </w:r>
      <w:r w:rsidR="004E446C" w:rsidRPr="00663307">
        <w:rPr>
          <w:rFonts w:ascii="Times New Roman" w:hAnsi="Times New Roman" w:cs="Times New Roman"/>
          <w:sz w:val="24"/>
          <w:szCs w:val="24"/>
        </w:rPr>
        <w:t>2007</w:t>
      </w:r>
      <w:r w:rsidR="00B64667" w:rsidRPr="00B64667">
        <w:rPr>
          <w:rFonts w:ascii="Arial" w:hAnsi="Arial"/>
          <w:color w:val="008080"/>
          <w:sz w:val="24"/>
          <w:szCs w:val="24"/>
        </w:rPr>
        <w:t>[/date]</w:t>
      </w:r>
      <w:r w:rsidR="004E446C" w:rsidRPr="00663307">
        <w:rPr>
          <w:rFonts w:ascii="Times New Roman" w:hAnsi="Times New Roman" w:cs="Times New Roman"/>
          <w:sz w:val="24"/>
          <w:szCs w:val="24"/>
        </w:rPr>
        <w:t xml:space="preserve">). </w:t>
      </w:r>
      <w:r w:rsidR="00B64667" w:rsidRPr="00B64667">
        <w:rPr>
          <w:rFonts w:ascii="Arial" w:hAnsi="Arial"/>
          <w:color w:val="008080"/>
          <w:sz w:val="24"/>
          <w:szCs w:val="24"/>
        </w:rPr>
        <w:t>[arttitle]</w:t>
      </w:r>
      <w:r w:rsidR="004E446C" w:rsidRPr="00663307">
        <w:rPr>
          <w:rFonts w:ascii="Times New Roman" w:hAnsi="Times New Roman" w:cs="Times New Roman"/>
          <w:sz w:val="24"/>
          <w:szCs w:val="24"/>
        </w:rPr>
        <w:t>Influence of geosynthetic reinforcement on the load-settlement characteristics of two-layer subgrade</w:t>
      </w:r>
      <w:r w:rsidR="00B64667" w:rsidRPr="00B64667">
        <w:rPr>
          <w:rFonts w:ascii="Arial" w:hAnsi="Arial"/>
          <w:color w:val="008080"/>
          <w:sz w:val="24"/>
          <w:szCs w:val="24"/>
        </w:rPr>
        <w:t>[/arttitle]</w:t>
      </w:r>
      <w:r w:rsidR="004E446C" w:rsidRPr="00663307">
        <w:rPr>
          <w:rFonts w:ascii="Times New Roman" w:hAnsi="Times New Roman" w:cs="Times New Roman"/>
          <w:sz w:val="24"/>
          <w:szCs w:val="24"/>
        </w:rPr>
        <w:t xml:space="preserve">. </w:t>
      </w:r>
      <w:r w:rsidR="00B64667" w:rsidRPr="00B64667">
        <w:rPr>
          <w:rFonts w:ascii="Arial" w:hAnsi="Arial"/>
          <w:color w:val="008080"/>
          <w:sz w:val="24"/>
          <w:szCs w:val="24"/>
        </w:rPr>
        <w:t>[source]</w:t>
      </w:r>
      <w:r w:rsidR="004E446C" w:rsidRPr="00663307">
        <w:rPr>
          <w:rFonts w:ascii="Times New Roman" w:hAnsi="Times New Roman" w:cs="Times New Roman"/>
          <w:sz w:val="24"/>
          <w:szCs w:val="24"/>
        </w:rPr>
        <w:t>Geotextiles and Geomembranes</w:t>
      </w:r>
      <w:r w:rsidR="00B64667" w:rsidRPr="00B64667">
        <w:rPr>
          <w:rFonts w:ascii="Arial" w:hAnsi="Arial"/>
          <w:color w:val="008080"/>
          <w:sz w:val="24"/>
          <w:szCs w:val="24"/>
        </w:rPr>
        <w:t>[/source]</w:t>
      </w:r>
      <w:r w:rsidR="004E446C" w:rsidRPr="00663307">
        <w:rPr>
          <w:rFonts w:ascii="Times New Roman" w:hAnsi="Times New Roman" w:cs="Times New Roman"/>
          <w:sz w:val="24"/>
          <w:szCs w:val="24"/>
        </w:rPr>
        <w:t xml:space="preserve">, </w:t>
      </w:r>
      <w:r w:rsidR="00B64667" w:rsidRPr="00B64667">
        <w:rPr>
          <w:rFonts w:ascii="Arial" w:hAnsi="Arial"/>
          <w:color w:val="800000"/>
          <w:sz w:val="24"/>
          <w:szCs w:val="24"/>
        </w:rPr>
        <w:t>[volid]</w:t>
      </w:r>
      <w:r w:rsidR="004E446C" w:rsidRPr="00663307">
        <w:rPr>
          <w:rFonts w:ascii="Times New Roman" w:hAnsi="Times New Roman" w:cs="Times New Roman"/>
          <w:sz w:val="24"/>
          <w:szCs w:val="24"/>
        </w:rPr>
        <w:t>25</w:t>
      </w:r>
      <w:r w:rsidR="00B64667" w:rsidRPr="00B64667">
        <w:rPr>
          <w:rFonts w:ascii="Arial" w:hAnsi="Arial"/>
          <w:color w:val="800000"/>
          <w:sz w:val="24"/>
          <w:szCs w:val="24"/>
        </w:rPr>
        <w:t>[/volid]</w:t>
      </w:r>
      <w:r w:rsidR="004E446C" w:rsidRPr="00663307">
        <w:rPr>
          <w:rFonts w:ascii="Times New Roman" w:hAnsi="Times New Roman" w:cs="Times New Roman"/>
          <w:sz w:val="24"/>
          <w:szCs w:val="24"/>
        </w:rPr>
        <w:t>(</w:t>
      </w:r>
      <w:r w:rsidR="00B64667" w:rsidRPr="00B64667">
        <w:rPr>
          <w:rFonts w:ascii="Arial" w:hAnsi="Arial"/>
          <w:color w:val="800000"/>
          <w:sz w:val="24"/>
          <w:szCs w:val="24"/>
        </w:rPr>
        <w:t>[issueno]</w:t>
      </w:r>
      <w:r w:rsidR="004E446C" w:rsidRPr="00663307">
        <w:rPr>
          <w:rFonts w:ascii="Times New Roman" w:hAnsi="Times New Roman" w:cs="Times New Roman"/>
          <w:sz w:val="24"/>
          <w:szCs w:val="24"/>
        </w:rPr>
        <w:t>6</w:t>
      </w:r>
      <w:r w:rsidR="00B64667" w:rsidRPr="00B64667">
        <w:rPr>
          <w:rFonts w:ascii="Arial" w:hAnsi="Arial"/>
          <w:color w:val="800000"/>
          <w:sz w:val="24"/>
          <w:szCs w:val="24"/>
        </w:rPr>
        <w:t>[/issueno]</w:t>
      </w:r>
      <w:r w:rsidR="004E446C" w:rsidRPr="00663307">
        <w:rPr>
          <w:rFonts w:ascii="Times New Roman" w:hAnsi="Times New Roman" w:cs="Times New Roman"/>
          <w:sz w:val="24"/>
          <w:szCs w:val="24"/>
        </w:rPr>
        <w:t xml:space="preserve">), </w:t>
      </w:r>
      <w:r w:rsidR="00B64667" w:rsidRPr="00B64667">
        <w:rPr>
          <w:rFonts w:ascii="Arial" w:hAnsi="Arial"/>
          <w:color w:val="008000"/>
          <w:sz w:val="24"/>
          <w:szCs w:val="24"/>
        </w:rPr>
        <w:t>[pages]</w:t>
      </w:r>
      <w:r w:rsidR="004E446C" w:rsidRPr="00663307">
        <w:rPr>
          <w:rFonts w:ascii="Times New Roman" w:hAnsi="Times New Roman" w:cs="Times New Roman"/>
          <w:sz w:val="24"/>
          <w:szCs w:val="24"/>
        </w:rPr>
        <w:t>366-376</w:t>
      </w:r>
      <w:r w:rsidR="00B64667" w:rsidRPr="00B64667">
        <w:rPr>
          <w:rFonts w:ascii="Arial" w:hAnsi="Arial"/>
          <w:color w:val="008000"/>
          <w:sz w:val="24"/>
          <w:szCs w:val="24"/>
        </w:rPr>
        <w:t>[/pages]</w:t>
      </w:r>
      <w:r w:rsidR="004E446C" w:rsidRPr="00663307">
        <w:rPr>
          <w:rFonts w:ascii="Times New Roman" w:hAnsi="Times New Roman" w:cs="Times New Roman"/>
          <w:sz w:val="24"/>
          <w:szCs w:val="24"/>
        </w:rPr>
        <w:t xml:space="preserve">. </w:t>
      </w:r>
      <w:r w:rsidR="00B64667" w:rsidRPr="00B64667">
        <w:rPr>
          <w:rFonts w:ascii="Arial" w:hAnsi="Arial"/>
          <w:color w:val="008000"/>
          <w:sz w:val="24"/>
          <w:szCs w:val="24"/>
        </w:rPr>
        <w:t>[url]</w:t>
      </w:r>
      <w:r w:rsidR="004E446C" w:rsidRPr="00663307">
        <w:rPr>
          <w:rFonts w:ascii="Times New Roman" w:hAnsi="Times New Roman" w:cs="Times New Roman"/>
          <w:sz w:val="24"/>
          <w:szCs w:val="24"/>
        </w:rPr>
        <w:t>https://doi.org/10.1016/j.geotexmem.2007.01.002</w:t>
      </w:r>
      <w:r w:rsidR="00B64667" w:rsidRPr="00B64667">
        <w:rPr>
          <w:rFonts w:ascii="Arial" w:hAnsi="Arial"/>
          <w:color w:val="008000"/>
          <w:sz w:val="24"/>
          <w:szCs w:val="24"/>
        </w:rPr>
        <w:t>[/url]</w:t>
      </w:r>
      <w:r w:rsidRPr="00953E68">
        <w:rPr>
          <w:rFonts w:ascii="Arial" w:hAnsi="Arial"/>
          <w:color w:val="FF99CC"/>
          <w:sz w:val="24"/>
          <w:szCs w:val="24"/>
        </w:rPr>
        <w:t>[/ref]</w:t>
      </w:r>
    </w:p>
    <w:p w14:paraId="64DE5A18" w14:textId="61EF3017"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0" w:name="mkp_ref_041"/>
      <w:r w:rsidRPr="00953E68">
        <w:rPr>
          <w:rFonts w:ascii="Arial" w:hAnsi="Arial"/>
          <w:color w:val="FF99CC"/>
          <w:sz w:val="24"/>
          <w:szCs w:val="24"/>
        </w:rPr>
        <w:t xml:space="preserve"> id=</w:t>
      </w:r>
      <w:bookmarkEnd w:id="40"/>
      <w:r w:rsidRPr="00953E68">
        <w:rPr>
          <w:rFonts w:ascii="Arial" w:hAnsi="Arial"/>
          <w:color w:val="FF99CC"/>
          <w:sz w:val="24"/>
          <w:szCs w:val="24"/>
        </w:rPr>
        <w:t xml:space="preserve">"r41" </w:t>
      </w:r>
      <w:r w:rsidR="00B64667">
        <w:rPr>
          <w:rFonts w:ascii="Arial" w:hAnsi="Arial"/>
          <w:color w:val="FF99CC"/>
          <w:sz w:val="24"/>
          <w:szCs w:val="24"/>
        </w:rPr>
        <w:t>reftype=“journal</w:t>
      </w:r>
      <w:r w:rsidRPr="00953E68">
        <w:rPr>
          <w:rFonts w:ascii="Arial" w:hAnsi="Arial"/>
          <w:color w:val="FF99CC"/>
          <w:sz w:val="24"/>
          <w:szCs w:val="24"/>
        </w:rPr>
        <w:t>"]</w:t>
      </w:r>
      <w:r w:rsidR="00B64667" w:rsidRPr="00B64667">
        <w:rPr>
          <w:rFonts w:ascii="Arial" w:hAnsi="Arial"/>
          <w:color w:val="FF00FF"/>
          <w:sz w:val="24"/>
          <w:szCs w:val="24"/>
        </w:rPr>
        <w:t>[authors role="nd"]</w:t>
      </w:r>
      <w:r w:rsidR="00B64667" w:rsidRPr="00B64667">
        <w:rPr>
          <w:rFonts w:ascii="Arial" w:hAnsi="Arial"/>
          <w:color w:val="FF0000"/>
          <w:sz w:val="24"/>
          <w:szCs w:val="24"/>
        </w:rPr>
        <w:t>[pauthor]</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Khing</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 xml:space="preserve">, </w:t>
      </w:r>
      <w:r w:rsidR="00B64667" w:rsidRPr="00B64667">
        <w:rPr>
          <w:rFonts w:ascii="Arial" w:hAnsi="Arial"/>
          <w:color w:val="FF99CC"/>
          <w:sz w:val="24"/>
          <w:szCs w:val="24"/>
        </w:rPr>
        <w:t>[fname]</w:t>
      </w:r>
      <w:r w:rsidR="004E446C" w:rsidRPr="00663307">
        <w:rPr>
          <w:rFonts w:ascii="Times New Roman" w:hAnsi="Times New Roman" w:cs="Times New Roman"/>
          <w:sz w:val="24"/>
          <w:szCs w:val="24"/>
        </w:rPr>
        <w:t>K. H.</w:t>
      </w:r>
      <w:r w:rsidR="00B64667" w:rsidRPr="00B64667">
        <w:rPr>
          <w:rFonts w:ascii="Arial" w:hAnsi="Arial"/>
          <w:color w:val="FF99CC"/>
          <w:sz w:val="24"/>
          <w:szCs w:val="24"/>
        </w:rPr>
        <w:t>[/fname]</w:t>
      </w:r>
      <w:r w:rsidR="00B64667" w:rsidRPr="00B64667">
        <w:rPr>
          <w:rFonts w:ascii="Arial" w:hAnsi="Arial"/>
          <w:color w:val="FF0000"/>
          <w:sz w:val="24"/>
          <w:szCs w:val="24"/>
        </w:rPr>
        <w:t>[/pauthor]</w:t>
      </w:r>
      <w:r w:rsidR="004E446C" w:rsidRPr="00663307">
        <w:rPr>
          <w:rFonts w:ascii="Times New Roman" w:hAnsi="Times New Roman" w:cs="Times New Roman"/>
          <w:sz w:val="24"/>
          <w:szCs w:val="24"/>
        </w:rPr>
        <w:t xml:space="preserve">, </w:t>
      </w:r>
      <w:r w:rsidR="00B64667" w:rsidRPr="00B64667">
        <w:rPr>
          <w:rFonts w:ascii="Arial" w:hAnsi="Arial"/>
          <w:color w:val="FF0000"/>
          <w:sz w:val="24"/>
          <w:szCs w:val="24"/>
        </w:rPr>
        <w:t>[pauthor]</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Das</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 xml:space="preserve">, </w:t>
      </w:r>
      <w:r w:rsidR="00B64667" w:rsidRPr="00B64667">
        <w:rPr>
          <w:rFonts w:ascii="Arial" w:hAnsi="Arial"/>
          <w:color w:val="FF99CC"/>
          <w:sz w:val="24"/>
          <w:szCs w:val="24"/>
        </w:rPr>
        <w:t>[fname]</w:t>
      </w:r>
      <w:r w:rsidR="004E446C" w:rsidRPr="00663307">
        <w:rPr>
          <w:rFonts w:ascii="Times New Roman" w:hAnsi="Times New Roman" w:cs="Times New Roman"/>
          <w:sz w:val="24"/>
          <w:szCs w:val="24"/>
        </w:rPr>
        <w:t>B. M.</w:t>
      </w:r>
      <w:r w:rsidR="00B64667" w:rsidRPr="00B64667">
        <w:rPr>
          <w:rFonts w:ascii="Arial" w:hAnsi="Arial"/>
          <w:color w:val="FF99CC"/>
          <w:sz w:val="24"/>
          <w:szCs w:val="24"/>
        </w:rPr>
        <w:t>[/fname]</w:t>
      </w:r>
      <w:r w:rsidR="00B64667" w:rsidRPr="00B64667">
        <w:rPr>
          <w:rFonts w:ascii="Arial" w:hAnsi="Arial"/>
          <w:color w:val="FF0000"/>
          <w:sz w:val="24"/>
          <w:szCs w:val="24"/>
        </w:rPr>
        <w:t>[/pauthor]</w:t>
      </w:r>
      <w:r w:rsidR="004E446C" w:rsidRPr="00663307">
        <w:rPr>
          <w:rFonts w:ascii="Times New Roman" w:hAnsi="Times New Roman" w:cs="Times New Roman"/>
          <w:sz w:val="24"/>
          <w:szCs w:val="24"/>
        </w:rPr>
        <w:t xml:space="preserve">, </w:t>
      </w:r>
      <w:r w:rsidR="00B64667" w:rsidRPr="00B64667">
        <w:rPr>
          <w:rFonts w:ascii="Arial" w:hAnsi="Arial"/>
          <w:color w:val="FF0000"/>
          <w:sz w:val="24"/>
          <w:szCs w:val="24"/>
        </w:rPr>
        <w:t>[pauthor]</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Puri</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 xml:space="preserve">, </w:t>
      </w:r>
      <w:r w:rsidR="00B64667" w:rsidRPr="00B64667">
        <w:rPr>
          <w:rFonts w:ascii="Arial" w:hAnsi="Arial"/>
          <w:color w:val="FF99CC"/>
          <w:sz w:val="24"/>
          <w:szCs w:val="24"/>
        </w:rPr>
        <w:t>[fname]</w:t>
      </w:r>
      <w:r w:rsidR="004E446C" w:rsidRPr="00663307">
        <w:rPr>
          <w:rFonts w:ascii="Times New Roman" w:hAnsi="Times New Roman" w:cs="Times New Roman"/>
          <w:sz w:val="24"/>
          <w:szCs w:val="24"/>
        </w:rPr>
        <w:t>V. K.</w:t>
      </w:r>
      <w:r w:rsidR="00B64667" w:rsidRPr="00B64667">
        <w:rPr>
          <w:rFonts w:ascii="Arial" w:hAnsi="Arial"/>
          <w:color w:val="FF99CC"/>
          <w:sz w:val="24"/>
          <w:szCs w:val="24"/>
        </w:rPr>
        <w:t>[/fname]</w:t>
      </w:r>
      <w:r w:rsidR="00B64667" w:rsidRPr="00B64667">
        <w:rPr>
          <w:rFonts w:ascii="Arial" w:hAnsi="Arial"/>
          <w:color w:val="FF0000"/>
          <w:sz w:val="24"/>
          <w:szCs w:val="24"/>
        </w:rPr>
        <w:t>[/pauthor]</w:t>
      </w:r>
      <w:r w:rsidR="004E446C" w:rsidRPr="00663307">
        <w:rPr>
          <w:rFonts w:ascii="Times New Roman" w:hAnsi="Times New Roman" w:cs="Times New Roman"/>
          <w:sz w:val="24"/>
          <w:szCs w:val="24"/>
        </w:rPr>
        <w:t xml:space="preserve">, </w:t>
      </w:r>
      <w:r w:rsidR="00B64667" w:rsidRPr="00B64667">
        <w:rPr>
          <w:rFonts w:ascii="Arial" w:hAnsi="Arial"/>
          <w:color w:val="FF0000"/>
          <w:sz w:val="24"/>
          <w:szCs w:val="24"/>
        </w:rPr>
        <w:t>[pauthor]</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Yen</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 xml:space="preserve">, </w:t>
      </w:r>
      <w:r w:rsidR="00B64667" w:rsidRPr="00B64667">
        <w:rPr>
          <w:rFonts w:ascii="Arial" w:hAnsi="Arial"/>
          <w:color w:val="FF99CC"/>
          <w:sz w:val="24"/>
          <w:szCs w:val="24"/>
        </w:rPr>
        <w:t>[fname]</w:t>
      </w:r>
      <w:r w:rsidR="004E446C" w:rsidRPr="00663307">
        <w:rPr>
          <w:rFonts w:ascii="Times New Roman" w:hAnsi="Times New Roman" w:cs="Times New Roman"/>
          <w:sz w:val="24"/>
          <w:szCs w:val="24"/>
        </w:rPr>
        <w:t>S. C.</w:t>
      </w:r>
      <w:r w:rsidR="00B64667" w:rsidRPr="00B64667">
        <w:rPr>
          <w:rFonts w:ascii="Arial" w:hAnsi="Arial"/>
          <w:color w:val="FF99CC"/>
          <w:sz w:val="24"/>
          <w:szCs w:val="24"/>
        </w:rPr>
        <w:t>[/fname]</w:t>
      </w:r>
      <w:r w:rsidR="00B64667" w:rsidRPr="00B64667">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B64667" w:rsidRPr="00B64667">
        <w:rPr>
          <w:rFonts w:ascii="Arial" w:hAnsi="Arial"/>
          <w:color w:val="FF0000"/>
          <w:sz w:val="24"/>
          <w:szCs w:val="24"/>
        </w:rPr>
        <w:t>[pauthor]</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Cook</w:t>
      </w:r>
      <w:r w:rsidR="00B64667" w:rsidRPr="00B64667">
        <w:rPr>
          <w:rFonts w:ascii="Arial" w:hAnsi="Arial"/>
          <w:color w:val="FF99CC"/>
          <w:sz w:val="24"/>
          <w:szCs w:val="24"/>
        </w:rPr>
        <w:t>[/surname]</w:t>
      </w:r>
      <w:r w:rsidR="004E446C" w:rsidRPr="00663307">
        <w:rPr>
          <w:rFonts w:ascii="Times New Roman" w:hAnsi="Times New Roman" w:cs="Times New Roman"/>
          <w:sz w:val="24"/>
          <w:szCs w:val="24"/>
        </w:rPr>
        <w:t xml:space="preserve">, </w:t>
      </w:r>
      <w:r w:rsidR="00B64667" w:rsidRPr="00B64667">
        <w:rPr>
          <w:rFonts w:ascii="Arial" w:hAnsi="Arial"/>
          <w:color w:val="FF99CC"/>
          <w:sz w:val="24"/>
          <w:szCs w:val="24"/>
        </w:rPr>
        <w:t>[fname]</w:t>
      </w:r>
      <w:r w:rsidR="004E446C" w:rsidRPr="00663307">
        <w:rPr>
          <w:rFonts w:ascii="Times New Roman" w:hAnsi="Times New Roman" w:cs="Times New Roman"/>
          <w:sz w:val="24"/>
          <w:szCs w:val="24"/>
        </w:rPr>
        <w:t>E. E</w:t>
      </w:r>
      <w:r w:rsidR="00B64667" w:rsidRPr="00B64667">
        <w:rPr>
          <w:rFonts w:ascii="Arial" w:hAnsi="Arial"/>
          <w:color w:val="FF99CC"/>
          <w:sz w:val="24"/>
          <w:szCs w:val="24"/>
        </w:rPr>
        <w:t>[/fname]</w:t>
      </w:r>
      <w:r w:rsidR="00B64667" w:rsidRPr="00B64667">
        <w:rPr>
          <w:rFonts w:ascii="Arial" w:hAnsi="Arial"/>
          <w:color w:val="FF0000"/>
          <w:sz w:val="24"/>
          <w:szCs w:val="24"/>
        </w:rPr>
        <w:t>[/pauthor]</w:t>
      </w:r>
      <w:r w:rsidR="00B64667" w:rsidRPr="00B64667">
        <w:rPr>
          <w:rFonts w:ascii="Arial" w:hAnsi="Arial"/>
          <w:color w:val="FF00FF"/>
          <w:sz w:val="24"/>
          <w:szCs w:val="24"/>
        </w:rPr>
        <w:t>[/authors]</w:t>
      </w:r>
      <w:r w:rsidR="004E446C" w:rsidRPr="00663307">
        <w:rPr>
          <w:rFonts w:ascii="Times New Roman" w:hAnsi="Times New Roman" w:cs="Times New Roman"/>
          <w:sz w:val="24"/>
          <w:szCs w:val="24"/>
        </w:rPr>
        <w:t>. (</w:t>
      </w:r>
      <w:r w:rsidR="00B64667" w:rsidRPr="00B64667">
        <w:rPr>
          <w:rFonts w:ascii="Arial" w:hAnsi="Arial"/>
          <w:color w:val="008080"/>
          <w:sz w:val="24"/>
          <w:szCs w:val="24"/>
        </w:rPr>
        <w:t>[date dateiso="19940000" specyear="1994"]</w:t>
      </w:r>
      <w:r w:rsidR="004E446C" w:rsidRPr="00663307">
        <w:rPr>
          <w:rFonts w:ascii="Times New Roman" w:hAnsi="Times New Roman" w:cs="Times New Roman"/>
          <w:sz w:val="24"/>
          <w:szCs w:val="24"/>
        </w:rPr>
        <w:t>1994</w:t>
      </w:r>
      <w:r w:rsidR="00B64667" w:rsidRPr="00B64667">
        <w:rPr>
          <w:rFonts w:ascii="Arial" w:hAnsi="Arial"/>
          <w:color w:val="008080"/>
          <w:sz w:val="24"/>
          <w:szCs w:val="24"/>
        </w:rPr>
        <w:t>[/date]</w:t>
      </w:r>
      <w:r w:rsidR="004E446C" w:rsidRPr="00663307">
        <w:rPr>
          <w:rFonts w:ascii="Times New Roman" w:hAnsi="Times New Roman" w:cs="Times New Roman"/>
          <w:sz w:val="24"/>
          <w:szCs w:val="24"/>
        </w:rPr>
        <w:t xml:space="preserve">). </w:t>
      </w:r>
      <w:r w:rsidR="00B64667" w:rsidRPr="00B64667">
        <w:rPr>
          <w:rFonts w:ascii="Arial" w:hAnsi="Arial"/>
          <w:color w:val="008080"/>
          <w:sz w:val="24"/>
          <w:szCs w:val="24"/>
        </w:rPr>
        <w:t>[arttitle]</w:t>
      </w:r>
      <w:r w:rsidR="004E446C" w:rsidRPr="00663307">
        <w:rPr>
          <w:rFonts w:ascii="Times New Roman" w:hAnsi="Times New Roman" w:cs="Times New Roman"/>
          <w:sz w:val="24"/>
          <w:szCs w:val="24"/>
        </w:rPr>
        <w:t>Foundation on strong sand underlain by weak clay with geogrid at the interface</w:t>
      </w:r>
      <w:r w:rsidR="00B64667" w:rsidRPr="00B64667">
        <w:rPr>
          <w:rFonts w:ascii="Arial" w:hAnsi="Arial"/>
          <w:color w:val="008080"/>
          <w:sz w:val="24"/>
          <w:szCs w:val="24"/>
        </w:rPr>
        <w:t>[/arttitle]</w:t>
      </w:r>
      <w:r w:rsidR="004E446C" w:rsidRPr="00663307">
        <w:rPr>
          <w:rFonts w:ascii="Times New Roman" w:hAnsi="Times New Roman" w:cs="Times New Roman"/>
          <w:sz w:val="24"/>
          <w:szCs w:val="24"/>
        </w:rPr>
        <w:t xml:space="preserve">. </w:t>
      </w:r>
      <w:r w:rsidR="00D7453A" w:rsidRPr="00D7453A">
        <w:rPr>
          <w:rFonts w:ascii="Arial" w:hAnsi="Arial"/>
          <w:color w:val="008080"/>
          <w:sz w:val="24"/>
          <w:szCs w:val="24"/>
        </w:rPr>
        <w:t>[source]</w:t>
      </w:r>
      <w:r w:rsidR="004E446C" w:rsidRPr="00663307">
        <w:rPr>
          <w:rFonts w:ascii="Times New Roman" w:hAnsi="Times New Roman" w:cs="Times New Roman"/>
          <w:sz w:val="24"/>
          <w:szCs w:val="24"/>
        </w:rPr>
        <w:t>Geotextiles and Geomembranes</w:t>
      </w:r>
      <w:r w:rsidR="00D7453A" w:rsidRPr="00D7453A">
        <w:rPr>
          <w:rFonts w:ascii="Arial" w:hAnsi="Arial"/>
          <w:color w:val="008080"/>
          <w:sz w:val="24"/>
          <w:szCs w:val="24"/>
        </w:rPr>
        <w:t>[/source]</w:t>
      </w:r>
      <w:r w:rsidR="004E446C" w:rsidRPr="00663307">
        <w:rPr>
          <w:rFonts w:ascii="Times New Roman" w:hAnsi="Times New Roman" w:cs="Times New Roman"/>
          <w:sz w:val="24"/>
          <w:szCs w:val="24"/>
        </w:rPr>
        <w:t xml:space="preserve">, </w:t>
      </w:r>
      <w:r w:rsidR="00D7453A" w:rsidRPr="00D7453A">
        <w:rPr>
          <w:rFonts w:ascii="Arial" w:hAnsi="Arial"/>
          <w:color w:val="800000"/>
          <w:sz w:val="24"/>
          <w:szCs w:val="24"/>
        </w:rPr>
        <w:t>[volid]</w:t>
      </w:r>
      <w:r w:rsidR="004E446C" w:rsidRPr="00663307">
        <w:rPr>
          <w:rFonts w:ascii="Times New Roman" w:hAnsi="Times New Roman" w:cs="Times New Roman"/>
          <w:sz w:val="24"/>
          <w:szCs w:val="24"/>
        </w:rPr>
        <w:t>13</w:t>
      </w:r>
      <w:r w:rsidR="00D7453A" w:rsidRPr="00D7453A">
        <w:rPr>
          <w:rFonts w:ascii="Arial" w:hAnsi="Arial"/>
          <w:color w:val="800000"/>
          <w:sz w:val="24"/>
          <w:szCs w:val="24"/>
        </w:rPr>
        <w:t>[/volid]</w:t>
      </w:r>
      <w:r w:rsidR="004E446C" w:rsidRPr="00663307">
        <w:rPr>
          <w:rFonts w:ascii="Times New Roman" w:hAnsi="Times New Roman" w:cs="Times New Roman"/>
          <w:sz w:val="24"/>
          <w:szCs w:val="24"/>
        </w:rPr>
        <w:t>(</w:t>
      </w:r>
      <w:r w:rsidR="00D7453A" w:rsidRPr="00D7453A">
        <w:rPr>
          <w:rFonts w:ascii="Arial" w:hAnsi="Arial"/>
          <w:color w:val="800000"/>
          <w:sz w:val="24"/>
          <w:szCs w:val="24"/>
        </w:rPr>
        <w:t>[issueno]</w:t>
      </w:r>
      <w:r w:rsidR="004E446C" w:rsidRPr="00663307">
        <w:rPr>
          <w:rFonts w:ascii="Times New Roman" w:hAnsi="Times New Roman" w:cs="Times New Roman"/>
          <w:sz w:val="24"/>
          <w:szCs w:val="24"/>
        </w:rPr>
        <w:t>3</w:t>
      </w:r>
      <w:r w:rsidR="00D7453A" w:rsidRPr="00D7453A">
        <w:rPr>
          <w:rFonts w:ascii="Arial" w:hAnsi="Arial"/>
          <w:color w:val="800000"/>
          <w:sz w:val="24"/>
          <w:szCs w:val="24"/>
        </w:rPr>
        <w:t>[/issueno]</w:t>
      </w:r>
      <w:r w:rsidR="004E446C" w:rsidRPr="00663307">
        <w:rPr>
          <w:rFonts w:ascii="Times New Roman" w:hAnsi="Times New Roman" w:cs="Times New Roman"/>
          <w:sz w:val="24"/>
          <w:szCs w:val="24"/>
        </w:rPr>
        <w:t xml:space="preserve">), </w:t>
      </w:r>
      <w:r w:rsidR="00D7453A" w:rsidRPr="00D7453A">
        <w:rPr>
          <w:rFonts w:ascii="Arial" w:hAnsi="Arial"/>
          <w:color w:val="008000"/>
          <w:sz w:val="24"/>
          <w:szCs w:val="24"/>
        </w:rPr>
        <w:t>[pages]</w:t>
      </w:r>
      <w:r w:rsidR="004E446C" w:rsidRPr="00663307">
        <w:rPr>
          <w:rFonts w:ascii="Times New Roman" w:hAnsi="Times New Roman" w:cs="Times New Roman"/>
          <w:sz w:val="24"/>
          <w:szCs w:val="24"/>
        </w:rPr>
        <w:t>199-206</w:t>
      </w:r>
      <w:r w:rsidR="00D7453A" w:rsidRPr="00D7453A">
        <w:rPr>
          <w:rFonts w:ascii="Arial" w:hAnsi="Arial"/>
          <w:color w:val="008000"/>
          <w:sz w:val="24"/>
          <w:szCs w:val="24"/>
        </w:rPr>
        <w:t>[/pages]</w:t>
      </w:r>
      <w:r w:rsidR="004E446C" w:rsidRPr="00663307">
        <w:rPr>
          <w:rFonts w:ascii="Times New Roman" w:hAnsi="Times New Roman" w:cs="Times New Roman"/>
          <w:sz w:val="24"/>
          <w:szCs w:val="24"/>
        </w:rPr>
        <w:t xml:space="preserve">. </w:t>
      </w:r>
      <w:r w:rsidR="00D7453A" w:rsidRPr="00D7453A">
        <w:rPr>
          <w:rFonts w:ascii="Arial" w:hAnsi="Arial"/>
          <w:color w:val="008000"/>
          <w:sz w:val="24"/>
          <w:szCs w:val="24"/>
        </w:rPr>
        <w:t>[url]</w:t>
      </w:r>
      <w:r w:rsidR="004E446C" w:rsidRPr="00663307">
        <w:rPr>
          <w:rFonts w:ascii="Times New Roman" w:hAnsi="Times New Roman" w:cs="Times New Roman"/>
          <w:sz w:val="24"/>
          <w:szCs w:val="24"/>
        </w:rPr>
        <w:t>https://doi.org/10.1016/0266-1144(94)90035-3</w:t>
      </w:r>
      <w:r w:rsidR="00D7453A" w:rsidRPr="00D7453A">
        <w:rPr>
          <w:rFonts w:ascii="Arial" w:hAnsi="Arial"/>
          <w:color w:val="008000"/>
          <w:sz w:val="24"/>
          <w:szCs w:val="24"/>
        </w:rPr>
        <w:t>[/url]</w:t>
      </w:r>
      <w:r w:rsidRPr="00953E68">
        <w:rPr>
          <w:rFonts w:ascii="Arial" w:hAnsi="Arial"/>
          <w:color w:val="FF99CC"/>
          <w:sz w:val="24"/>
          <w:szCs w:val="24"/>
        </w:rPr>
        <w:t>[/ref]</w:t>
      </w:r>
    </w:p>
    <w:p w14:paraId="41333C03" w14:textId="377F1C75"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1" w:name="mkp_ref_042"/>
      <w:r w:rsidRPr="00953E68">
        <w:rPr>
          <w:rFonts w:ascii="Arial" w:hAnsi="Arial"/>
          <w:color w:val="FF99CC"/>
          <w:sz w:val="24"/>
          <w:szCs w:val="24"/>
        </w:rPr>
        <w:t xml:space="preserve"> id=</w:t>
      </w:r>
      <w:bookmarkEnd w:id="41"/>
      <w:r w:rsidRPr="00953E68">
        <w:rPr>
          <w:rFonts w:ascii="Arial" w:hAnsi="Arial"/>
          <w:color w:val="FF99CC"/>
          <w:sz w:val="24"/>
          <w:szCs w:val="24"/>
        </w:rPr>
        <w:t xml:space="preserve">"r42" </w:t>
      </w:r>
      <w:r w:rsidR="00663669">
        <w:rPr>
          <w:rFonts w:ascii="Arial" w:hAnsi="Arial"/>
          <w:color w:val="FF99CC"/>
          <w:sz w:val="24"/>
          <w:szCs w:val="24"/>
        </w:rPr>
        <w:t>reftype=“journal</w:t>
      </w:r>
      <w:r w:rsidRPr="00953E68">
        <w:rPr>
          <w:rFonts w:ascii="Arial" w:hAnsi="Arial"/>
          <w:color w:val="FF99CC"/>
          <w:sz w:val="24"/>
          <w:szCs w:val="24"/>
        </w:rPr>
        <w:t>"]</w:t>
      </w:r>
      <w:r w:rsidR="00663669" w:rsidRPr="00663669">
        <w:rPr>
          <w:rFonts w:ascii="Arial" w:hAnsi="Arial"/>
          <w:color w:val="FF00FF"/>
          <w:sz w:val="24"/>
          <w:szCs w:val="24"/>
        </w:rPr>
        <w:t>[authors role="nd"]</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Kiptoo</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D.</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Aschrafi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J.</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Kalumba</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D.</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Lehn</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J.</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Moormann</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C.</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Zannoni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E</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663669" w:rsidRPr="00663669">
        <w:rPr>
          <w:rFonts w:ascii="Arial" w:hAnsi="Arial"/>
          <w:color w:val="FF00FF"/>
          <w:sz w:val="24"/>
          <w:szCs w:val="24"/>
        </w:rPr>
        <w:t>[/authors]</w:t>
      </w:r>
      <w:r w:rsidR="004E446C" w:rsidRPr="00663307">
        <w:rPr>
          <w:rFonts w:ascii="Times New Roman" w:hAnsi="Times New Roman" w:cs="Times New Roman"/>
          <w:sz w:val="24"/>
          <w:szCs w:val="24"/>
        </w:rPr>
        <w:t>. (</w:t>
      </w:r>
      <w:r w:rsidR="00663669" w:rsidRPr="00663669">
        <w:rPr>
          <w:rFonts w:ascii="Arial" w:hAnsi="Arial"/>
          <w:color w:val="008080"/>
          <w:sz w:val="24"/>
          <w:szCs w:val="24"/>
        </w:rPr>
        <w:t xml:space="preserve">[date dateiso="20170000" </w:t>
      </w:r>
      <w:r w:rsidR="00663669" w:rsidRPr="00663669">
        <w:rPr>
          <w:rFonts w:ascii="Arial" w:hAnsi="Arial"/>
          <w:color w:val="008080"/>
          <w:sz w:val="24"/>
          <w:szCs w:val="24"/>
        </w:rPr>
        <w:lastRenderedPageBreak/>
        <w:t>specyear="2017"]</w:t>
      </w:r>
      <w:r w:rsidR="004E446C" w:rsidRPr="00663307">
        <w:rPr>
          <w:rFonts w:ascii="Times New Roman" w:hAnsi="Times New Roman" w:cs="Times New Roman"/>
          <w:sz w:val="24"/>
          <w:szCs w:val="24"/>
        </w:rPr>
        <w:t>2017</w:t>
      </w:r>
      <w:r w:rsidR="00663669" w:rsidRPr="00663669">
        <w:rPr>
          <w:rFonts w:ascii="Arial" w:hAnsi="Arial"/>
          <w:color w:val="008080"/>
          <w:sz w:val="24"/>
          <w:szCs w:val="24"/>
        </w:rPr>
        <w:t>[/date]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Laboratory Investigation of a Geosynthetic Reinforced Pavement Under Static and Dynamic Loading</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Journal of Testing and Evaluation</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 xml:space="preserve">, </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45</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w:t>
      </w:r>
      <w:r w:rsidR="00663669" w:rsidRPr="00663669">
        <w:rPr>
          <w:rFonts w:ascii="Arial" w:hAnsi="Arial"/>
          <w:color w:val="800000"/>
          <w:sz w:val="24"/>
          <w:szCs w:val="24"/>
        </w:rPr>
        <w:t>[issueno]</w:t>
      </w:r>
      <w:r w:rsidR="004E446C" w:rsidRPr="00663307">
        <w:rPr>
          <w:rFonts w:ascii="Times New Roman" w:hAnsi="Times New Roman" w:cs="Times New Roman"/>
          <w:sz w:val="24"/>
          <w:szCs w:val="24"/>
        </w:rPr>
        <w:t>1</w:t>
      </w:r>
      <w:r w:rsidR="00663669" w:rsidRPr="00663669">
        <w:rPr>
          <w:rFonts w:ascii="Arial" w:hAnsi="Arial"/>
          <w:color w:val="800000"/>
          <w:sz w:val="24"/>
          <w:szCs w:val="24"/>
        </w:rPr>
        <w:t>[/issueno]</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76-84</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[url]</w:t>
      </w:r>
      <w:r w:rsidR="004E446C" w:rsidRPr="00663307">
        <w:rPr>
          <w:rFonts w:ascii="Times New Roman" w:hAnsi="Times New Roman" w:cs="Times New Roman"/>
          <w:sz w:val="24"/>
          <w:szCs w:val="24"/>
        </w:rPr>
        <w:t>https://doi.org/10.1520/JTE20160170</w:t>
      </w:r>
      <w:r w:rsidR="00663669" w:rsidRPr="00663669">
        <w:rPr>
          <w:rFonts w:ascii="Arial" w:hAnsi="Arial"/>
          <w:color w:val="008000"/>
          <w:sz w:val="24"/>
          <w:szCs w:val="24"/>
        </w:rPr>
        <w:t>[/url]</w:t>
      </w:r>
      <w:r w:rsidRPr="00953E68">
        <w:rPr>
          <w:rFonts w:ascii="Arial" w:hAnsi="Arial"/>
          <w:color w:val="FF99CC"/>
          <w:sz w:val="24"/>
          <w:szCs w:val="24"/>
        </w:rPr>
        <w:t>[/ref]</w:t>
      </w:r>
    </w:p>
    <w:p w14:paraId="65920B24" w14:textId="17BD1932"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2" w:name="mkp_ref_043"/>
      <w:r w:rsidRPr="00953E68">
        <w:rPr>
          <w:rFonts w:ascii="Arial" w:hAnsi="Arial"/>
          <w:color w:val="FF99CC"/>
          <w:sz w:val="24"/>
          <w:szCs w:val="24"/>
        </w:rPr>
        <w:t xml:space="preserve"> id=</w:t>
      </w:r>
      <w:bookmarkEnd w:id="42"/>
      <w:r w:rsidRPr="00953E68">
        <w:rPr>
          <w:rFonts w:ascii="Arial" w:hAnsi="Arial"/>
          <w:color w:val="FF99CC"/>
          <w:sz w:val="24"/>
          <w:szCs w:val="24"/>
        </w:rPr>
        <w:t xml:space="preserve">"r43" </w:t>
      </w:r>
      <w:r w:rsidR="00663669">
        <w:rPr>
          <w:rFonts w:ascii="Arial" w:hAnsi="Arial"/>
          <w:color w:val="FF99CC"/>
          <w:sz w:val="24"/>
          <w:szCs w:val="24"/>
        </w:rPr>
        <w:t>reftype=“journal</w:t>
      </w:r>
      <w:r w:rsidRPr="00953E68">
        <w:rPr>
          <w:rFonts w:ascii="Arial" w:hAnsi="Arial"/>
          <w:color w:val="FF99CC"/>
          <w:sz w:val="24"/>
          <w:szCs w:val="24"/>
        </w:rPr>
        <w:t>"]</w:t>
      </w:r>
      <w:r w:rsidR="00663669" w:rsidRPr="00663669">
        <w:rPr>
          <w:rFonts w:ascii="Arial" w:hAnsi="Arial"/>
          <w:color w:val="FF00FF"/>
          <w:sz w:val="24"/>
          <w:szCs w:val="24"/>
        </w:rPr>
        <w:t>[authors role="nd"]</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Krishna</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A. M.</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Biswas</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A</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663669" w:rsidRPr="00663669">
        <w:rPr>
          <w:rFonts w:ascii="Arial" w:hAnsi="Arial"/>
          <w:color w:val="FF00FF"/>
          <w:sz w:val="24"/>
          <w:szCs w:val="24"/>
        </w:rPr>
        <w:t>[/authors]</w:t>
      </w:r>
      <w:r w:rsidR="004E446C" w:rsidRPr="00663307">
        <w:rPr>
          <w:rFonts w:ascii="Times New Roman" w:hAnsi="Times New Roman" w:cs="Times New Roman"/>
          <w:sz w:val="24"/>
          <w:szCs w:val="24"/>
        </w:rPr>
        <w:t>. (</w:t>
      </w:r>
      <w:r w:rsidR="00663669" w:rsidRPr="00663669">
        <w:rPr>
          <w:rFonts w:ascii="Arial" w:hAnsi="Arial"/>
          <w:color w:val="008080"/>
          <w:sz w:val="24"/>
          <w:szCs w:val="24"/>
        </w:rPr>
        <w:t>[date dateiso="20210000" specyear="2021"]</w:t>
      </w:r>
      <w:r w:rsidR="004E446C" w:rsidRPr="00663307">
        <w:rPr>
          <w:rFonts w:ascii="Times New Roman" w:hAnsi="Times New Roman" w:cs="Times New Roman"/>
          <w:sz w:val="24"/>
          <w:szCs w:val="24"/>
        </w:rPr>
        <w:t>2021</w:t>
      </w:r>
      <w:r w:rsidR="00663669" w:rsidRPr="00663669">
        <w:rPr>
          <w:rFonts w:ascii="Arial" w:hAnsi="Arial"/>
          <w:color w:val="008080"/>
          <w:sz w:val="24"/>
          <w:szCs w:val="24"/>
        </w:rPr>
        <w:t>[/date]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Performance of Geosynthetic Reinforced Shallow Foundations</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Indian Geotechnical Journal</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 xml:space="preserve">, </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51</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583</w:t>
      </w:r>
      <w:r w:rsidR="00B15F34">
        <w:rPr>
          <w:rFonts w:ascii="Times New Roman" w:hAnsi="Times New Roman" w:cs="Times New Roman"/>
          <w:sz w:val="24"/>
          <w:szCs w:val="24"/>
        </w:rPr>
        <w:t>-</w:t>
      </w:r>
      <w:r w:rsidR="004E446C" w:rsidRPr="00663307">
        <w:rPr>
          <w:rFonts w:ascii="Times New Roman" w:hAnsi="Times New Roman" w:cs="Times New Roman"/>
          <w:sz w:val="24"/>
          <w:szCs w:val="24"/>
        </w:rPr>
        <w:t>597</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[url]</w:t>
      </w:r>
      <w:r w:rsidR="004E446C" w:rsidRPr="00663307">
        <w:rPr>
          <w:rFonts w:ascii="Times New Roman" w:hAnsi="Times New Roman" w:cs="Times New Roman"/>
          <w:sz w:val="24"/>
          <w:szCs w:val="24"/>
        </w:rPr>
        <w:t>https://doi.org/10.1007/s40098-021-00546-3</w:t>
      </w:r>
      <w:r w:rsidR="00663669" w:rsidRPr="00663669">
        <w:rPr>
          <w:rFonts w:ascii="Arial" w:hAnsi="Arial"/>
          <w:color w:val="008000"/>
          <w:sz w:val="24"/>
          <w:szCs w:val="24"/>
        </w:rPr>
        <w:t>[/url]</w:t>
      </w:r>
      <w:r w:rsidRPr="00953E68">
        <w:rPr>
          <w:rFonts w:ascii="Arial" w:hAnsi="Arial"/>
          <w:color w:val="FF99CC"/>
          <w:sz w:val="24"/>
          <w:szCs w:val="24"/>
        </w:rPr>
        <w:t>[/ref]</w:t>
      </w:r>
    </w:p>
    <w:p w14:paraId="2EC24BEE" w14:textId="6B1E3B7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3" w:name="mkp_ref_044"/>
      <w:r w:rsidRPr="00953E68">
        <w:rPr>
          <w:rFonts w:ascii="Arial" w:hAnsi="Arial"/>
          <w:color w:val="FF99CC"/>
          <w:sz w:val="24"/>
          <w:szCs w:val="24"/>
        </w:rPr>
        <w:t xml:space="preserve"> id=</w:t>
      </w:r>
      <w:bookmarkEnd w:id="43"/>
      <w:r w:rsidRPr="00953E68">
        <w:rPr>
          <w:rFonts w:ascii="Arial" w:hAnsi="Arial"/>
          <w:color w:val="FF99CC"/>
          <w:sz w:val="24"/>
          <w:szCs w:val="24"/>
        </w:rPr>
        <w:t xml:space="preserve">"r44" </w:t>
      </w:r>
      <w:r w:rsidR="00663669">
        <w:rPr>
          <w:rFonts w:ascii="Arial" w:hAnsi="Arial"/>
          <w:color w:val="FF99CC"/>
          <w:sz w:val="24"/>
          <w:szCs w:val="24"/>
        </w:rPr>
        <w:t>reftype=“journal</w:t>
      </w:r>
      <w:r w:rsidRPr="00953E68">
        <w:rPr>
          <w:rFonts w:ascii="Arial" w:hAnsi="Arial"/>
          <w:color w:val="FF99CC"/>
          <w:sz w:val="24"/>
          <w:szCs w:val="24"/>
        </w:rPr>
        <w:t>"]</w:t>
      </w:r>
      <w:r w:rsidR="00663669" w:rsidRPr="00663669">
        <w:rPr>
          <w:rFonts w:ascii="Arial" w:hAnsi="Arial"/>
          <w:color w:val="FF00FF"/>
          <w:sz w:val="24"/>
          <w:szCs w:val="24"/>
        </w:rPr>
        <w:t>[authors role="nd"]</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Liu</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L.</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Cai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G.</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Zhang</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J.</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Liu</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X.</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Liu</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K</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663669" w:rsidRPr="00663669">
        <w:rPr>
          <w:rFonts w:ascii="Arial" w:hAnsi="Arial"/>
          <w:color w:val="FF00FF"/>
          <w:sz w:val="24"/>
          <w:szCs w:val="24"/>
        </w:rPr>
        <w:t>[/authors]</w:t>
      </w:r>
      <w:r w:rsidR="004E446C" w:rsidRPr="00663307">
        <w:rPr>
          <w:rFonts w:ascii="Times New Roman" w:hAnsi="Times New Roman" w:cs="Times New Roman"/>
          <w:sz w:val="24"/>
          <w:szCs w:val="24"/>
        </w:rPr>
        <w:t>. (</w:t>
      </w:r>
      <w:r w:rsidR="00663669" w:rsidRPr="00663669">
        <w:rPr>
          <w:rFonts w:ascii="Arial" w:hAnsi="Arial"/>
          <w:color w:val="008080"/>
          <w:sz w:val="24"/>
          <w:szCs w:val="24"/>
        </w:rPr>
        <w:t>[date dateiso="20200000" specyear="2020"]</w:t>
      </w:r>
      <w:r w:rsidR="004E446C" w:rsidRPr="00663307">
        <w:rPr>
          <w:rFonts w:ascii="Times New Roman" w:hAnsi="Times New Roman" w:cs="Times New Roman"/>
          <w:sz w:val="24"/>
          <w:szCs w:val="24"/>
        </w:rPr>
        <w:t>2020</w:t>
      </w:r>
      <w:r w:rsidR="00663669" w:rsidRPr="00663669">
        <w:rPr>
          <w:rFonts w:ascii="Arial" w:hAnsi="Arial"/>
          <w:color w:val="008080"/>
          <w:sz w:val="24"/>
          <w:szCs w:val="24"/>
        </w:rPr>
        <w:t>[/date]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Evaluation of engineering properties and environmental effect of recycled waste tire-sand/soil in geotechnical engineering: A compressive review</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Renewable and Sustainable Energy Reviews</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 xml:space="preserve">, </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126</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109831</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[url]</w:t>
      </w:r>
      <w:r w:rsidR="004E446C" w:rsidRPr="00663307">
        <w:rPr>
          <w:rFonts w:ascii="Times New Roman" w:hAnsi="Times New Roman" w:cs="Times New Roman"/>
          <w:sz w:val="24"/>
          <w:szCs w:val="24"/>
        </w:rPr>
        <w:t>https://doi.org/10.1016/j.rser.2020.109831</w:t>
      </w:r>
      <w:r w:rsidR="00663669" w:rsidRPr="00663669">
        <w:rPr>
          <w:rFonts w:ascii="Arial" w:hAnsi="Arial"/>
          <w:color w:val="008000"/>
          <w:sz w:val="24"/>
          <w:szCs w:val="24"/>
        </w:rPr>
        <w:t>[/url]</w:t>
      </w:r>
      <w:r w:rsidRPr="00953E68">
        <w:rPr>
          <w:rFonts w:ascii="Arial" w:hAnsi="Arial"/>
          <w:color w:val="FF99CC"/>
          <w:sz w:val="24"/>
          <w:szCs w:val="24"/>
        </w:rPr>
        <w:t>[/ref]</w:t>
      </w:r>
    </w:p>
    <w:p w14:paraId="6EE7B9DB" w14:textId="48ABBEA2"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4" w:name="mkp_ref_045"/>
      <w:r w:rsidRPr="00953E68">
        <w:rPr>
          <w:rFonts w:ascii="Arial" w:hAnsi="Arial"/>
          <w:color w:val="FF99CC"/>
          <w:sz w:val="24"/>
          <w:szCs w:val="24"/>
        </w:rPr>
        <w:t xml:space="preserve"> id=</w:t>
      </w:r>
      <w:bookmarkEnd w:id="44"/>
      <w:r w:rsidRPr="00953E68">
        <w:rPr>
          <w:rFonts w:ascii="Arial" w:hAnsi="Arial"/>
          <w:color w:val="FF99CC"/>
          <w:sz w:val="24"/>
          <w:szCs w:val="24"/>
        </w:rPr>
        <w:t xml:space="preserve">"r45" </w:t>
      </w:r>
      <w:r w:rsidR="00663669">
        <w:rPr>
          <w:rFonts w:ascii="Arial" w:hAnsi="Arial"/>
          <w:color w:val="FF99CC"/>
          <w:sz w:val="24"/>
          <w:szCs w:val="24"/>
        </w:rPr>
        <w:t>reftype=“journal</w:t>
      </w:r>
      <w:r w:rsidRPr="00953E68">
        <w:rPr>
          <w:rFonts w:ascii="Arial" w:hAnsi="Arial"/>
          <w:color w:val="FF99CC"/>
          <w:sz w:val="24"/>
          <w:szCs w:val="24"/>
        </w:rPr>
        <w:t>"]</w:t>
      </w:r>
      <w:r w:rsidR="00663669" w:rsidRPr="00663669">
        <w:rPr>
          <w:rFonts w:ascii="Arial" w:hAnsi="Arial"/>
          <w:color w:val="FF00FF"/>
          <w:sz w:val="24"/>
          <w:szCs w:val="24"/>
        </w:rPr>
        <w:t>[authors role="nd"]</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Love</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J. P.</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Burd</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H. J.</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Milligan</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G. W. E.</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Houlsby</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G. T</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663669" w:rsidRPr="00663669">
        <w:rPr>
          <w:rFonts w:ascii="Arial" w:hAnsi="Arial"/>
          <w:color w:val="FF00FF"/>
          <w:sz w:val="24"/>
          <w:szCs w:val="24"/>
        </w:rPr>
        <w:t>[/authors]</w:t>
      </w:r>
      <w:r w:rsidR="004E446C" w:rsidRPr="00663307">
        <w:rPr>
          <w:rFonts w:ascii="Times New Roman" w:hAnsi="Times New Roman" w:cs="Times New Roman"/>
          <w:sz w:val="24"/>
          <w:szCs w:val="24"/>
        </w:rPr>
        <w:t>. (</w:t>
      </w:r>
      <w:r w:rsidR="00663669" w:rsidRPr="00663669">
        <w:rPr>
          <w:rFonts w:ascii="Arial" w:hAnsi="Arial"/>
          <w:color w:val="008080"/>
          <w:sz w:val="24"/>
          <w:szCs w:val="24"/>
        </w:rPr>
        <w:t>[date dateiso="19870000" specyear="1987"]</w:t>
      </w:r>
      <w:r w:rsidR="004E446C" w:rsidRPr="00663307">
        <w:rPr>
          <w:rFonts w:ascii="Times New Roman" w:hAnsi="Times New Roman" w:cs="Times New Roman"/>
          <w:sz w:val="24"/>
          <w:szCs w:val="24"/>
        </w:rPr>
        <w:t>1987</w:t>
      </w:r>
      <w:r w:rsidR="00663669" w:rsidRPr="00663669">
        <w:rPr>
          <w:rFonts w:ascii="Arial" w:hAnsi="Arial"/>
          <w:color w:val="008080"/>
          <w:sz w:val="24"/>
          <w:szCs w:val="24"/>
        </w:rPr>
        <w:t>[/date]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Analytical and model studies of reinforcement of a layer of granular fill on a soft clay subgrade</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Canadian Geotechnical Journal</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 xml:space="preserve">, </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24</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w:t>
      </w:r>
      <w:r w:rsidR="00663669" w:rsidRPr="00663669">
        <w:rPr>
          <w:rFonts w:ascii="Arial" w:hAnsi="Arial"/>
          <w:color w:val="800000"/>
          <w:sz w:val="24"/>
          <w:szCs w:val="24"/>
        </w:rPr>
        <w:t>[issueno]</w:t>
      </w:r>
      <w:r w:rsidR="004E446C" w:rsidRPr="00663307">
        <w:rPr>
          <w:rFonts w:ascii="Times New Roman" w:hAnsi="Times New Roman" w:cs="Times New Roman"/>
          <w:sz w:val="24"/>
          <w:szCs w:val="24"/>
        </w:rPr>
        <w:t>4</w:t>
      </w:r>
      <w:r w:rsidR="00663669" w:rsidRPr="00663669">
        <w:rPr>
          <w:rFonts w:ascii="Arial" w:hAnsi="Arial"/>
          <w:color w:val="800000"/>
          <w:sz w:val="24"/>
          <w:szCs w:val="24"/>
        </w:rPr>
        <w:t>[/issueno]</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611-622</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[url]</w:t>
      </w:r>
      <w:r w:rsidR="004E446C" w:rsidRPr="00663307">
        <w:rPr>
          <w:rFonts w:ascii="Times New Roman" w:hAnsi="Times New Roman" w:cs="Times New Roman"/>
          <w:sz w:val="24"/>
          <w:szCs w:val="24"/>
        </w:rPr>
        <w:t>https://doi.org/10.1139/t87-075</w:t>
      </w:r>
      <w:r w:rsidR="00663669" w:rsidRPr="00663669">
        <w:rPr>
          <w:rFonts w:ascii="Arial" w:hAnsi="Arial"/>
          <w:color w:val="008000"/>
          <w:sz w:val="24"/>
          <w:szCs w:val="24"/>
        </w:rPr>
        <w:t>[/url]</w:t>
      </w:r>
      <w:r w:rsidRPr="00953E68">
        <w:rPr>
          <w:rFonts w:ascii="Arial" w:hAnsi="Arial"/>
          <w:color w:val="FF99CC"/>
          <w:sz w:val="24"/>
          <w:szCs w:val="24"/>
        </w:rPr>
        <w:t>[/ref]</w:t>
      </w:r>
    </w:p>
    <w:p w14:paraId="4AD202F0" w14:textId="4E41E84D"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5" w:name="mkp_ref_046"/>
      <w:r w:rsidRPr="00953E68">
        <w:rPr>
          <w:rFonts w:ascii="Arial" w:hAnsi="Arial"/>
          <w:color w:val="FF99CC"/>
          <w:sz w:val="24"/>
          <w:szCs w:val="24"/>
        </w:rPr>
        <w:t xml:space="preserve"> id=</w:t>
      </w:r>
      <w:bookmarkEnd w:id="45"/>
      <w:r w:rsidRPr="00953E68">
        <w:rPr>
          <w:rFonts w:ascii="Arial" w:hAnsi="Arial"/>
          <w:color w:val="FF99CC"/>
          <w:sz w:val="24"/>
          <w:szCs w:val="24"/>
        </w:rPr>
        <w:t xml:space="preserve">"r46" </w:t>
      </w:r>
      <w:r w:rsidR="00663669">
        <w:rPr>
          <w:rFonts w:ascii="Arial" w:hAnsi="Arial"/>
          <w:color w:val="FF99CC"/>
          <w:sz w:val="24"/>
          <w:szCs w:val="24"/>
        </w:rPr>
        <w:t>reftype=“journal</w:t>
      </w:r>
      <w:r w:rsidRPr="00953E68">
        <w:rPr>
          <w:rFonts w:ascii="Arial" w:hAnsi="Arial"/>
          <w:color w:val="FF99CC"/>
          <w:sz w:val="24"/>
          <w:szCs w:val="24"/>
        </w:rPr>
        <w:t>"]</w:t>
      </w:r>
      <w:r w:rsidR="00663669" w:rsidRPr="00663669">
        <w:rPr>
          <w:rFonts w:ascii="Arial" w:hAnsi="Arial"/>
          <w:color w:val="FF00FF"/>
          <w:sz w:val="24"/>
          <w:szCs w:val="24"/>
        </w:rPr>
        <w:t>[authors role="nd"]</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Mehrjardi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G. T.</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Azizi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A.</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Haji-Azizi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A.</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Asdollafardi</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G</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663669" w:rsidRPr="00663669">
        <w:rPr>
          <w:rFonts w:ascii="Arial" w:hAnsi="Arial"/>
          <w:color w:val="FF00FF"/>
          <w:sz w:val="24"/>
          <w:szCs w:val="24"/>
        </w:rPr>
        <w:t>[/authors]</w:t>
      </w:r>
      <w:r w:rsidR="004E446C" w:rsidRPr="00663307">
        <w:rPr>
          <w:rFonts w:ascii="Times New Roman" w:hAnsi="Times New Roman" w:cs="Times New Roman"/>
          <w:sz w:val="24"/>
          <w:szCs w:val="24"/>
        </w:rPr>
        <w:t>. (</w:t>
      </w:r>
      <w:r w:rsidR="00663669" w:rsidRPr="00663669">
        <w:rPr>
          <w:rFonts w:ascii="Arial" w:hAnsi="Arial"/>
          <w:color w:val="008080"/>
          <w:sz w:val="24"/>
          <w:szCs w:val="24"/>
        </w:rPr>
        <w:t>[date dateiso="20200000" specyear="2020"]</w:t>
      </w:r>
      <w:r w:rsidR="004E446C" w:rsidRPr="00663307">
        <w:rPr>
          <w:rFonts w:ascii="Times New Roman" w:hAnsi="Times New Roman" w:cs="Times New Roman"/>
          <w:sz w:val="24"/>
          <w:szCs w:val="24"/>
        </w:rPr>
        <w:t>2020</w:t>
      </w:r>
      <w:r w:rsidR="00663669" w:rsidRPr="00663669">
        <w:rPr>
          <w:rFonts w:ascii="Arial" w:hAnsi="Arial"/>
          <w:color w:val="008080"/>
          <w:sz w:val="24"/>
          <w:szCs w:val="24"/>
        </w:rPr>
        <w:t>[/date]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Evaluating and improving the construction and demolition waste technical properties to use in road construction</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Transportation Geotechnics</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 xml:space="preserve">, </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23</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100349</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[url]</w:t>
      </w:r>
      <w:r w:rsidR="004E446C" w:rsidRPr="00663307">
        <w:rPr>
          <w:rFonts w:ascii="Times New Roman" w:hAnsi="Times New Roman" w:cs="Times New Roman"/>
          <w:sz w:val="24"/>
          <w:szCs w:val="24"/>
        </w:rPr>
        <w:t>https://doi.org/10.1016/j.trgeo.2020.100349</w:t>
      </w:r>
      <w:r w:rsidR="00663669" w:rsidRPr="00663669">
        <w:rPr>
          <w:rFonts w:ascii="Arial" w:hAnsi="Arial"/>
          <w:color w:val="008000"/>
          <w:sz w:val="24"/>
          <w:szCs w:val="24"/>
        </w:rPr>
        <w:t>[/url]</w:t>
      </w:r>
      <w:r w:rsidRPr="00953E68">
        <w:rPr>
          <w:rFonts w:ascii="Arial" w:hAnsi="Arial"/>
          <w:color w:val="FF99CC"/>
          <w:sz w:val="24"/>
          <w:szCs w:val="24"/>
        </w:rPr>
        <w:t>[/ref]</w:t>
      </w:r>
    </w:p>
    <w:p w14:paraId="75C79F1B" w14:textId="31FF13DC"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6" w:name="mkp_ref_047"/>
      <w:r w:rsidRPr="00953E68">
        <w:rPr>
          <w:rFonts w:ascii="Arial" w:hAnsi="Arial"/>
          <w:color w:val="FF99CC"/>
          <w:sz w:val="24"/>
          <w:szCs w:val="24"/>
        </w:rPr>
        <w:t xml:space="preserve"> id=</w:t>
      </w:r>
      <w:bookmarkEnd w:id="46"/>
      <w:r w:rsidRPr="00953E68">
        <w:rPr>
          <w:rFonts w:ascii="Arial" w:hAnsi="Arial"/>
          <w:color w:val="FF99CC"/>
          <w:sz w:val="24"/>
          <w:szCs w:val="24"/>
        </w:rPr>
        <w:t xml:space="preserve">"r47" </w:t>
      </w:r>
      <w:r w:rsidR="00663669">
        <w:rPr>
          <w:rFonts w:ascii="Arial" w:hAnsi="Arial"/>
          <w:color w:val="FF99CC"/>
          <w:sz w:val="24"/>
          <w:szCs w:val="24"/>
        </w:rPr>
        <w:t>reftype=“journal</w:t>
      </w:r>
      <w:r w:rsidRPr="00953E68">
        <w:rPr>
          <w:rFonts w:ascii="Arial" w:hAnsi="Arial"/>
          <w:color w:val="FF99CC"/>
          <w:sz w:val="24"/>
          <w:szCs w:val="24"/>
        </w:rPr>
        <w:t>"]</w:t>
      </w:r>
      <w:r w:rsidR="00663669" w:rsidRPr="00663669">
        <w:rPr>
          <w:rFonts w:ascii="Arial" w:hAnsi="Arial"/>
          <w:color w:val="FF00FF"/>
          <w:sz w:val="24"/>
          <w:szCs w:val="24"/>
        </w:rPr>
        <w:t>[authors role="nd"]</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Meyerhof</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G. G.</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663669" w:rsidRPr="00663669">
        <w:rPr>
          <w:rFonts w:ascii="Arial" w:hAnsi="Arial"/>
          <w:color w:val="FF0000"/>
          <w:sz w:val="24"/>
          <w:szCs w:val="24"/>
        </w:rPr>
        <w:t>[pauthor]</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Hanna</w:t>
      </w:r>
      <w:r w:rsidR="00663669" w:rsidRPr="00663669">
        <w:rPr>
          <w:rFonts w:ascii="Arial" w:hAnsi="Arial"/>
          <w:color w:val="FF99CC"/>
          <w:sz w:val="24"/>
          <w:szCs w:val="24"/>
        </w:rPr>
        <w:t>[/surname]</w:t>
      </w:r>
      <w:r w:rsidR="004E446C" w:rsidRPr="00663307">
        <w:rPr>
          <w:rFonts w:ascii="Times New Roman" w:hAnsi="Times New Roman" w:cs="Times New Roman"/>
          <w:sz w:val="24"/>
          <w:szCs w:val="24"/>
        </w:rPr>
        <w:t xml:space="preserve">, </w:t>
      </w:r>
      <w:r w:rsidR="00663669" w:rsidRPr="00663669">
        <w:rPr>
          <w:rFonts w:ascii="Arial" w:hAnsi="Arial"/>
          <w:color w:val="FF99CC"/>
          <w:sz w:val="24"/>
          <w:szCs w:val="24"/>
        </w:rPr>
        <w:t>[fname]</w:t>
      </w:r>
      <w:r w:rsidR="004E446C" w:rsidRPr="00663307">
        <w:rPr>
          <w:rFonts w:ascii="Times New Roman" w:hAnsi="Times New Roman" w:cs="Times New Roman"/>
          <w:sz w:val="24"/>
          <w:szCs w:val="24"/>
        </w:rPr>
        <w:t>A. M</w:t>
      </w:r>
      <w:r w:rsidR="00663669" w:rsidRPr="00663669">
        <w:rPr>
          <w:rFonts w:ascii="Arial" w:hAnsi="Arial"/>
          <w:color w:val="FF99CC"/>
          <w:sz w:val="24"/>
          <w:szCs w:val="24"/>
        </w:rPr>
        <w:t>[/fname]</w:t>
      </w:r>
      <w:r w:rsidR="00663669" w:rsidRPr="00663669">
        <w:rPr>
          <w:rFonts w:ascii="Arial" w:hAnsi="Arial"/>
          <w:color w:val="FF0000"/>
          <w:sz w:val="24"/>
          <w:szCs w:val="24"/>
        </w:rPr>
        <w:t>[/pauthor]</w:t>
      </w:r>
      <w:r w:rsidR="00663669" w:rsidRPr="00663669">
        <w:rPr>
          <w:rFonts w:ascii="Arial" w:hAnsi="Arial"/>
          <w:color w:val="FF00FF"/>
          <w:sz w:val="24"/>
          <w:szCs w:val="24"/>
        </w:rPr>
        <w:t>[/authors]</w:t>
      </w:r>
      <w:r w:rsidR="004E446C" w:rsidRPr="00663307">
        <w:rPr>
          <w:rFonts w:ascii="Times New Roman" w:hAnsi="Times New Roman" w:cs="Times New Roman"/>
          <w:sz w:val="24"/>
          <w:szCs w:val="24"/>
        </w:rPr>
        <w:t>. (</w:t>
      </w:r>
      <w:r w:rsidR="00663669" w:rsidRPr="00663669">
        <w:rPr>
          <w:rFonts w:ascii="Arial" w:hAnsi="Arial"/>
          <w:color w:val="008080"/>
          <w:sz w:val="24"/>
          <w:szCs w:val="24"/>
        </w:rPr>
        <w:t>[date dateiso="19780000" specyear="1978"]</w:t>
      </w:r>
      <w:r w:rsidR="004E446C" w:rsidRPr="00663307">
        <w:rPr>
          <w:rFonts w:ascii="Times New Roman" w:hAnsi="Times New Roman" w:cs="Times New Roman"/>
          <w:sz w:val="24"/>
          <w:szCs w:val="24"/>
        </w:rPr>
        <w:t>1978</w:t>
      </w:r>
      <w:r w:rsidR="00663669" w:rsidRPr="00663669">
        <w:rPr>
          <w:rFonts w:ascii="Arial" w:hAnsi="Arial"/>
          <w:color w:val="008080"/>
          <w:sz w:val="24"/>
          <w:szCs w:val="24"/>
        </w:rPr>
        <w:t>[/date]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Ultimate bearing capacity of foundations on layered soils under inclined load</w:t>
      </w:r>
      <w:r w:rsidR="00663669" w:rsidRPr="00663669">
        <w:rPr>
          <w:rFonts w:ascii="Arial" w:hAnsi="Arial"/>
          <w:color w:val="008080"/>
          <w:sz w:val="24"/>
          <w:szCs w:val="24"/>
        </w:rPr>
        <w:t>[/arttitle]</w:t>
      </w:r>
      <w:r w:rsidR="004E446C" w:rsidRPr="00663307">
        <w:rPr>
          <w:rFonts w:ascii="Times New Roman" w:hAnsi="Times New Roman" w:cs="Times New Roman"/>
          <w:sz w:val="24"/>
          <w:szCs w:val="24"/>
        </w:rPr>
        <w:t xml:space="preserve">. </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Canadian Geotechnical Journal</w:t>
      </w:r>
      <w:r w:rsidR="00663669" w:rsidRPr="00663669">
        <w:rPr>
          <w:rFonts w:ascii="Arial" w:hAnsi="Arial"/>
          <w:color w:val="008080"/>
          <w:sz w:val="24"/>
          <w:szCs w:val="24"/>
        </w:rPr>
        <w:t>[/source]</w:t>
      </w:r>
      <w:r w:rsidR="004E446C" w:rsidRPr="00663307">
        <w:rPr>
          <w:rFonts w:ascii="Times New Roman" w:hAnsi="Times New Roman" w:cs="Times New Roman"/>
          <w:sz w:val="24"/>
          <w:szCs w:val="24"/>
        </w:rPr>
        <w:t xml:space="preserve">, </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15</w:t>
      </w:r>
      <w:r w:rsidR="00663669" w:rsidRPr="00663669">
        <w:rPr>
          <w:rFonts w:ascii="Arial" w:hAnsi="Arial"/>
          <w:color w:val="800000"/>
          <w:sz w:val="24"/>
          <w:szCs w:val="24"/>
        </w:rPr>
        <w:t>[/volid]</w:t>
      </w:r>
      <w:r w:rsidR="004E446C" w:rsidRPr="00663307">
        <w:rPr>
          <w:rFonts w:ascii="Times New Roman" w:hAnsi="Times New Roman" w:cs="Times New Roman"/>
          <w:sz w:val="24"/>
          <w:szCs w:val="24"/>
        </w:rPr>
        <w:t>(</w:t>
      </w:r>
      <w:r w:rsidR="00663669" w:rsidRPr="00663669">
        <w:rPr>
          <w:rFonts w:ascii="Arial" w:hAnsi="Arial"/>
          <w:color w:val="800000"/>
          <w:sz w:val="24"/>
          <w:szCs w:val="24"/>
        </w:rPr>
        <w:t>[issueno]</w:t>
      </w:r>
      <w:r w:rsidR="004E446C" w:rsidRPr="00663307">
        <w:rPr>
          <w:rFonts w:ascii="Times New Roman" w:hAnsi="Times New Roman" w:cs="Times New Roman"/>
          <w:sz w:val="24"/>
          <w:szCs w:val="24"/>
        </w:rPr>
        <w:t>4</w:t>
      </w:r>
      <w:r w:rsidR="00663669" w:rsidRPr="00663669">
        <w:rPr>
          <w:rFonts w:ascii="Arial" w:hAnsi="Arial"/>
          <w:color w:val="800000"/>
          <w:sz w:val="24"/>
          <w:szCs w:val="24"/>
        </w:rPr>
        <w:t>[/issueno]</w:t>
      </w:r>
      <w:r w:rsidR="004E446C" w:rsidRPr="00663307">
        <w:rPr>
          <w:rFonts w:ascii="Times New Roman" w:hAnsi="Times New Roman" w:cs="Times New Roman"/>
          <w:sz w:val="24"/>
          <w:szCs w:val="24"/>
        </w:rPr>
        <w:t xml:space="preserve">), </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565-572</w:t>
      </w:r>
      <w:r w:rsidR="00663669" w:rsidRPr="00663669">
        <w:rPr>
          <w:rFonts w:ascii="Arial" w:hAnsi="Arial"/>
          <w:color w:val="008000"/>
          <w:sz w:val="24"/>
          <w:szCs w:val="24"/>
        </w:rPr>
        <w:t>[/pages]</w:t>
      </w:r>
      <w:r w:rsidR="004E446C" w:rsidRPr="00663307">
        <w:rPr>
          <w:rFonts w:ascii="Times New Roman" w:hAnsi="Times New Roman" w:cs="Times New Roman"/>
          <w:sz w:val="24"/>
          <w:szCs w:val="24"/>
        </w:rPr>
        <w:t xml:space="preserve">. </w:t>
      </w:r>
      <w:r w:rsidR="000C25CD" w:rsidRPr="000C25CD">
        <w:rPr>
          <w:rFonts w:ascii="Arial" w:hAnsi="Arial"/>
          <w:color w:val="008000"/>
          <w:sz w:val="24"/>
          <w:szCs w:val="24"/>
        </w:rPr>
        <w:t>[url]</w:t>
      </w:r>
      <w:r w:rsidR="004E446C" w:rsidRPr="00663307">
        <w:rPr>
          <w:rFonts w:ascii="Times New Roman" w:hAnsi="Times New Roman" w:cs="Times New Roman"/>
          <w:sz w:val="24"/>
          <w:szCs w:val="24"/>
        </w:rPr>
        <w:t>https://doi.org/10.1139/t78-060</w:t>
      </w:r>
      <w:r w:rsidR="000C25CD" w:rsidRPr="000C25CD">
        <w:rPr>
          <w:rFonts w:ascii="Arial" w:hAnsi="Arial"/>
          <w:color w:val="008000"/>
          <w:sz w:val="24"/>
          <w:szCs w:val="24"/>
        </w:rPr>
        <w:t>[/url]</w:t>
      </w:r>
      <w:r w:rsidRPr="00953E68">
        <w:rPr>
          <w:rFonts w:ascii="Arial" w:hAnsi="Arial"/>
          <w:color w:val="FF99CC"/>
          <w:sz w:val="24"/>
          <w:szCs w:val="24"/>
        </w:rPr>
        <w:t>[/ref]</w:t>
      </w:r>
    </w:p>
    <w:p w14:paraId="062FBA8F" w14:textId="5F522008"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7" w:name="mkp_ref_048"/>
      <w:r w:rsidRPr="00953E68">
        <w:rPr>
          <w:rFonts w:ascii="Arial" w:hAnsi="Arial"/>
          <w:color w:val="FF99CC"/>
          <w:sz w:val="24"/>
          <w:szCs w:val="24"/>
        </w:rPr>
        <w:t xml:space="preserve"> id=</w:t>
      </w:r>
      <w:bookmarkEnd w:id="47"/>
      <w:r w:rsidRPr="00953E68">
        <w:rPr>
          <w:rFonts w:ascii="Arial" w:hAnsi="Arial"/>
          <w:color w:val="FF99CC"/>
          <w:sz w:val="24"/>
          <w:szCs w:val="24"/>
        </w:rPr>
        <w:t xml:space="preserve">"r48" </w:t>
      </w:r>
      <w:r w:rsidR="000C25CD">
        <w:rPr>
          <w:rFonts w:ascii="Arial" w:hAnsi="Arial"/>
          <w:color w:val="FF99CC"/>
          <w:sz w:val="24"/>
          <w:szCs w:val="24"/>
        </w:rPr>
        <w:t>reftype=“journal</w:t>
      </w:r>
      <w:r w:rsidRPr="00953E68">
        <w:rPr>
          <w:rFonts w:ascii="Arial" w:hAnsi="Arial"/>
          <w:color w:val="FF99CC"/>
          <w:sz w:val="24"/>
          <w:szCs w:val="24"/>
        </w:rPr>
        <w:t>"]</w:t>
      </w:r>
      <w:r w:rsidR="000C25CD" w:rsidRPr="000C25CD">
        <w:rPr>
          <w:rFonts w:ascii="Arial" w:hAnsi="Arial"/>
          <w:color w:val="FF00FF"/>
          <w:sz w:val="24"/>
          <w:szCs w:val="24"/>
        </w:rPr>
        <w:t>[authors role="nd"]</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Mohajerani</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A.</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 xml:space="preserve">, </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Burnett</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L.</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 xml:space="preserve">, </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Smith</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J. V.</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 xml:space="preserve">, </w:t>
      </w:r>
      <w:r w:rsidR="000C25CD" w:rsidRPr="000C25CD">
        <w:rPr>
          <w:rFonts w:ascii="Arial" w:hAnsi="Arial"/>
          <w:color w:val="FF0000"/>
          <w:sz w:val="24"/>
          <w:szCs w:val="24"/>
        </w:rPr>
        <w:t>[pauthor]</w:t>
      </w:r>
      <w:r w:rsidR="000C25CD" w:rsidRPr="000C25CD">
        <w:rPr>
          <w:rFonts w:ascii="Arial" w:hAnsi="Arial"/>
          <w:color w:val="FF99CC"/>
          <w:sz w:val="24"/>
          <w:szCs w:val="24"/>
        </w:rPr>
        <w:t>[sur</w:t>
      </w:r>
      <w:r w:rsidR="000C25CD" w:rsidRPr="000C25CD">
        <w:rPr>
          <w:rFonts w:ascii="Arial" w:hAnsi="Arial"/>
          <w:color w:val="FF99CC"/>
          <w:sz w:val="24"/>
          <w:szCs w:val="24"/>
        </w:rPr>
        <w:lastRenderedPageBreak/>
        <w:t>name]</w:t>
      </w:r>
      <w:r w:rsidR="004E446C" w:rsidRPr="00663307">
        <w:rPr>
          <w:rFonts w:ascii="Times New Roman" w:hAnsi="Times New Roman" w:cs="Times New Roman"/>
          <w:sz w:val="24"/>
          <w:szCs w:val="24"/>
        </w:rPr>
        <w:t>Markovski</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S.</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 xml:space="preserve">, </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Rodwell</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G.</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 xml:space="preserve">, </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Rahman</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M. T.</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w:t>
      </w:r>
      <w:r w:rsidR="000C25CD">
        <w:rPr>
          <w:rFonts w:ascii="Times New Roman" w:hAnsi="Times New Roman" w:cs="Times New Roman"/>
          <w:sz w:val="24"/>
          <w:szCs w:val="24"/>
        </w:rPr>
        <w:t xml:space="preserve"> </w:t>
      </w:r>
      <w:r w:rsidR="004E446C" w:rsidRPr="00663307">
        <w:rPr>
          <w:rFonts w:ascii="Times New Roman" w:hAnsi="Times New Roman" w:cs="Times New Roman"/>
          <w:sz w:val="24"/>
          <w:szCs w:val="24"/>
        </w:rPr>
        <w:t xml:space="preserve">&amp; </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Maghool</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F</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0C25CD" w:rsidRPr="000C25CD">
        <w:rPr>
          <w:rFonts w:ascii="Arial" w:hAnsi="Arial"/>
          <w:color w:val="FF00FF"/>
          <w:sz w:val="24"/>
          <w:szCs w:val="24"/>
        </w:rPr>
        <w:t>[/authors]</w:t>
      </w:r>
      <w:r w:rsidR="004E446C" w:rsidRPr="00663307">
        <w:rPr>
          <w:rFonts w:ascii="Times New Roman" w:hAnsi="Times New Roman" w:cs="Times New Roman"/>
          <w:sz w:val="24"/>
          <w:szCs w:val="24"/>
        </w:rPr>
        <w:t>. (</w:t>
      </w:r>
      <w:r w:rsidR="000C25CD" w:rsidRPr="000C25CD">
        <w:rPr>
          <w:rFonts w:ascii="Arial" w:hAnsi="Arial"/>
          <w:color w:val="008080"/>
          <w:sz w:val="24"/>
          <w:szCs w:val="24"/>
        </w:rPr>
        <w:t>[date dateiso="20200000" specyear="2020"]</w:t>
      </w:r>
      <w:r w:rsidR="004E446C" w:rsidRPr="00663307">
        <w:rPr>
          <w:rFonts w:ascii="Times New Roman" w:hAnsi="Times New Roman" w:cs="Times New Roman"/>
          <w:sz w:val="24"/>
          <w:szCs w:val="24"/>
        </w:rPr>
        <w:t>2020</w:t>
      </w:r>
      <w:r w:rsidR="000C25CD" w:rsidRPr="000C25CD">
        <w:rPr>
          <w:rFonts w:ascii="Arial" w:hAnsi="Arial"/>
          <w:color w:val="008080"/>
          <w:sz w:val="24"/>
          <w:szCs w:val="24"/>
        </w:rPr>
        <w:t>[/date]</w:t>
      </w:r>
      <w:r w:rsidR="004E446C" w:rsidRPr="00663307">
        <w:rPr>
          <w:rFonts w:ascii="Times New Roman" w:hAnsi="Times New Roman" w:cs="Times New Roman"/>
          <w:sz w:val="24"/>
          <w:szCs w:val="24"/>
        </w:rPr>
        <w:t xml:space="preserve">). </w:t>
      </w:r>
      <w:r w:rsidR="000C25CD" w:rsidRPr="000C25CD">
        <w:rPr>
          <w:rFonts w:ascii="Arial" w:hAnsi="Arial"/>
          <w:color w:val="008080"/>
          <w:sz w:val="24"/>
          <w:szCs w:val="24"/>
        </w:rPr>
        <w:t>[arttitle]</w:t>
      </w:r>
      <w:r w:rsidR="004E446C" w:rsidRPr="00663307">
        <w:rPr>
          <w:rFonts w:ascii="Times New Roman" w:hAnsi="Times New Roman" w:cs="Times New Roman"/>
          <w:sz w:val="24"/>
          <w:szCs w:val="24"/>
        </w:rPr>
        <w:t>Recycling waste rubber tyres in construction materials and associated environmental considerations: A review</w:t>
      </w:r>
      <w:r w:rsidR="000C25CD" w:rsidRPr="000C25CD">
        <w:rPr>
          <w:rFonts w:ascii="Arial" w:hAnsi="Arial"/>
          <w:color w:val="008080"/>
          <w:sz w:val="24"/>
          <w:szCs w:val="24"/>
        </w:rPr>
        <w:t>[/arttitle]</w:t>
      </w:r>
      <w:r w:rsidR="004E446C" w:rsidRPr="00663307">
        <w:rPr>
          <w:rFonts w:ascii="Times New Roman" w:hAnsi="Times New Roman" w:cs="Times New Roman"/>
          <w:sz w:val="24"/>
          <w:szCs w:val="24"/>
        </w:rPr>
        <w:t xml:space="preserve">. </w:t>
      </w:r>
      <w:r w:rsidR="000C25CD" w:rsidRPr="000C25CD">
        <w:rPr>
          <w:rFonts w:ascii="Arial" w:hAnsi="Arial"/>
          <w:color w:val="008080"/>
          <w:sz w:val="24"/>
          <w:szCs w:val="24"/>
        </w:rPr>
        <w:t>[source]</w:t>
      </w:r>
      <w:r w:rsidR="004E446C" w:rsidRPr="00663307">
        <w:rPr>
          <w:rFonts w:ascii="Times New Roman" w:hAnsi="Times New Roman" w:cs="Times New Roman"/>
          <w:sz w:val="24"/>
          <w:szCs w:val="24"/>
        </w:rPr>
        <w:t>Resources, Conservation and Recycling</w:t>
      </w:r>
      <w:r w:rsidR="000C25CD" w:rsidRPr="000C25CD">
        <w:rPr>
          <w:rFonts w:ascii="Arial" w:hAnsi="Arial"/>
          <w:color w:val="008080"/>
          <w:sz w:val="24"/>
          <w:szCs w:val="24"/>
        </w:rPr>
        <w:t>[/source]</w:t>
      </w:r>
      <w:r w:rsidR="004E446C" w:rsidRPr="00663307">
        <w:rPr>
          <w:rFonts w:ascii="Times New Roman" w:hAnsi="Times New Roman" w:cs="Times New Roman"/>
          <w:sz w:val="24"/>
          <w:szCs w:val="24"/>
        </w:rPr>
        <w:t xml:space="preserve">, </w:t>
      </w:r>
      <w:r w:rsidR="000C25CD" w:rsidRPr="000C25CD">
        <w:rPr>
          <w:rFonts w:ascii="Arial" w:hAnsi="Arial"/>
          <w:color w:val="800000"/>
          <w:sz w:val="24"/>
          <w:szCs w:val="24"/>
        </w:rPr>
        <w:t>[volid]</w:t>
      </w:r>
      <w:r w:rsidR="004E446C" w:rsidRPr="00663307">
        <w:rPr>
          <w:rFonts w:ascii="Times New Roman" w:hAnsi="Times New Roman" w:cs="Times New Roman"/>
          <w:sz w:val="24"/>
          <w:szCs w:val="24"/>
        </w:rPr>
        <w:t>155</w:t>
      </w:r>
      <w:r w:rsidR="000C25CD" w:rsidRPr="000C25CD">
        <w:rPr>
          <w:rFonts w:ascii="Arial" w:hAnsi="Arial"/>
          <w:color w:val="800000"/>
          <w:sz w:val="24"/>
          <w:szCs w:val="24"/>
        </w:rPr>
        <w:t>[/volid]</w:t>
      </w:r>
      <w:r w:rsidR="004E446C" w:rsidRPr="00663307">
        <w:rPr>
          <w:rFonts w:ascii="Times New Roman" w:hAnsi="Times New Roman" w:cs="Times New Roman"/>
          <w:sz w:val="24"/>
          <w:szCs w:val="24"/>
        </w:rPr>
        <w:t xml:space="preserve">, </w:t>
      </w:r>
      <w:r w:rsidR="000C25CD" w:rsidRPr="000C25CD">
        <w:rPr>
          <w:rFonts w:ascii="Arial" w:hAnsi="Arial"/>
          <w:color w:val="008000"/>
          <w:sz w:val="24"/>
          <w:szCs w:val="24"/>
        </w:rPr>
        <w:t>[pages]</w:t>
      </w:r>
      <w:r w:rsidR="004E446C" w:rsidRPr="00663307">
        <w:rPr>
          <w:rFonts w:ascii="Times New Roman" w:hAnsi="Times New Roman" w:cs="Times New Roman"/>
          <w:sz w:val="24"/>
          <w:szCs w:val="24"/>
        </w:rPr>
        <w:t>104679</w:t>
      </w:r>
      <w:r w:rsidR="000C25CD" w:rsidRPr="000C25CD">
        <w:rPr>
          <w:rFonts w:ascii="Arial" w:hAnsi="Arial"/>
          <w:color w:val="008000"/>
          <w:sz w:val="24"/>
          <w:szCs w:val="24"/>
        </w:rPr>
        <w:t>[/pages]</w:t>
      </w:r>
      <w:r w:rsidR="004E446C" w:rsidRPr="00663307">
        <w:rPr>
          <w:rFonts w:ascii="Times New Roman" w:hAnsi="Times New Roman" w:cs="Times New Roman"/>
          <w:sz w:val="24"/>
          <w:szCs w:val="24"/>
        </w:rPr>
        <w:t xml:space="preserve">. </w:t>
      </w:r>
      <w:r w:rsidR="000C25CD" w:rsidRPr="000C25CD">
        <w:rPr>
          <w:rFonts w:ascii="Arial" w:hAnsi="Arial"/>
          <w:color w:val="008000"/>
          <w:sz w:val="24"/>
          <w:szCs w:val="24"/>
        </w:rPr>
        <w:t>[url]</w:t>
      </w:r>
      <w:r w:rsidR="004E446C" w:rsidRPr="00663307">
        <w:rPr>
          <w:rFonts w:ascii="Times New Roman" w:hAnsi="Times New Roman" w:cs="Times New Roman"/>
          <w:sz w:val="24"/>
          <w:szCs w:val="24"/>
        </w:rPr>
        <w:t>https://doi.org/10.1016/j.resconrec.2020.104679</w:t>
      </w:r>
      <w:r w:rsidR="000C25CD" w:rsidRPr="000C25CD">
        <w:rPr>
          <w:rFonts w:ascii="Arial" w:hAnsi="Arial"/>
          <w:color w:val="008000"/>
          <w:sz w:val="24"/>
          <w:szCs w:val="24"/>
        </w:rPr>
        <w:t>[/url]</w:t>
      </w:r>
      <w:r w:rsidRPr="00953E68">
        <w:rPr>
          <w:rFonts w:ascii="Arial" w:hAnsi="Arial"/>
          <w:color w:val="FF99CC"/>
          <w:sz w:val="24"/>
          <w:szCs w:val="24"/>
        </w:rPr>
        <w:t>[/ref]</w:t>
      </w:r>
    </w:p>
    <w:p w14:paraId="7014BB37" w14:textId="601D4409"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8" w:name="mkp_ref_049"/>
      <w:r w:rsidRPr="00953E68">
        <w:rPr>
          <w:rFonts w:ascii="Arial" w:hAnsi="Arial"/>
          <w:color w:val="FF99CC"/>
          <w:sz w:val="24"/>
          <w:szCs w:val="24"/>
        </w:rPr>
        <w:t xml:space="preserve"> id=</w:t>
      </w:r>
      <w:bookmarkEnd w:id="48"/>
      <w:r w:rsidRPr="00953E68">
        <w:rPr>
          <w:rFonts w:ascii="Arial" w:hAnsi="Arial"/>
          <w:color w:val="FF99CC"/>
          <w:sz w:val="24"/>
          <w:szCs w:val="24"/>
        </w:rPr>
        <w:t xml:space="preserve">"r49" </w:t>
      </w:r>
      <w:r w:rsidR="00E45C05">
        <w:rPr>
          <w:rFonts w:ascii="Arial" w:hAnsi="Arial"/>
          <w:color w:val="FF99CC"/>
          <w:sz w:val="24"/>
          <w:szCs w:val="24"/>
        </w:rPr>
        <w:t>reftype=“journal</w:t>
      </w:r>
      <w:r w:rsidRPr="00953E68">
        <w:rPr>
          <w:rFonts w:ascii="Arial" w:hAnsi="Arial"/>
          <w:color w:val="FF99CC"/>
          <w:sz w:val="24"/>
          <w:szCs w:val="24"/>
        </w:rPr>
        <w:t>"]</w:t>
      </w:r>
      <w:r w:rsidR="000C25CD" w:rsidRPr="000C25CD">
        <w:rPr>
          <w:rFonts w:ascii="Arial" w:hAnsi="Arial"/>
          <w:color w:val="FF00FF"/>
          <w:sz w:val="24"/>
          <w:szCs w:val="24"/>
        </w:rPr>
        <w:t>[authors role="nd"]</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Molenaar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A. A.</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0C25CD" w:rsidRPr="000C25CD">
        <w:rPr>
          <w:rFonts w:ascii="Arial" w:hAnsi="Arial"/>
          <w:color w:val="FF0000"/>
          <w:sz w:val="24"/>
          <w:szCs w:val="24"/>
        </w:rPr>
        <w:t>[pauthor]</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van Niekerk</w:t>
      </w:r>
      <w:r w:rsidR="000C25CD" w:rsidRPr="000C25CD">
        <w:rPr>
          <w:rFonts w:ascii="Arial" w:hAnsi="Arial"/>
          <w:color w:val="FF99CC"/>
          <w:sz w:val="24"/>
          <w:szCs w:val="24"/>
        </w:rPr>
        <w:t>[/surname]</w:t>
      </w:r>
      <w:r w:rsidR="004E446C" w:rsidRPr="00663307">
        <w:rPr>
          <w:rFonts w:ascii="Times New Roman" w:hAnsi="Times New Roman" w:cs="Times New Roman"/>
          <w:sz w:val="24"/>
          <w:szCs w:val="24"/>
        </w:rPr>
        <w:t xml:space="preserve">, </w:t>
      </w:r>
      <w:r w:rsidR="000C25CD" w:rsidRPr="000C25CD">
        <w:rPr>
          <w:rFonts w:ascii="Arial" w:hAnsi="Arial"/>
          <w:color w:val="FF99CC"/>
          <w:sz w:val="24"/>
          <w:szCs w:val="24"/>
        </w:rPr>
        <w:t>[fname]</w:t>
      </w:r>
      <w:r w:rsidR="004E446C" w:rsidRPr="00663307">
        <w:rPr>
          <w:rFonts w:ascii="Times New Roman" w:hAnsi="Times New Roman" w:cs="Times New Roman"/>
          <w:sz w:val="24"/>
          <w:szCs w:val="24"/>
        </w:rPr>
        <w:t>A. A</w:t>
      </w:r>
      <w:r w:rsidR="000C25CD" w:rsidRPr="000C25CD">
        <w:rPr>
          <w:rFonts w:ascii="Arial" w:hAnsi="Arial"/>
          <w:color w:val="FF99CC"/>
          <w:sz w:val="24"/>
          <w:szCs w:val="24"/>
        </w:rPr>
        <w:t>[/fname]</w:t>
      </w:r>
      <w:r w:rsidR="000C25CD" w:rsidRPr="000C25CD">
        <w:rPr>
          <w:rFonts w:ascii="Arial" w:hAnsi="Arial"/>
          <w:color w:val="FF0000"/>
          <w:sz w:val="24"/>
          <w:szCs w:val="24"/>
        </w:rPr>
        <w:t>[/pauthor]</w:t>
      </w:r>
      <w:r w:rsidR="000C25CD" w:rsidRPr="000C25CD">
        <w:rPr>
          <w:rFonts w:ascii="Arial" w:hAnsi="Arial"/>
          <w:color w:val="FF00FF"/>
          <w:sz w:val="24"/>
          <w:szCs w:val="24"/>
        </w:rPr>
        <w:t>[/authors]</w:t>
      </w:r>
      <w:r w:rsidR="004E446C" w:rsidRPr="00663307">
        <w:rPr>
          <w:rFonts w:ascii="Times New Roman" w:hAnsi="Times New Roman" w:cs="Times New Roman"/>
          <w:sz w:val="24"/>
          <w:szCs w:val="24"/>
        </w:rPr>
        <w:t>. (</w:t>
      </w:r>
      <w:r w:rsidR="00E45C05" w:rsidRPr="00E45C05">
        <w:rPr>
          <w:rFonts w:ascii="Arial" w:hAnsi="Arial"/>
          <w:color w:val="008080"/>
          <w:sz w:val="24"/>
          <w:szCs w:val="24"/>
        </w:rPr>
        <w:t>[date dateiso="20020000" specyear="2002"]</w:t>
      </w:r>
      <w:r w:rsidR="004E446C" w:rsidRPr="00663307">
        <w:rPr>
          <w:rFonts w:ascii="Times New Roman" w:hAnsi="Times New Roman" w:cs="Times New Roman"/>
          <w:sz w:val="24"/>
          <w:szCs w:val="24"/>
        </w:rPr>
        <w:t>2002</w:t>
      </w:r>
      <w:r w:rsidR="00E45C05" w:rsidRPr="00E45C05">
        <w:rPr>
          <w:rFonts w:ascii="Arial" w:hAnsi="Arial"/>
          <w:color w:val="008080"/>
          <w:sz w:val="24"/>
          <w:szCs w:val="24"/>
        </w:rPr>
        <w:t>[/date]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Effects of gradation, composition, and degree of compaction on the mechanical characteristics of recycled unbound materials</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Transportation Research Record</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 xml:space="preserve">, </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1787</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w:t>
      </w:r>
      <w:r w:rsidR="00E45C05" w:rsidRPr="00E45C05">
        <w:rPr>
          <w:rFonts w:ascii="Arial" w:hAnsi="Arial"/>
          <w:color w:val="800000"/>
          <w:sz w:val="24"/>
          <w:szCs w:val="24"/>
        </w:rPr>
        <w:t>[issueno]</w:t>
      </w:r>
      <w:r w:rsidR="004E446C" w:rsidRPr="00663307">
        <w:rPr>
          <w:rFonts w:ascii="Times New Roman" w:hAnsi="Times New Roman" w:cs="Times New Roman"/>
          <w:sz w:val="24"/>
          <w:szCs w:val="24"/>
        </w:rPr>
        <w:t>1</w:t>
      </w:r>
      <w:r w:rsidR="00E45C05" w:rsidRPr="00E45C05">
        <w:rPr>
          <w:rFonts w:ascii="Arial" w:hAnsi="Arial"/>
          <w:color w:val="800000"/>
          <w:sz w:val="24"/>
          <w:szCs w:val="24"/>
        </w:rPr>
        <w:t>[/issueno]</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73-82</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[url]</w:t>
      </w:r>
      <w:r w:rsidR="004E446C" w:rsidRPr="00663307">
        <w:rPr>
          <w:rFonts w:ascii="Times New Roman" w:hAnsi="Times New Roman" w:cs="Times New Roman"/>
          <w:sz w:val="24"/>
          <w:szCs w:val="24"/>
        </w:rPr>
        <w:t>https://doi.org/10.3141/1787-08</w:t>
      </w:r>
      <w:r w:rsidR="00E45C05" w:rsidRPr="00E45C05">
        <w:rPr>
          <w:rFonts w:ascii="Arial" w:hAnsi="Arial"/>
          <w:color w:val="008000"/>
          <w:sz w:val="24"/>
          <w:szCs w:val="24"/>
        </w:rPr>
        <w:t>[/url]</w:t>
      </w:r>
      <w:r w:rsidRPr="00953E68">
        <w:rPr>
          <w:rFonts w:ascii="Arial" w:hAnsi="Arial"/>
          <w:color w:val="FF99CC"/>
          <w:sz w:val="24"/>
          <w:szCs w:val="24"/>
        </w:rPr>
        <w:t>[/ref]</w:t>
      </w:r>
    </w:p>
    <w:p w14:paraId="665F20D1" w14:textId="0F8C7A59"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49" w:name="mkp_ref_050"/>
      <w:r w:rsidRPr="00953E68">
        <w:rPr>
          <w:rFonts w:ascii="Arial" w:hAnsi="Arial"/>
          <w:color w:val="FF99CC"/>
          <w:sz w:val="24"/>
          <w:szCs w:val="24"/>
        </w:rPr>
        <w:t xml:space="preserve"> id=</w:t>
      </w:r>
      <w:bookmarkEnd w:id="49"/>
      <w:r w:rsidRPr="00953E68">
        <w:rPr>
          <w:rFonts w:ascii="Arial" w:hAnsi="Arial"/>
          <w:color w:val="FF99CC"/>
          <w:sz w:val="24"/>
          <w:szCs w:val="24"/>
        </w:rPr>
        <w:t xml:space="preserve">"r50" </w:t>
      </w:r>
      <w:r w:rsidR="00E45C05">
        <w:rPr>
          <w:rFonts w:ascii="Arial" w:hAnsi="Arial"/>
          <w:color w:val="FF99CC"/>
          <w:sz w:val="24"/>
          <w:szCs w:val="24"/>
        </w:rPr>
        <w:t>reftype=“thesis</w:t>
      </w:r>
      <w:r w:rsidRPr="00953E68">
        <w:rPr>
          <w:rFonts w:ascii="Arial" w:hAnsi="Arial"/>
          <w:color w:val="FF99CC"/>
          <w:sz w:val="24"/>
          <w:szCs w:val="24"/>
        </w:rPr>
        <w:t>"]</w:t>
      </w:r>
      <w:r w:rsidR="00E45C05" w:rsidRPr="00E45C05">
        <w:rPr>
          <w:rFonts w:ascii="Arial" w:hAnsi="Arial"/>
          <w:color w:val="FF00FF"/>
          <w:sz w:val="24"/>
          <w:szCs w:val="24"/>
        </w:rPr>
        <w:t>[authors role="nd"]</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Ok</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B</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E45C05" w:rsidRPr="00E45C05">
        <w:rPr>
          <w:rFonts w:ascii="Arial" w:hAnsi="Arial"/>
          <w:color w:val="FF00FF"/>
          <w:sz w:val="24"/>
          <w:szCs w:val="24"/>
        </w:rPr>
        <w:t>[/authors]</w:t>
      </w:r>
      <w:r w:rsidR="004E446C" w:rsidRPr="00663307">
        <w:rPr>
          <w:rFonts w:ascii="Times New Roman" w:hAnsi="Times New Roman" w:cs="Times New Roman"/>
          <w:sz w:val="24"/>
          <w:szCs w:val="24"/>
        </w:rPr>
        <w:t>. (</w:t>
      </w:r>
      <w:r w:rsidR="00E45C05" w:rsidRPr="00E45C05">
        <w:rPr>
          <w:rFonts w:ascii="Arial" w:hAnsi="Arial"/>
          <w:color w:val="008080"/>
          <w:sz w:val="24"/>
          <w:szCs w:val="24"/>
        </w:rPr>
        <w:t>[date dateiso="20180000" specyear="2018"]</w:t>
      </w:r>
      <w:r w:rsidR="004E446C" w:rsidRPr="00663307">
        <w:rPr>
          <w:rFonts w:ascii="Times New Roman" w:hAnsi="Times New Roman" w:cs="Times New Roman"/>
          <w:sz w:val="24"/>
          <w:szCs w:val="24"/>
        </w:rPr>
        <w:t>2018</w:t>
      </w:r>
      <w:r w:rsidR="00E45C05" w:rsidRPr="00E45C05">
        <w:rPr>
          <w:rFonts w:ascii="Arial" w:hAnsi="Arial"/>
          <w:color w:val="008080"/>
          <w:sz w:val="24"/>
          <w:szCs w:val="24"/>
        </w:rPr>
        <w:t>[/date]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Investigation of the behaviour under static and cyclic loading of construction and demolition waste embankment reinforced with geosynthetics</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 xml:space="preserve">. </w:t>
      </w:r>
      <w:r w:rsidR="00E45C05" w:rsidRPr="00E45C05">
        <w:rPr>
          <w:rFonts w:ascii="Arial" w:hAnsi="Arial"/>
          <w:color w:val="0000FF"/>
          <w:sz w:val="24"/>
          <w:szCs w:val="24"/>
        </w:rPr>
        <w:t>[thesgrp]</w:t>
      </w:r>
      <w:r w:rsidR="00E45C05" w:rsidRPr="00E45C05">
        <w:rPr>
          <w:rFonts w:ascii="Arial" w:hAnsi="Arial"/>
          <w:color w:val="00FFFF"/>
          <w:sz w:val="24"/>
          <w:szCs w:val="24"/>
        </w:rPr>
        <w:t>[degree]</w:t>
      </w:r>
      <w:r w:rsidR="004E446C" w:rsidRPr="00663307">
        <w:rPr>
          <w:rFonts w:ascii="Times New Roman" w:hAnsi="Times New Roman" w:cs="Times New Roman"/>
          <w:sz w:val="24"/>
          <w:szCs w:val="24"/>
        </w:rPr>
        <w:t xml:space="preserve">PhD </w:t>
      </w:r>
      <w:r w:rsidR="00E45C05" w:rsidRPr="00E45C05">
        <w:rPr>
          <w:rFonts w:ascii="Arial" w:hAnsi="Arial"/>
          <w:color w:val="00FFFF"/>
          <w:sz w:val="24"/>
          <w:szCs w:val="24"/>
        </w:rPr>
        <w:t>[/degree]</w:t>
      </w:r>
      <w:r w:rsidR="004E446C" w:rsidRPr="00663307">
        <w:rPr>
          <w:rFonts w:ascii="Times New Roman" w:hAnsi="Times New Roman" w:cs="Times New Roman"/>
          <w:sz w:val="24"/>
          <w:szCs w:val="24"/>
        </w:rPr>
        <w:t xml:space="preserve">dissertation, </w:t>
      </w:r>
      <w:r w:rsidR="00E45C05" w:rsidRPr="00E45C05">
        <w:rPr>
          <w:rFonts w:ascii="Arial" w:hAnsi="Arial"/>
          <w:color w:val="800000"/>
          <w:sz w:val="24"/>
          <w:szCs w:val="24"/>
        </w:rPr>
        <w:t>[orgname]</w:t>
      </w:r>
      <w:r w:rsidR="004E446C" w:rsidRPr="00663307">
        <w:rPr>
          <w:rFonts w:ascii="Times New Roman" w:hAnsi="Times New Roman" w:cs="Times New Roman"/>
          <w:sz w:val="24"/>
          <w:szCs w:val="24"/>
        </w:rPr>
        <w:t>Cukurova University</w:t>
      </w:r>
      <w:r w:rsidR="00E45C05" w:rsidRPr="00E45C05">
        <w:rPr>
          <w:rFonts w:ascii="Arial" w:hAnsi="Arial"/>
          <w:color w:val="800000"/>
          <w:sz w:val="24"/>
          <w:szCs w:val="24"/>
        </w:rPr>
        <w:t>[/orgname]</w:t>
      </w:r>
      <w:r w:rsidR="004E446C" w:rsidRPr="00663307">
        <w:rPr>
          <w:rFonts w:ascii="Times New Roman" w:hAnsi="Times New Roman" w:cs="Times New Roman"/>
          <w:sz w:val="24"/>
          <w:szCs w:val="24"/>
        </w:rPr>
        <w:t xml:space="preserve"> Graduate School of Natural and Applied Sciences, </w:t>
      </w:r>
      <w:r w:rsidR="00E45C05" w:rsidRPr="00E45C05">
        <w:rPr>
          <w:rFonts w:ascii="Arial" w:hAnsi="Arial"/>
          <w:color w:val="339966"/>
          <w:sz w:val="24"/>
          <w:szCs w:val="24"/>
        </w:rPr>
        <w:t>[city]</w:t>
      </w:r>
      <w:r w:rsidR="004E446C" w:rsidRPr="00663307">
        <w:rPr>
          <w:rFonts w:ascii="Times New Roman" w:hAnsi="Times New Roman" w:cs="Times New Roman"/>
          <w:sz w:val="24"/>
          <w:szCs w:val="24"/>
        </w:rPr>
        <w:t>Adana</w:t>
      </w:r>
      <w:r w:rsidR="00E45C05" w:rsidRPr="00E45C05">
        <w:rPr>
          <w:rFonts w:ascii="Arial" w:hAnsi="Arial"/>
          <w:color w:val="339966"/>
          <w:sz w:val="24"/>
          <w:szCs w:val="24"/>
        </w:rPr>
        <w:t>[/city]</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[country]</w:t>
      </w:r>
      <w:r w:rsidR="004E446C" w:rsidRPr="00663307">
        <w:rPr>
          <w:rFonts w:ascii="Times New Roman" w:hAnsi="Times New Roman" w:cs="Times New Roman"/>
          <w:sz w:val="24"/>
          <w:szCs w:val="24"/>
        </w:rPr>
        <w:t>Turkey</w:t>
      </w:r>
      <w:r w:rsidR="00E45C05" w:rsidRPr="00E45C05">
        <w:rPr>
          <w:rFonts w:ascii="Arial" w:hAnsi="Arial"/>
          <w:color w:val="008000"/>
          <w:sz w:val="24"/>
          <w:szCs w:val="24"/>
        </w:rPr>
        <w:t>[/country]</w:t>
      </w:r>
      <w:r w:rsidR="00E45C05" w:rsidRPr="00E45C05">
        <w:rPr>
          <w:rFonts w:ascii="Arial" w:hAnsi="Arial"/>
          <w:color w:val="0000FF"/>
          <w:sz w:val="24"/>
          <w:szCs w:val="24"/>
        </w:rPr>
        <w:t>[/thesgrp]</w:t>
      </w:r>
      <w:r w:rsidR="004E446C" w:rsidRPr="00663307">
        <w:rPr>
          <w:rFonts w:ascii="Times New Roman" w:hAnsi="Times New Roman" w:cs="Times New Roman"/>
          <w:sz w:val="24"/>
          <w:szCs w:val="24"/>
        </w:rPr>
        <w:t xml:space="preserve">. Available at: </w:t>
      </w:r>
      <w:r w:rsidR="00E45C05" w:rsidRPr="00E45C05">
        <w:rPr>
          <w:rFonts w:ascii="Arial" w:hAnsi="Arial"/>
          <w:color w:val="008000"/>
          <w:sz w:val="24"/>
          <w:szCs w:val="24"/>
        </w:rPr>
        <w:t>[url]</w:t>
      </w:r>
      <w:r w:rsidR="004E446C" w:rsidRPr="00663307">
        <w:rPr>
          <w:rFonts w:ascii="Times New Roman" w:hAnsi="Times New Roman" w:cs="Times New Roman"/>
          <w:sz w:val="24"/>
          <w:szCs w:val="24"/>
        </w:rPr>
        <w:t>https://tez.yok.gov.tr/UlusalTezMerkezi/giris.jsp</w:t>
      </w:r>
      <w:r w:rsidR="00E45C05" w:rsidRPr="00E45C05">
        <w:rPr>
          <w:rFonts w:ascii="Arial" w:hAnsi="Arial"/>
          <w:color w:val="008000"/>
          <w:sz w:val="24"/>
          <w:szCs w:val="24"/>
        </w:rPr>
        <w:t>[/url]</w:t>
      </w:r>
      <w:r w:rsidR="004E446C" w:rsidRPr="00663307">
        <w:rPr>
          <w:rFonts w:ascii="Times New Roman" w:hAnsi="Times New Roman" w:cs="Times New Roman"/>
          <w:sz w:val="24"/>
          <w:szCs w:val="24"/>
        </w:rPr>
        <w:t xml:space="preserve"> (Accessed:15.11.</w:t>
      </w:r>
      <w:r w:rsidR="00E45C05" w:rsidRPr="00E45C05">
        <w:rPr>
          <w:rFonts w:ascii="Arial" w:hAnsi="Arial"/>
          <w:color w:val="0000FF"/>
          <w:sz w:val="24"/>
          <w:szCs w:val="24"/>
        </w:rPr>
        <w:t>[cited dateiso="20210000"]</w:t>
      </w:r>
      <w:r w:rsidR="004E446C" w:rsidRPr="00663307">
        <w:rPr>
          <w:rFonts w:ascii="Times New Roman" w:hAnsi="Times New Roman" w:cs="Times New Roman"/>
          <w:sz w:val="24"/>
          <w:szCs w:val="24"/>
        </w:rPr>
        <w:t>2021</w:t>
      </w:r>
      <w:r w:rsidR="00E45C05" w:rsidRPr="00E45C05">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6A7AEB3B" w14:textId="18B4EBF0"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0" w:name="mkp_ref_051"/>
      <w:r w:rsidRPr="00953E68">
        <w:rPr>
          <w:rFonts w:ascii="Arial" w:hAnsi="Arial"/>
          <w:color w:val="FF99CC"/>
          <w:sz w:val="24"/>
          <w:szCs w:val="24"/>
        </w:rPr>
        <w:t xml:space="preserve"> id=</w:t>
      </w:r>
      <w:bookmarkEnd w:id="50"/>
      <w:r w:rsidRPr="00953E68">
        <w:rPr>
          <w:rFonts w:ascii="Arial" w:hAnsi="Arial"/>
          <w:color w:val="FF99CC"/>
          <w:sz w:val="24"/>
          <w:szCs w:val="24"/>
        </w:rPr>
        <w:t xml:space="preserve">"r51" </w:t>
      </w:r>
      <w:r w:rsidR="00E45C05">
        <w:rPr>
          <w:rFonts w:ascii="Arial" w:hAnsi="Arial"/>
          <w:color w:val="FF99CC"/>
          <w:sz w:val="24"/>
          <w:szCs w:val="24"/>
        </w:rPr>
        <w:t>reftype=“journal</w:t>
      </w:r>
      <w:r w:rsidRPr="00953E68">
        <w:rPr>
          <w:rFonts w:ascii="Arial" w:hAnsi="Arial"/>
          <w:color w:val="FF99CC"/>
          <w:sz w:val="24"/>
          <w:szCs w:val="24"/>
        </w:rPr>
        <w:t>"]</w:t>
      </w:r>
      <w:r w:rsidR="00E45C05" w:rsidRPr="00E45C05">
        <w:rPr>
          <w:rFonts w:ascii="Arial" w:hAnsi="Arial"/>
          <w:color w:val="FF00FF"/>
          <w:sz w:val="24"/>
          <w:szCs w:val="24"/>
        </w:rPr>
        <w:t>[authors role="nd"]</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Ok</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B.</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953E68">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Sarici</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T.</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953E68">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Talaslioglu</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T.</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953E68">
        <w:rPr>
          <w:rFonts w:ascii="Times New Roman" w:hAnsi="Times New Roman" w:cs="Times New Roman"/>
          <w:sz w:val="24"/>
          <w:szCs w:val="24"/>
        </w:rPr>
        <w:t xml:space="preserve">, &amp;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Yildiz</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A</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E45C05" w:rsidRPr="00E45C05">
        <w:rPr>
          <w:rFonts w:ascii="Arial" w:hAnsi="Arial"/>
          <w:color w:val="FF00FF"/>
          <w:sz w:val="24"/>
          <w:szCs w:val="24"/>
        </w:rPr>
        <w:t>[/authors]</w:t>
      </w:r>
      <w:r w:rsidR="004E446C" w:rsidRPr="00953E68">
        <w:rPr>
          <w:rFonts w:ascii="Times New Roman" w:hAnsi="Times New Roman" w:cs="Times New Roman"/>
          <w:sz w:val="24"/>
          <w:szCs w:val="24"/>
        </w:rPr>
        <w:t>. (</w:t>
      </w:r>
      <w:r w:rsidR="00E45C05" w:rsidRPr="00E45C05">
        <w:rPr>
          <w:rFonts w:ascii="Arial" w:hAnsi="Arial"/>
          <w:color w:val="008080"/>
          <w:sz w:val="24"/>
          <w:szCs w:val="24"/>
        </w:rPr>
        <w:t>[date dateiso="20200000" specyear="2020"]</w:t>
      </w:r>
      <w:r w:rsidR="004E446C" w:rsidRPr="00953E68">
        <w:rPr>
          <w:rFonts w:ascii="Times New Roman" w:hAnsi="Times New Roman" w:cs="Times New Roman"/>
          <w:sz w:val="24"/>
          <w:szCs w:val="24"/>
        </w:rPr>
        <w:t>2020</w:t>
      </w:r>
      <w:r w:rsidR="00E45C05" w:rsidRPr="00E45C05">
        <w:rPr>
          <w:rFonts w:ascii="Arial" w:hAnsi="Arial"/>
          <w:color w:val="008080"/>
          <w:sz w:val="24"/>
          <w:szCs w:val="24"/>
        </w:rPr>
        <w:t>[/date]</w:t>
      </w:r>
      <w:r w:rsidR="004E446C" w:rsidRPr="00953E68">
        <w:rPr>
          <w:rFonts w:ascii="Times New Roman" w:hAnsi="Times New Roman" w:cs="Times New Roman"/>
          <w:sz w:val="24"/>
          <w:szCs w:val="24"/>
        </w:rPr>
        <w:t xml:space="preserve">). </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Geotechnical properties of recycled construction and demolition materials for filling applications</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Transportation Geotechnics</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 xml:space="preserve">, </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24</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100380</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[url]</w:t>
      </w:r>
      <w:r w:rsidR="004E446C" w:rsidRPr="00663307">
        <w:rPr>
          <w:rFonts w:ascii="Times New Roman" w:hAnsi="Times New Roman" w:cs="Times New Roman"/>
          <w:sz w:val="24"/>
          <w:szCs w:val="24"/>
        </w:rPr>
        <w:t>https://doi.org/10.1016/j.trgeo.2020.100380</w:t>
      </w:r>
      <w:r w:rsidR="00E45C05" w:rsidRPr="00E45C05">
        <w:rPr>
          <w:rFonts w:ascii="Arial" w:hAnsi="Arial"/>
          <w:color w:val="008000"/>
          <w:sz w:val="24"/>
          <w:szCs w:val="24"/>
        </w:rPr>
        <w:t>[/url]</w:t>
      </w:r>
      <w:r w:rsidRPr="00953E68">
        <w:rPr>
          <w:rFonts w:ascii="Arial" w:hAnsi="Arial"/>
          <w:color w:val="FF99CC"/>
          <w:sz w:val="24"/>
          <w:szCs w:val="24"/>
        </w:rPr>
        <w:t>[/ref]</w:t>
      </w:r>
    </w:p>
    <w:p w14:paraId="089F3990" w14:textId="07F5656B"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1" w:name="mkp_ref_052"/>
      <w:r w:rsidRPr="00953E68">
        <w:rPr>
          <w:rFonts w:ascii="Arial" w:hAnsi="Arial"/>
          <w:color w:val="FF99CC"/>
          <w:sz w:val="24"/>
          <w:szCs w:val="24"/>
        </w:rPr>
        <w:t xml:space="preserve"> id=</w:t>
      </w:r>
      <w:bookmarkEnd w:id="51"/>
      <w:r w:rsidRPr="00953E68">
        <w:rPr>
          <w:rFonts w:ascii="Arial" w:hAnsi="Arial"/>
          <w:color w:val="FF99CC"/>
          <w:sz w:val="24"/>
          <w:szCs w:val="24"/>
        </w:rPr>
        <w:t>"r52" reftype="book"]</w:t>
      </w:r>
      <w:r w:rsidR="00E45C05" w:rsidRPr="00E45C05">
        <w:rPr>
          <w:rFonts w:ascii="Arial" w:hAnsi="Arial"/>
          <w:color w:val="FF00FF"/>
          <w:sz w:val="24"/>
          <w:szCs w:val="24"/>
        </w:rPr>
        <w:t>[authors role="nd"]</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Ornek</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M</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E45C05" w:rsidRPr="00E45C05">
        <w:rPr>
          <w:rFonts w:ascii="Arial" w:hAnsi="Arial"/>
          <w:color w:val="FF00FF"/>
          <w:sz w:val="24"/>
          <w:szCs w:val="24"/>
        </w:rPr>
        <w:t>[/authors]</w:t>
      </w:r>
      <w:r w:rsidR="004E446C" w:rsidRPr="00663307">
        <w:rPr>
          <w:rFonts w:ascii="Times New Roman" w:hAnsi="Times New Roman" w:cs="Times New Roman"/>
          <w:sz w:val="24"/>
          <w:szCs w:val="24"/>
        </w:rPr>
        <w:t>. (</w:t>
      </w:r>
      <w:r w:rsidR="00E45C05" w:rsidRPr="00E45C05">
        <w:rPr>
          <w:rFonts w:ascii="Arial" w:hAnsi="Arial"/>
          <w:color w:val="008080"/>
          <w:sz w:val="24"/>
          <w:szCs w:val="24"/>
        </w:rPr>
        <w:t>[date dateiso="20090000" specyear="2009"]</w:t>
      </w:r>
      <w:r w:rsidR="004E446C" w:rsidRPr="00663307">
        <w:rPr>
          <w:rFonts w:ascii="Times New Roman" w:hAnsi="Times New Roman" w:cs="Times New Roman"/>
          <w:sz w:val="24"/>
          <w:szCs w:val="24"/>
        </w:rPr>
        <w:t>2009</w:t>
      </w:r>
      <w:r w:rsidR="00E45C05" w:rsidRPr="00E45C05">
        <w:rPr>
          <w:rFonts w:ascii="Arial" w:hAnsi="Arial"/>
          <w:color w:val="008080"/>
          <w:sz w:val="24"/>
          <w:szCs w:val="24"/>
        </w:rPr>
        <w:t>[/date]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Yumuşak kil zeminlerin geogridle güçlendirilmesi</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 xml:space="preserve">. </w:t>
      </w:r>
      <w:r w:rsidR="00E45C05" w:rsidRPr="00E45C05">
        <w:rPr>
          <w:rFonts w:ascii="Arial" w:hAnsi="Arial"/>
          <w:color w:val="0000FF"/>
          <w:sz w:val="24"/>
          <w:szCs w:val="24"/>
        </w:rPr>
        <w:t>[pubname]</w:t>
      </w:r>
      <w:r w:rsidR="004E446C" w:rsidRPr="00663307">
        <w:rPr>
          <w:rFonts w:ascii="Times New Roman" w:hAnsi="Times New Roman" w:cs="Times New Roman"/>
          <w:sz w:val="24"/>
          <w:szCs w:val="24"/>
        </w:rPr>
        <w:t>Cukurova University Graduate School of Natural and Applied Sciences</w:t>
      </w:r>
      <w:r w:rsidR="00E45C05" w:rsidRPr="00E45C05">
        <w:rPr>
          <w:rFonts w:ascii="Arial" w:hAnsi="Arial"/>
          <w:color w:val="0000FF"/>
          <w:sz w:val="24"/>
          <w:szCs w:val="24"/>
        </w:rPr>
        <w:t>[/pubname]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[publoc]</w:t>
      </w:r>
      <w:r w:rsidR="004E446C" w:rsidRPr="00663307">
        <w:rPr>
          <w:rFonts w:ascii="Times New Roman" w:hAnsi="Times New Roman" w:cs="Times New Roman"/>
          <w:sz w:val="24"/>
          <w:szCs w:val="24"/>
        </w:rPr>
        <w:t>Adana, Turkey</w:t>
      </w:r>
      <w:r w:rsidR="00E45C05" w:rsidRPr="00E45C05">
        <w:rPr>
          <w:rFonts w:ascii="Arial" w:hAnsi="Arial"/>
          <w:color w:val="FF99CC"/>
          <w:sz w:val="24"/>
          <w:szCs w:val="24"/>
        </w:rPr>
        <w:t>[/publoc]</w:t>
      </w:r>
      <w:r w:rsidR="004E446C" w:rsidRPr="00663307">
        <w:rPr>
          <w:rFonts w:ascii="Times New Roman" w:hAnsi="Times New Roman" w:cs="Times New Roman"/>
          <w:sz w:val="24"/>
          <w:szCs w:val="24"/>
        </w:rPr>
        <w:t xml:space="preserve">. Available at: </w:t>
      </w:r>
      <w:r w:rsidR="00E45C05" w:rsidRPr="00E45C05">
        <w:rPr>
          <w:rFonts w:ascii="Arial" w:hAnsi="Arial"/>
          <w:color w:val="008000"/>
          <w:sz w:val="24"/>
          <w:szCs w:val="24"/>
        </w:rPr>
        <w:t>[url]</w:t>
      </w:r>
      <w:r w:rsidR="004E446C" w:rsidRPr="00663307">
        <w:rPr>
          <w:rFonts w:ascii="Times New Roman" w:hAnsi="Times New Roman" w:cs="Times New Roman"/>
          <w:sz w:val="24"/>
          <w:szCs w:val="24"/>
        </w:rPr>
        <w:t>https://tez.yok.gov.tr/UlusalTezMerkezi/giris.jsp</w:t>
      </w:r>
      <w:r w:rsidR="00E45C05" w:rsidRPr="00E45C05">
        <w:rPr>
          <w:rFonts w:ascii="Arial" w:hAnsi="Arial"/>
          <w:color w:val="008000"/>
          <w:sz w:val="24"/>
          <w:szCs w:val="24"/>
        </w:rPr>
        <w:t>[/url]</w:t>
      </w:r>
      <w:r w:rsidR="004E446C" w:rsidRPr="00663307">
        <w:rPr>
          <w:rFonts w:ascii="Times New Roman" w:hAnsi="Times New Roman" w:cs="Times New Roman"/>
          <w:sz w:val="24"/>
          <w:szCs w:val="24"/>
        </w:rPr>
        <w:t xml:space="preserve"> (Accessed:15.11.</w:t>
      </w:r>
      <w:r w:rsidR="00E45C05" w:rsidRPr="00E45C05">
        <w:rPr>
          <w:rFonts w:ascii="Arial" w:hAnsi="Arial"/>
          <w:color w:val="0000FF"/>
          <w:sz w:val="24"/>
          <w:szCs w:val="24"/>
        </w:rPr>
        <w:t>[cited dateiso="20210000"]</w:t>
      </w:r>
      <w:r w:rsidR="004E446C" w:rsidRPr="00663307">
        <w:rPr>
          <w:rFonts w:ascii="Times New Roman" w:hAnsi="Times New Roman" w:cs="Times New Roman"/>
          <w:sz w:val="24"/>
          <w:szCs w:val="24"/>
        </w:rPr>
        <w:t>2021</w:t>
      </w:r>
      <w:r w:rsidR="00E45C05" w:rsidRPr="00E45C05">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5F6FF7D7" w14:textId="45422429"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2" w:name="mkp_ref_053"/>
      <w:r w:rsidRPr="00953E68">
        <w:rPr>
          <w:rFonts w:ascii="Arial" w:hAnsi="Arial"/>
          <w:color w:val="FF99CC"/>
          <w:sz w:val="24"/>
          <w:szCs w:val="24"/>
        </w:rPr>
        <w:t xml:space="preserve"> id=</w:t>
      </w:r>
      <w:bookmarkEnd w:id="52"/>
      <w:r w:rsidRPr="00953E68">
        <w:rPr>
          <w:rFonts w:ascii="Arial" w:hAnsi="Arial"/>
          <w:color w:val="FF99CC"/>
          <w:sz w:val="24"/>
          <w:szCs w:val="24"/>
        </w:rPr>
        <w:t xml:space="preserve">"r53" </w:t>
      </w:r>
      <w:r w:rsidR="00E45C05">
        <w:rPr>
          <w:rFonts w:ascii="Arial" w:hAnsi="Arial"/>
          <w:color w:val="FF99CC"/>
          <w:sz w:val="24"/>
          <w:szCs w:val="24"/>
        </w:rPr>
        <w:t>reftype=“journal</w:t>
      </w:r>
      <w:r w:rsidRPr="00953E68">
        <w:rPr>
          <w:rFonts w:ascii="Arial" w:hAnsi="Arial"/>
          <w:color w:val="FF99CC"/>
          <w:sz w:val="24"/>
          <w:szCs w:val="24"/>
        </w:rPr>
        <w:t>"]</w:t>
      </w:r>
      <w:r w:rsidR="00E45C05" w:rsidRPr="00E45C05">
        <w:rPr>
          <w:rFonts w:ascii="Arial" w:hAnsi="Arial"/>
          <w:color w:val="FF00FF"/>
          <w:sz w:val="24"/>
          <w:szCs w:val="24"/>
        </w:rPr>
        <w:t>[authors role="nd"]</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Ornek</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M.</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953E68">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Laman</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M.</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953E68">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Demir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A.</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953E68">
        <w:rPr>
          <w:rFonts w:ascii="Times New Roman" w:hAnsi="Times New Roman" w:cs="Times New Roman"/>
          <w:sz w:val="24"/>
          <w:szCs w:val="24"/>
        </w:rPr>
        <w:t xml:space="preserve">, &amp;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Yildiz</w:t>
      </w:r>
      <w:r w:rsidR="00E45C05" w:rsidRPr="00E45C05">
        <w:rPr>
          <w:rFonts w:ascii="Arial" w:hAnsi="Arial"/>
          <w:color w:val="FF99CC"/>
          <w:sz w:val="24"/>
          <w:szCs w:val="24"/>
        </w:rPr>
        <w:t>[/surname]</w:t>
      </w:r>
      <w:r w:rsidR="004E446C" w:rsidRPr="00953E68">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953E68">
        <w:rPr>
          <w:rFonts w:ascii="Times New Roman" w:hAnsi="Times New Roman" w:cs="Times New Roman"/>
          <w:sz w:val="24"/>
          <w:szCs w:val="24"/>
        </w:rPr>
        <w:t>A</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E45C05" w:rsidRPr="00E45C05">
        <w:rPr>
          <w:rFonts w:ascii="Arial" w:hAnsi="Arial"/>
          <w:color w:val="FF00FF"/>
          <w:sz w:val="24"/>
          <w:szCs w:val="24"/>
        </w:rPr>
        <w:t>[/authors]</w:t>
      </w:r>
      <w:r w:rsidR="004E446C" w:rsidRPr="00953E68">
        <w:rPr>
          <w:rFonts w:ascii="Times New Roman" w:hAnsi="Times New Roman" w:cs="Times New Roman"/>
          <w:sz w:val="24"/>
          <w:szCs w:val="24"/>
        </w:rPr>
        <w:t>. (</w:t>
      </w:r>
      <w:r w:rsidR="00E45C05" w:rsidRPr="00E45C05">
        <w:rPr>
          <w:rFonts w:ascii="Arial" w:hAnsi="Arial"/>
          <w:color w:val="008080"/>
          <w:sz w:val="24"/>
          <w:szCs w:val="24"/>
        </w:rPr>
        <w:t>[date dateiso="20120000" specyear="2012"]</w:t>
      </w:r>
      <w:r w:rsidR="004E446C" w:rsidRPr="00953E68">
        <w:rPr>
          <w:rFonts w:ascii="Times New Roman" w:hAnsi="Times New Roman" w:cs="Times New Roman"/>
          <w:sz w:val="24"/>
          <w:szCs w:val="24"/>
        </w:rPr>
        <w:t>2012</w:t>
      </w:r>
      <w:r w:rsidR="00E45C05" w:rsidRPr="00E45C05">
        <w:rPr>
          <w:rFonts w:ascii="Arial" w:hAnsi="Arial"/>
          <w:color w:val="008080"/>
          <w:sz w:val="24"/>
          <w:szCs w:val="24"/>
        </w:rPr>
        <w:t>[/date]</w:t>
      </w:r>
      <w:r w:rsidR="004E446C" w:rsidRPr="00953E68">
        <w:rPr>
          <w:rFonts w:ascii="Times New Roman" w:hAnsi="Times New Roman" w:cs="Times New Roman"/>
          <w:sz w:val="24"/>
          <w:szCs w:val="24"/>
        </w:rPr>
        <w:t xml:space="preserve">). </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Numerical analysis of circular footings on natural clay stabilized with a granular fill</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Acta geotechnica slovenica</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 xml:space="preserve">, </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9</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w:t>
      </w:r>
      <w:r w:rsidR="00E45C05" w:rsidRPr="00E45C05">
        <w:rPr>
          <w:rFonts w:ascii="Arial" w:hAnsi="Arial"/>
          <w:color w:val="800000"/>
          <w:sz w:val="24"/>
          <w:szCs w:val="24"/>
        </w:rPr>
        <w:t>[issueno]</w:t>
      </w:r>
      <w:r w:rsidR="004E446C" w:rsidRPr="00663307">
        <w:rPr>
          <w:rFonts w:ascii="Times New Roman" w:hAnsi="Times New Roman" w:cs="Times New Roman"/>
          <w:sz w:val="24"/>
          <w:szCs w:val="24"/>
        </w:rPr>
        <w:t>1</w:t>
      </w:r>
      <w:r w:rsidR="00E45C05" w:rsidRPr="00E45C05">
        <w:rPr>
          <w:rFonts w:ascii="Arial" w:hAnsi="Arial"/>
          <w:color w:val="800000"/>
          <w:sz w:val="24"/>
          <w:szCs w:val="24"/>
        </w:rPr>
        <w:t>[/issueno]</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61-75</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 xml:space="preserve">. Available at: </w:t>
      </w:r>
      <w:r w:rsidR="00E45C05" w:rsidRPr="00E45C05">
        <w:rPr>
          <w:rFonts w:ascii="Arial" w:hAnsi="Arial"/>
          <w:color w:val="008000"/>
          <w:sz w:val="24"/>
          <w:szCs w:val="24"/>
        </w:rPr>
        <w:t>[url]</w:t>
      </w:r>
      <w:r w:rsidR="004E446C" w:rsidRPr="00663307">
        <w:rPr>
          <w:rFonts w:ascii="Times New Roman" w:hAnsi="Times New Roman" w:cs="Times New Roman"/>
          <w:sz w:val="24"/>
          <w:szCs w:val="24"/>
        </w:rPr>
        <w:t>http://fgserver6.fg.um.si/journal-ags/2012-1/article-4.asp</w:t>
      </w:r>
      <w:r w:rsidR="00E45C05" w:rsidRPr="00E45C05">
        <w:rPr>
          <w:rFonts w:ascii="Arial" w:hAnsi="Arial"/>
          <w:color w:val="008000"/>
          <w:sz w:val="24"/>
          <w:szCs w:val="24"/>
        </w:rPr>
        <w:t>[/url]</w:t>
      </w:r>
      <w:r w:rsidR="004E446C" w:rsidRPr="00663307">
        <w:rPr>
          <w:rFonts w:ascii="Times New Roman" w:hAnsi="Times New Roman" w:cs="Times New Roman"/>
          <w:sz w:val="24"/>
          <w:szCs w:val="24"/>
        </w:rPr>
        <w:t xml:space="preserve"> (Accessed:15.11.</w:t>
      </w:r>
      <w:r w:rsidR="00E45C05" w:rsidRPr="00E45C05">
        <w:rPr>
          <w:rFonts w:ascii="Arial" w:hAnsi="Arial"/>
          <w:color w:val="0000FF"/>
          <w:sz w:val="24"/>
          <w:szCs w:val="24"/>
        </w:rPr>
        <w:t>[cited dateiso="20210000"]</w:t>
      </w:r>
      <w:r w:rsidR="004E446C" w:rsidRPr="00663307">
        <w:rPr>
          <w:rFonts w:ascii="Times New Roman" w:hAnsi="Times New Roman" w:cs="Times New Roman"/>
          <w:sz w:val="24"/>
          <w:szCs w:val="24"/>
        </w:rPr>
        <w:t>2021</w:t>
      </w:r>
      <w:r w:rsidR="00E45C05" w:rsidRPr="00E45C05">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6583EB97" w14:textId="0CD46B52"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lastRenderedPageBreak/>
        <w:t>[ref</w:t>
      </w:r>
      <w:bookmarkStart w:id="53" w:name="mkp_ref_054"/>
      <w:r w:rsidRPr="00953E68">
        <w:rPr>
          <w:rFonts w:ascii="Arial" w:hAnsi="Arial"/>
          <w:color w:val="FF99CC"/>
          <w:sz w:val="24"/>
          <w:szCs w:val="24"/>
        </w:rPr>
        <w:t xml:space="preserve"> id=</w:t>
      </w:r>
      <w:bookmarkEnd w:id="53"/>
      <w:r w:rsidRPr="00953E68">
        <w:rPr>
          <w:rFonts w:ascii="Arial" w:hAnsi="Arial"/>
          <w:color w:val="FF99CC"/>
          <w:sz w:val="24"/>
          <w:szCs w:val="24"/>
        </w:rPr>
        <w:t xml:space="preserve">"r54" </w:t>
      </w:r>
      <w:r w:rsidR="00E45C05">
        <w:rPr>
          <w:rFonts w:ascii="Arial" w:hAnsi="Arial"/>
          <w:color w:val="FF99CC"/>
          <w:sz w:val="24"/>
          <w:szCs w:val="24"/>
        </w:rPr>
        <w:t>reftype=“journal</w:t>
      </w:r>
      <w:r w:rsidRPr="00953E68">
        <w:rPr>
          <w:rFonts w:ascii="Arial" w:hAnsi="Arial"/>
          <w:color w:val="FF99CC"/>
          <w:sz w:val="24"/>
          <w:szCs w:val="24"/>
        </w:rPr>
        <w:t>"]</w:t>
      </w:r>
      <w:r w:rsidR="00E45C05" w:rsidRPr="00E45C05">
        <w:rPr>
          <w:rFonts w:ascii="Arial" w:hAnsi="Arial"/>
          <w:color w:val="FF00FF"/>
          <w:sz w:val="24"/>
          <w:szCs w:val="24"/>
        </w:rPr>
        <w:t>[authors role="nd"]</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Pokharel</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S. K.</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663307">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Han</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J.</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663307">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Leshchinsky</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D.</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663307">
        <w:rPr>
          <w:rFonts w:ascii="Times New Roman" w:hAnsi="Times New Roman" w:cs="Times New Roman"/>
          <w:sz w:val="24"/>
          <w:szCs w:val="24"/>
        </w:rPr>
        <w:t xml:space="preserve">,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Parsons</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R. L.</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E45C05" w:rsidRPr="00E45C05">
        <w:rPr>
          <w:rFonts w:ascii="Arial" w:hAnsi="Arial"/>
          <w:color w:val="FF0000"/>
          <w:sz w:val="24"/>
          <w:szCs w:val="24"/>
        </w:rPr>
        <w:t>[pauthor]</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Halahmi</w:t>
      </w:r>
      <w:r w:rsidR="00E45C05" w:rsidRPr="00E45C05">
        <w:rPr>
          <w:rFonts w:ascii="Arial" w:hAnsi="Arial"/>
          <w:color w:val="FF99CC"/>
          <w:sz w:val="24"/>
          <w:szCs w:val="24"/>
        </w:rPr>
        <w:t>[/surname]</w:t>
      </w:r>
      <w:r w:rsidR="004E446C" w:rsidRPr="00663307">
        <w:rPr>
          <w:rFonts w:ascii="Times New Roman" w:hAnsi="Times New Roman" w:cs="Times New Roman"/>
          <w:sz w:val="24"/>
          <w:szCs w:val="24"/>
        </w:rPr>
        <w:t xml:space="preserve">, </w:t>
      </w:r>
      <w:r w:rsidR="00E45C05" w:rsidRPr="00E45C05">
        <w:rPr>
          <w:rFonts w:ascii="Arial" w:hAnsi="Arial"/>
          <w:color w:val="FF99CC"/>
          <w:sz w:val="24"/>
          <w:szCs w:val="24"/>
        </w:rPr>
        <w:t>[fname]</w:t>
      </w:r>
      <w:r w:rsidR="004E446C" w:rsidRPr="00663307">
        <w:rPr>
          <w:rFonts w:ascii="Times New Roman" w:hAnsi="Times New Roman" w:cs="Times New Roman"/>
          <w:sz w:val="24"/>
          <w:szCs w:val="24"/>
        </w:rPr>
        <w:t>I</w:t>
      </w:r>
      <w:r w:rsidR="00E45C05" w:rsidRPr="00E45C05">
        <w:rPr>
          <w:rFonts w:ascii="Arial" w:hAnsi="Arial"/>
          <w:color w:val="FF99CC"/>
          <w:sz w:val="24"/>
          <w:szCs w:val="24"/>
        </w:rPr>
        <w:t>[/fname]</w:t>
      </w:r>
      <w:r w:rsidR="00E45C05" w:rsidRPr="00E45C05">
        <w:rPr>
          <w:rFonts w:ascii="Arial" w:hAnsi="Arial"/>
          <w:color w:val="FF0000"/>
          <w:sz w:val="24"/>
          <w:szCs w:val="24"/>
        </w:rPr>
        <w:t>[/pauthor]</w:t>
      </w:r>
      <w:r w:rsidR="00E45C05" w:rsidRPr="00E45C05">
        <w:rPr>
          <w:rFonts w:ascii="Arial" w:hAnsi="Arial"/>
          <w:color w:val="FF00FF"/>
          <w:sz w:val="24"/>
          <w:szCs w:val="24"/>
        </w:rPr>
        <w:t>[/authors]</w:t>
      </w:r>
      <w:r w:rsidR="004E446C" w:rsidRPr="00663307">
        <w:rPr>
          <w:rFonts w:ascii="Times New Roman" w:hAnsi="Times New Roman" w:cs="Times New Roman"/>
          <w:sz w:val="24"/>
          <w:szCs w:val="24"/>
        </w:rPr>
        <w:t>. (</w:t>
      </w:r>
      <w:r w:rsidR="00E45C05" w:rsidRPr="00E45C05">
        <w:rPr>
          <w:rFonts w:ascii="Arial" w:hAnsi="Arial"/>
          <w:color w:val="008080"/>
          <w:sz w:val="24"/>
          <w:szCs w:val="24"/>
        </w:rPr>
        <w:t>[date dateiso="20100000" specyear="2010"]</w:t>
      </w:r>
      <w:r w:rsidR="004E446C" w:rsidRPr="00663307">
        <w:rPr>
          <w:rFonts w:ascii="Times New Roman" w:hAnsi="Times New Roman" w:cs="Times New Roman"/>
          <w:sz w:val="24"/>
          <w:szCs w:val="24"/>
        </w:rPr>
        <w:t>2010</w:t>
      </w:r>
      <w:r w:rsidR="00E45C05" w:rsidRPr="00E45C05">
        <w:rPr>
          <w:rFonts w:ascii="Arial" w:hAnsi="Arial"/>
          <w:color w:val="008080"/>
          <w:sz w:val="24"/>
          <w:szCs w:val="24"/>
        </w:rPr>
        <w:t>[/date]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Investigation of factors influencing behavior of single geocell-reinforced bases under static loading</w:t>
      </w:r>
      <w:r w:rsidR="00E45C05" w:rsidRPr="00E45C05">
        <w:rPr>
          <w:rFonts w:ascii="Arial" w:hAnsi="Arial"/>
          <w:color w:val="008080"/>
          <w:sz w:val="24"/>
          <w:szCs w:val="24"/>
        </w:rPr>
        <w:t>[/arttitle]</w:t>
      </w:r>
      <w:r w:rsidR="004E446C" w:rsidRPr="00663307">
        <w:rPr>
          <w:rFonts w:ascii="Times New Roman" w:hAnsi="Times New Roman" w:cs="Times New Roman"/>
          <w:sz w:val="24"/>
          <w:szCs w:val="24"/>
        </w:rPr>
        <w:t xml:space="preserve">. </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Geotextiles and Geomembranes</w:t>
      </w:r>
      <w:r w:rsidR="00E45C05" w:rsidRPr="00E45C05">
        <w:rPr>
          <w:rFonts w:ascii="Arial" w:hAnsi="Arial"/>
          <w:color w:val="008080"/>
          <w:sz w:val="24"/>
          <w:szCs w:val="24"/>
        </w:rPr>
        <w:t>[/source]</w:t>
      </w:r>
      <w:r w:rsidR="004E446C" w:rsidRPr="00663307">
        <w:rPr>
          <w:rFonts w:ascii="Times New Roman" w:hAnsi="Times New Roman" w:cs="Times New Roman"/>
          <w:sz w:val="24"/>
          <w:szCs w:val="24"/>
        </w:rPr>
        <w:t xml:space="preserve">, </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28</w:t>
      </w:r>
      <w:r w:rsidR="00E45C05" w:rsidRPr="00E45C05">
        <w:rPr>
          <w:rFonts w:ascii="Arial" w:hAnsi="Arial"/>
          <w:color w:val="800000"/>
          <w:sz w:val="24"/>
          <w:szCs w:val="24"/>
        </w:rPr>
        <w:t>[/volid]</w:t>
      </w:r>
      <w:r w:rsidR="004E446C" w:rsidRPr="00663307">
        <w:rPr>
          <w:rFonts w:ascii="Times New Roman" w:hAnsi="Times New Roman" w:cs="Times New Roman"/>
          <w:sz w:val="24"/>
          <w:szCs w:val="24"/>
        </w:rPr>
        <w:t>(</w:t>
      </w:r>
      <w:r w:rsidR="00E45C05" w:rsidRPr="00E45C05">
        <w:rPr>
          <w:rFonts w:ascii="Arial" w:hAnsi="Arial"/>
          <w:color w:val="800000"/>
          <w:sz w:val="24"/>
          <w:szCs w:val="24"/>
        </w:rPr>
        <w:t>[issueno]</w:t>
      </w:r>
      <w:r w:rsidR="004E446C" w:rsidRPr="00663307">
        <w:rPr>
          <w:rFonts w:ascii="Times New Roman" w:hAnsi="Times New Roman" w:cs="Times New Roman"/>
          <w:sz w:val="24"/>
          <w:szCs w:val="24"/>
        </w:rPr>
        <w:t>6</w:t>
      </w:r>
      <w:r w:rsidR="00E45C05" w:rsidRPr="00E45C05">
        <w:rPr>
          <w:rFonts w:ascii="Arial" w:hAnsi="Arial"/>
          <w:color w:val="800000"/>
          <w:sz w:val="24"/>
          <w:szCs w:val="24"/>
        </w:rPr>
        <w:t>[/issueno]</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570-578</w:t>
      </w:r>
      <w:r w:rsidR="00E45C05" w:rsidRPr="00E45C05">
        <w:rPr>
          <w:rFonts w:ascii="Arial" w:hAnsi="Arial"/>
          <w:color w:val="008000"/>
          <w:sz w:val="24"/>
          <w:szCs w:val="24"/>
        </w:rPr>
        <w:t>[/pages]</w:t>
      </w:r>
      <w:r w:rsidR="004E446C" w:rsidRPr="00663307">
        <w:rPr>
          <w:rFonts w:ascii="Times New Roman" w:hAnsi="Times New Roman" w:cs="Times New Roman"/>
          <w:sz w:val="24"/>
          <w:szCs w:val="24"/>
        </w:rPr>
        <w:t xml:space="preserve">. </w:t>
      </w:r>
      <w:r w:rsidR="00E45C05" w:rsidRPr="00E45C05">
        <w:rPr>
          <w:rFonts w:ascii="Arial" w:hAnsi="Arial"/>
          <w:color w:val="008000"/>
          <w:sz w:val="24"/>
          <w:szCs w:val="24"/>
        </w:rPr>
        <w:t>[url]</w:t>
      </w:r>
      <w:r w:rsidR="004E446C" w:rsidRPr="00663307">
        <w:rPr>
          <w:rFonts w:ascii="Times New Roman" w:hAnsi="Times New Roman" w:cs="Times New Roman"/>
          <w:sz w:val="24"/>
          <w:szCs w:val="24"/>
        </w:rPr>
        <w:t>https://doi.org/10.1016/j.geotexmem.2010.06.002</w:t>
      </w:r>
      <w:r w:rsidR="00E45C05" w:rsidRPr="00E45C05">
        <w:rPr>
          <w:rFonts w:ascii="Arial" w:hAnsi="Arial"/>
          <w:color w:val="008000"/>
          <w:sz w:val="24"/>
          <w:szCs w:val="24"/>
        </w:rPr>
        <w:t>[/url]</w:t>
      </w:r>
      <w:r w:rsidRPr="00953E68">
        <w:rPr>
          <w:rFonts w:ascii="Arial" w:hAnsi="Arial"/>
          <w:color w:val="FF99CC"/>
          <w:sz w:val="24"/>
          <w:szCs w:val="24"/>
        </w:rPr>
        <w:t>[/ref]</w:t>
      </w:r>
    </w:p>
    <w:p w14:paraId="10F1DCB2" w14:textId="46941E3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4" w:name="mkp_ref_055"/>
      <w:r w:rsidRPr="00953E68">
        <w:rPr>
          <w:rFonts w:ascii="Arial" w:hAnsi="Arial"/>
          <w:color w:val="FF99CC"/>
          <w:sz w:val="24"/>
          <w:szCs w:val="24"/>
        </w:rPr>
        <w:t xml:space="preserve"> id=</w:t>
      </w:r>
      <w:bookmarkEnd w:id="54"/>
      <w:r w:rsidRPr="00953E68">
        <w:rPr>
          <w:rFonts w:ascii="Arial" w:hAnsi="Arial"/>
          <w:color w:val="FF99CC"/>
          <w:sz w:val="24"/>
          <w:szCs w:val="24"/>
        </w:rPr>
        <w:t xml:space="preserve">"r55"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Reis</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G. S. D.</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Quattrone</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M.</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Ambrós</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W. M.</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Grigore Cazacliu</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B.</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Hoffmann Sampaio</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C</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dateiso="20210000" specyear="2021"]</w:t>
      </w:r>
      <w:r w:rsidR="004E446C" w:rsidRPr="00663307">
        <w:rPr>
          <w:rFonts w:ascii="Times New Roman" w:hAnsi="Times New Roman" w:cs="Times New Roman"/>
          <w:sz w:val="24"/>
          <w:szCs w:val="24"/>
        </w:rPr>
        <w:t>2021</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Current applications of recycled aggregates from construction and demolition: A review</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Materials</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14</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7</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1700</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https://doi.org/10.3390/ma14071700</w:t>
      </w:r>
      <w:r w:rsidR="00215DC8" w:rsidRPr="00215DC8">
        <w:rPr>
          <w:rFonts w:ascii="Arial" w:hAnsi="Arial"/>
          <w:color w:val="008000"/>
          <w:sz w:val="24"/>
          <w:szCs w:val="24"/>
        </w:rPr>
        <w:t>[/url]</w:t>
      </w:r>
      <w:r w:rsidRPr="00953E68">
        <w:rPr>
          <w:rFonts w:ascii="Arial" w:hAnsi="Arial"/>
          <w:color w:val="FF99CC"/>
          <w:sz w:val="24"/>
          <w:szCs w:val="24"/>
        </w:rPr>
        <w:t>[/ref]</w:t>
      </w:r>
    </w:p>
    <w:p w14:paraId="29AC4E2A" w14:textId="1444F93B"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5" w:name="mkp_ref_056"/>
      <w:r w:rsidRPr="00953E68">
        <w:rPr>
          <w:rFonts w:ascii="Arial" w:hAnsi="Arial"/>
          <w:color w:val="FF99CC"/>
          <w:sz w:val="24"/>
          <w:szCs w:val="24"/>
        </w:rPr>
        <w:t xml:space="preserve"> id=</w:t>
      </w:r>
      <w:bookmarkEnd w:id="55"/>
      <w:r w:rsidRPr="00953E68">
        <w:rPr>
          <w:rFonts w:ascii="Arial" w:hAnsi="Arial"/>
          <w:color w:val="FF99CC"/>
          <w:sz w:val="24"/>
          <w:szCs w:val="24"/>
        </w:rPr>
        <w:t xml:space="preserve">"r56"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Saribas</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I.</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Ok</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B</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dateiso="20190000" specyear="2019"]</w:t>
      </w:r>
      <w:r w:rsidR="004E446C" w:rsidRPr="00663307">
        <w:rPr>
          <w:rFonts w:ascii="Times New Roman" w:hAnsi="Times New Roman" w:cs="Times New Roman"/>
          <w:sz w:val="24"/>
          <w:szCs w:val="24"/>
        </w:rPr>
        <w:t>2019</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Seismic performance of recycled aggregate</w:t>
      </w:r>
      <w:r w:rsidR="00B15F34">
        <w:rPr>
          <w:rFonts w:ascii="Times New Roman" w:hAnsi="Times New Roman" w:cs="Times New Roman"/>
          <w:sz w:val="24"/>
          <w:szCs w:val="24"/>
        </w:rPr>
        <w:t>-</w:t>
      </w:r>
      <w:r w:rsidR="004E446C" w:rsidRPr="00663307">
        <w:rPr>
          <w:rFonts w:ascii="Times New Roman" w:hAnsi="Times New Roman" w:cs="Times New Roman"/>
          <w:sz w:val="24"/>
          <w:szCs w:val="24"/>
        </w:rPr>
        <w:t>filled cantilever reinforced concrete retaining walls</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Advances in Mechanical Engineering</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11</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4</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1-11</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https://doi.org/10.1177/1687814019838112</w:t>
      </w:r>
      <w:r w:rsidR="00215DC8" w:rsidRPr="00215DC8">
        <w:rPr>
          <w:rFonts w:ascii="Arial" w:hAnsi="Arial"/>
          <w:color w:val="008000"/>
          <w:sz w:val="24"/>
          <w:szCs w:val="24"/>
        </w:rPr>
        <w:t>[/url]</w:t>
      </w:r>
      <w:r w:rsidRPr="00953E68">
        <w:rPr>
          <w:rFonts w:ascii="Arial" w:hAnsi="Arial"/>
          <w:color w:val="FF99CC"/>
          <w:sz w:val="24"/>
          <w:szCs w:val="24"/>
        </w:rPr>
        <w:t>[/ref]</w:t>
      </w:r>
    </w:p>
    <w:p w14:paraId="523F6F42" w14:textId="22A4A1FB"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6" w:name="mkp_ref_057"/>
      <w:r w:rsidRPr="00953E68">
        <w:rPr>
          <w:rFonts w:ascii="Arial" w:hAnsi="Arial"/>
          <w:color w:val="FF99CC"/>
          <w:sz w:val="24"/>
          <w:szCs w:val="24"/>
        </w:rPr>
        <w:t xml:space="preserve"> id=</w:t>
      </w:r>
      <w:bookmarkEnd w:id="56"/>
      <w:r w:rsidRPr="00953E68">
        <w:rPr>
          <w:rFonts w:ascii="Arial" w:hAnsi="Arial"/>
          <w:color w:val="FF99CC"/>
          <w:sz w:val="24"/>
          <w:szCs w:val="24"/>
        </w:rPr>
        <w:t xml:space="preserve">"r57" </w:t>
      </w:r>
      <w:r w:rsidR="00215DC8">
        <w:rPr>
          <w:rFonts w:ascii="Arial" w:hAnsi="Arial"/>
          <w:color w:val="FF99CC"/>
          <w:sz w:val="24"/>
          <w:szCs w:val="24"/>
        </w:rPr>
        <w:t>reftype=“thesis</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Sarici</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T</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dateiso="20190000" specyear="2019"]</w:t>
      </w:r>
      <w:r w:rsidR="004E446C" w:rsidRPr="00663307">
        <w:rPr>
          <w:rFonts w:ascii="Times New Roman" w:hAnsi="Times New Roman" w:cs="Times New Roman"/>
          <w:sz w:val="24"/>
          <w:szCs w:val="24"/>
        </w:rPr>
        <w:t>2019</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Puzolan ile güçlendirilmiş inşaat ve yıkıntı atıklarının granüler dolgu olarak kullanılabilirliğinin değerlendirilmesi</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0000FF"/>
          <w:sz w:val="24"/>
          <w:szCs w:val="24"/>
        </w:rPr>
        <w:t>[thesgrp]</w:t>
      </w:r>
      <w:r w:rsidR="00215DC8" w:rsidRPr="00215DC8">
        <w:rPr>
          <w:rFonts w:ascii="Arial" w:hAnsi="Arial"/>
          <w:color w:val="00FFFF"/>
          <w:sz w:val="24"/>
          <w:szCs w:val="24"/>
        </w:rPr>
        <w:t>[degree]</w:t>
      </w:r>
      <w:r w:rsidR="004E446C" w:rsidRPr="00663307">
        <w:rPr>
          <w:rFonts w:ascii="Times New Roman" w:hAnsi="Times New Roman" w:cs="Times New Roman"/>
          <w:sz w:val="24"/>
          <w:szCs w:val="24"/>
        </w:rPr>
        <w:t xml:space="preserve">PhD </w:t>
      </w:r>
      <w:r w:rsidR="00215DC8" w:rsidRPr="00215DC8">
        <w:rPr>
          <w:rFonts w:ascii="Arial" w:hAnsi="Arial"/>
          <w:color w:val="00FFFF"/>
          <w:sz w:val="24"/>
          <w:szCs w:val="24"/>
        </w:rPr>
        <w:t>[/degree]</w:t>
      </w:r>
      <w:r w:rsidR="004E446C" w:rsidRPr="00663307">
        <w:rPr>
          <w:rFonts w:ascii="Times New Roman" w:hAnsi="Times New Roman" w:cs="Times New Roman"/>
          <w:sz w:val="24"/>
          <w:szCs w:val="24"/>
        </w:rPr>
        <w:t xml:space="preserve">dissertation, </w:t>
      </w:r>
      <w:r w:rsidR="00215DC8" w:rsidRPr="00215DC8">
        <w:rPr>
          <w:rFonts w:ascii="Arial" w:hAnsi="Arial"/>
          <w:color w:val="800000"/>
          <w:sz w:val="24"/>
          <w:szCs w:val="24"/>
        </w:rPr>
        <w:t>[orgname]</w:t>
      </w:r>
      <w:r w:rsidR="004E446C" w:rsidRPr="00663307">
        <w:rPr>
          <w:rFonts w:ascii="Times New Roman" w:hAnsi="Times New Roman" w:cs="Times New Roman"/>
          <w:sz w:val="24"/>
          <w:szCs w:val="24"/>
        </w:rPr>
        <w:t>Inonu University Graduate School of Natural and Applied Sciences</w:t>
      </w:r>
      <w:r w:rsidR="00215DC8" w:rsidRPr="00215DC8">
        <w:rPr>
          <w:rFonts w:ascii="Arial" w:hAnsi="Arial"/>
          <w:color w:val="800000"/>
          <w:sz w:val="24"/>
          <w:szCs w:val="24"/>
        </w:rPr>
        <w:t>[/orgname]</w:t>
      </w:r>
      <w:r w:rsidR="004E446C" w:rsidRPr="00663307">
        <w:rPr>
          <w:rFonts w:ascii="Times New Roman" w:hAnsi="Times New Roman" w:cs="Times New Roman"/>
          <w:sz w:val="24"/>
          <w:szCs w:val="24"/>
        </w:rPr>
        <w:t xml:space="preserve">, </w:t>
      </w:r>
      <w:r w:rsidR="00215DC8" w:rsidRPr="00215DC8">
        <w:rPr>
          <w:rFonts w:ascii="Arial" w:hAnsi="Arial"/>
          <w:color w:val="339966"/>
          <w:sz w:val="24"/>
          <w:szCs w:val="24"/>
        </w:rPr>
        <w:t>[city]</w:t>
      </w:r>
      <w:r w:rsidR="004E446C" w:rsidRPr="00663307">
        <w:rPr>
          <w:rFonts w:ascii="Times New Roman" w:hAnsi="Times New Roman" w:cs="Times New Roman"/>
          <w:sz w:val="24"/>
          <w:szCs w:val="24"/>
        </w:rPr>
        <w:t>Malatya</w:t>
      </w:r>
      <w:r w:rsidR="00215DC8" w:rsidRPr="00215DC8">
        <w:rPr>
          <w:rFonts w:ascii="Arial" w:hAnsi="Arial"/>
          <w:color w:val="339966"/>
          <w:sz w:val="24"/>
          <w:szCs w:val="24"/>
        </w:rPr>
        <w:t>[/city]</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[country]</w:t>
      </w:r>
      <w:r w:rsidR="004E446C" w:rsidRPr="00663307">
        <w:rPr>
          <w:rFonts w:ascii="Times New Roman" w:hAnsi="Times New Roman" w:cs="Times New Roman"/>
          <w:sz w:val="24"/>
          <w:szCs w:val="24"/>
        </w:rPr>
        <w:t>Turkey</w:t>
      </w:r>
      <w:r w:rsidR="00215DC8" w:rsidRPr="00215DC8">
        <w:rPr>
          <w:rFonts w:ascii="Arial" w:hAnsi="Arial"/>
          <w:color w:val="008000"/>
          <w:sz w:val="24"/>
          <w:szCs w:val="24"/>
        </w:rPr>
        <w:t>[/country]</w:t>
      </w:r>
      <w:r w:rsidR="00215DC8" w:rsidRPr="00215DC8">
        <w:rPr>
          <w:rFonts w:ascii="Arial" w:hAnsi="Arial"/>
          <w:color w:val="0000FF"/>
          <w:sz w:val="24"/>
          <w:szCs w:val="24"/>
        </w:rPr>
        <w:t>[/thesgrp]</w:t>
      </w:r>
      <w:r w:rsidR="004E446C" w:rsidRPr="00663307">
        <w:rPr>
          <w:rFonts w:ascii="Times New Roman" w:hAnsi="Times New Roman" w:cs="Times New Roman"/>
          <w:sz w:val="24"/>
          <w:szCs w:val="24"/>
        </w:rPr>
        <w:t xml:space="preserve">. Available at: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https://tez.yok.gov.tr/UlusalTezMerkezi/giris.jsp</w:t>
      </w:r>
      <w:r w:rsidR="00215DC8" w:rsidRPr="00215DC8">
        <w:rPr>
          <w:rFonts w:ascii="Arial" w:hAnsi="Arial"/>
          <w:color w:val="008000"/>
          <w:sz w:val="24"/>
          <w:szCs w:val="24"/>
        </w:rPr>
        <w:t>[/url]</w:t>
      </w:r>
      <w:r w:rsidR="004E446C" w:rsidRPr="00663307">
        <w:rPr>
          <w:rFonts w:ascii="Times New Roman" w:hAnsi="Times New Roman" w:cs="Times New Roman"/>
          <w:sz w:val="24"/>
          <w:szCs w:val="24"/>
        </w:rPr>
        <w:t xml:space="preserve"> (Accessed:15.11.</w:t>
      </w:r>
      <w:r w:rsidR="00215DC8" w:rsidRPr="00215DC8">
        <w:rPr>
          <w:rFonts w:ascii="Arial" w:hAnsi="Arial"/>
          <w:color w:val="0000FF"/>
          <w:sz w:val="24"/>
          <w:szCs w:val="24"/>
        </w:rPr>
        <w:t>[cited dateiso="20210000"]</w:t>
      </w:r>
      <w:r w:rsidR="004E446C" w:rsidRPr="00663307">
        <w:rPr>
          <w:rFonts w:ascii="Times New Roman" w:hAnsi="Times New Roman" w:cs="Times New Roman"/>
          <w:sz w:val="24"/>
          <w:szCs w:val="24"/>
        </w:rPr>
        <w:t>2021</w:t>
      </w:r>
      <w:r w:rsidR="00215DC8" w:rsidRPr="00215DC8">
        <w:rPr>
          <w:rFonts w:ascii="Arial" w:hAnsi="Arial"/>
          <w:color w:val="0000FF"/>
          <w:sz w:val="24"/>
          <w:szCs w:val="24"/>
        </w:rPr>
        <w:t>[/cited]</w:t>
      </w:r>
      <w:r w:rsidR="004E446C" w:rsidRPr="00663307">
        <w:rPr>
          <w:rFonts w:ascii="Times New Roman" w:hAnsi="Times New Roman" w:cs="Times New Roman"/>
          <w:sz w:val="24"/>
          <w:szCs w:val="24"/>
        </w:rPr>
        <w:t>)</w:t>
      </w:r>
      <w:r w:rsidRPr="00953E68">
        <w:rPr>
          <w:rFonts w:ascii="Arial" w:hAnsi="Arial"/>
          <w:color w:val="FF99CC"/>
          <w:sz w:val="24"/>
          <w:szCs w:val="24"/>
        </w:rPr>
        <w:t>[/ref]</w:t>
      </w:r>
    </w:p>
    <w:p w14:paraId="5643F0C3" w14:textId="4B2FE4DB" w:rsidR="000E74BA"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7" w:name="mkp_ref_058"/>
      <w:r w:rsidRPr="00953E68">
        <w:rPr>
          <w:rFonts w:ascii="Arial" w:hAnsi="Arial"/>
          <w:color w:val="FF99CC"/>
          <w:sz w:val="24"/>
          <w:szCs w:val="24"/>
        </w:rPr>
        <w:t xml:space="preserve"> id=</w:t>
      </w:r>
      <w:bookmarkEnd w:id="57"/>
      <w:r w:rsidRPr="00953E68">
        <w:rPr>
          <w:rFonts w:ascii="Arial" w:hAnsi="Arial"/>
          <w:color w:val="FF99CC"/>
          <w:sz w:val="24"/>
          <w:szCs w:val="24"/>
        </w:rPr>
        <w:t xml:space="preserve">"r58"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0E74BA" w:rsidRPr="00663307">
        <w:rPr>
          <w:rFonts w:ascii="Times New Roman" w:hAnsi="Times New Roman" w:cs="Times New Roman"/>
          <w:sz w:val="24"/>
          <w:szCs w:val="24"/>
        </w:rPr>
        <w:t>Sharma</w:t>
      </w:r>
      <w:r w:rsidR="00215DC8" w:rsidRPr="00215DC8">
        <w:rPr>
          <w:rFonts w:ascii="Arial" w:hAnsi="Arial"/>
          <w:color w:val="FF99CC"/>
          <w:sz w:val="24"/>
          <w:szCs w:val="24"/>
        </w:rPr>
        <w:t>[/surname]</w:t>
      </w:r>
      <w:r w:rsidR="000E74BA"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0E74BA" w:rsidRPr="00663307">
        <w:rPr>
          <w:rFonts w:ascii="Times New Roman" w:hAnsi="Times New Roman" w:cs="Times New Roman"/>
          <w:sz w:val="24"/>
          <w:szCs w:val="24"/>
        </w:rPr>
        <w:t>V.</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0E74BA" w:rsidRPr="00663307">
        <w:rPr>
          <w:rFonts w:ascii="Times New Roman" w:hAnsi="Times New Roman" w:cs="Times New Roman"/>
          <w:sz w:val="24"/>
          <w:szCs w:val="24"/>
        </w:rPr>
        <w:t xml:space="preserve">,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0E74BA" w:rsidRPr="00663307">
        <w:rPr>
          <w:rFonts w:ascii="Times New Roman" w:hAnsi="Times New Roman" w:cs="Times New Roman"/>
          <w:sz w:val="24"/>
          <w:szCs w:val="24"/>
        </w:rPr>
        <w:t>Kumar</w:t>
      </w:r>
      <w:r w:rsidR="00215DC8" w:rsidRPr="00215DC8">
        <w:rPr>
          <w:rFonts w:ascii="Arial" w:hAnsi="Arial"/>
          <w:color w:val="FF99CC"/>
          <w:sz w:val="24"/>
          <w:szCs w:val="24"/>
        </w:rPr>
        <w:t>[/surname]</w:t>
      </w:r>
      <w:r w:rsidR="000E74BA"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0E74BA" w:rsidRPr="00663307">
        <w:rPr>
          <w:rFonts w:ascii="Times New Roman" w:hAnsi="Times New Roman" w:cs="Times New Roman"/>
          <w:sz w:val="24"/>
          <w:szCs w:val="24"/>
        </w:rPr>
        <w:t>A.</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0E74BA"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0E74BA" w:rsidRPr="00663307">
        <w:rPr>
          <w:rFonts w:ascii="Times New Roman" w:hAnsi="Times New Roman" w:cs="Times New Roman"/>
          <w:sz w:val="24"/>
          <w:szCs w:val="24"/>
        </w:rPr>
        <w:t>Kapoor</w:t>
      </w:r>
      <w:r w:rsidR="00215DC8" w:rsidRPr="00215DC8">
        <w:rPr>
          <w:rFonts w:ascii="Arial" w:hAnsi="Arial"/>
          <w:color w:val="FF99CC"/>
          <w:sz w:val="24"/>
          <w:szCs w:val="24"/>
        </w:rPr>
        <w:t>[/surname]</w:t>
      </w:r>
      <w:r w:rsidR="000E74BA"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0E74BA" w:rsidRPr="00663307">
        <w:rPr>
          <w:rFonts w:ascii="Times New Roman" w:hAnsi="Times New Roman" w:cs="Times New Roman"/>
          <w:sz w:val="24"/>
          <w:szCs w:val="24"/>
        </w:rPr>
        <w:t>K</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0E74BA" w:rsidRPr="00663307">
        <w:rPr>
          <w:rFonts w:ascii="Times New Roman" w:hAnsi="Times New Roman" w:cs="Times New Roman"/>
          <w:sz w:val="24"/>
          <w:szCs w:val="24"/>
        </w:rPr>
        <w:t>. (</w:t>
      </w:r>
      <w:r w:rsidR="00215DC8" w:rsidRPr="00215DC8">
        <w:rPr>
          <w:rFonts w:ascii="Arial" w:hAnsi="Arial"/>
          <w:color w:val="008080"/>
          <w:sz w:val="24"/>
          <w:szCs w:val="24"/>
        </w:rPr>
        <w:t>[date dateiso="20190000" specyear="2019"]</w:t>
      </w:r>
      <w:r w:rsidR="000E74BA" w:rsidRPr="00663307">
        <w:rPr>
          <w:rFonts w:ascii="Times New Roman" w:hAnsi="Times New Roman" w:cs="Times New Roman"/>
          <w:sz w:val="24"/>
          <w:szCs w:val="24"/>
        </w:rPr>
        <w:t>2019</w:t>
      </w:r>
      <w:r w:rsidR="00215DC8" w:rsidRPr="00215DC8">
        <w:rPr>
          <w:rFonts w:ascii="Arial" w:hAnsi="Arial"/>
          <w:color w:val="008080"/>
          <w:sz w:val="24"/>
          <w:szCs w:val="24"/>
        </w:rPr>
        <w:t>[/date]</w:t>
      </w:r>
      <w:r w:rsidR="000E74BA"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0E74BA" w:rsidRPr="00663307">
        <w:rPr>
          <w:rFonts w:ascii="Times New Roman" w:hAnsi="Times New Roman" w:cs="Times New Roman"/>
          <w:sz w:val="24"/>
          <w:szCs w:val="24"/>
        </w:rPr>
        <w:t>Sustainable deployment of crushed concrete debris and geotextile to improve the load carrying capacity of granular soil</w:t>
      </w:r>
      <w:r w:rsidR="00215DC8" w:rsidRPr="00215DC8">
        <w:rPr>
          <w:rFonts w:ascii="Arial" w:hAnsi="Arial"/>
          <w:color w:val="008080"/>
          <w:sz w:val="24"/>
          <w:szCs w:val="24"/>
        </w:rPr>
        <w:t>[/arttitle]</w:t>
      </w:r>
      <w:r w:rsidR="000E74BA"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0E74BA" w:rsidRPr="00663307">
        <w:rPr>
          <w:rFonts w:ascii="Times New Roman" w:hAnsi="Times New Roman" w:cs="Times New Roman"/>
          <w:sz w:val="24"/>
          <w:szCs w:val="24"/>
        </w:rPr>
        <w:t>Journal of Cleaner Production</w:t>
      </w:r>
      <w:r w:rsidR="00215DC8" w:rsidRPr="00215DC8">
        <w:rPr>
          <w:rFonts w:ascii="Arial" w:hAnsi="Arial"/>
          <w:color w:val="008080"/>
          <w:sz w:val="24"/>
          <w:szCs w:val="24"/>
        </w:rPr>
        <w:t>[/source]</w:t>
      </w:r>
      <w:r w:rsidR="000E74BA"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0E74BA" w:rsidRPr="00663307">
        <w:rPr>
          <w:rFonts w:ascii="Times New Roman" w:hAnsi="Times New Roman" w:cs="Times New Roman"/>
          <w:sz w:val="24"/>
          <w:szCs w:val="24"/>
        </w:rPr>
        <w:t>228</w:t>
      </w:r>
      <w:r w:rsidR="00215DC8" w:rsidRPr="00215DC8">
        <w:rPr>
          <w:rFonts w:ascii="Arial" w:hAnsi="Arial"/>
          <w:color w:val="800000"/>
          <w:sz w:val="24"/>
          <w:szCs w:val="24"/>
        </w:rPr>
        <w:t>[/volid]</w:t>
      </w:r>
      <w:r w:rsidR="000E74BA"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0E74BA" w:rsidRPr="00663307">
        <w:rPr>
          <w:rFonts w:ascii="Times New Roman" w:hAnsi="Times New Roman" w:cs="Times New Roman"/>
          <w:sz w:val="24"/>
          <w:szCs w:val="24"/>
        </w:rPr>
        <w:t>124-134</w:t>
      </w:r>
      <w:r w:rsidR="00215DC8" w:rsidRPr="00215DC8">
        <w:rPr>
          <w:rFonts w:ascii="Arial" w:hAnsi="Arial"/>
          <w:color w:val="008000"/>
          <w:sz w:val="24"/>
          <w:szCs w:val="24"/>
        </w:rPr>
        <w:t>[/pages]</w:t>
      </w:r>
      <w:r w:rsidR="000E74BA"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0E74BA" w:rsidRPr="00663307">
        <w:rPr>
          <w:rFonts w:ascii="Times New Roman" w:hAnsi="Times New Roman" w:cs="Times New Roman"/>
          <w:sz w:val="24"/>
          <w:szCs w:val="24"/>
        </w:rPr>
        <w:t>https://doi.org/10.1016/j.jclepro.2019.04.306</w:t>
      </w:r>
      <w:r w:rsidR="00215DC8" w:rsidRPr="00215DC8">
        <w:rPr>
          <w:rFonts w:ascii="Arial" w:hAnsi="Arial"/>
          <w:color w:val="008000"/>
          <w:sz w:val="24"/>
          <w:szCs w:val="24"/>
        </w:rPr>
        <w:t>[/url]</w:t>
      </w:r>
      <w:r w:rsidRPr="00953E68">
        <w:rPr>
          <w:rFonts w:ascii="Arial" w:hAnsi="Arial"/>
          <w:color w:val="FF99CC"/>
          <w:sz w:val="24"/>
          <w:szCs w:val="24"/>
        </w:rPr>
        <w:t>[/ref]</w:t>
      </w:r>
    </w:p>
    <w:p w14:paraId="669C142F" w14:textId="1D92CBFE"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58" w:name="mkp_ref_059"/>
      <w:r w:rsidRPr="00953E68">
        <w:rPr>
          <w:rFonts w:ascii="Arial" w:hAnsi="Arial"/>
          <w:color w:val="FF99CC"/>
          <w:sz w:val="24"/>
          <w:szCs w:val="24"/>
        </w:rPr>
        <w:t xml:space="preserve"> id=</w:t>
      </w:r>
      <w:bookmarkEnd w:id="58"/>
      <w:r w:rsidRPr="00953E68">
        <w:rPr>
          <w:rFonts w:ascii="Arial" w:hAnsi="Arial"/>
          <w:color w:val="FF99CC"/>
          <w:sz w:val="24"/>
          <w:szCs w:val="24"/>
        </w:rPr>
        <w:t xml:space="preserve">"r59"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Sitharam</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T. G.</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Hegde</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A</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dateiso="20130000" specyear="2013"]</w:t>
      </w:r>
      <w:r w:rsidR="004E446C" w:rsidRPr="00663307">
        <w:rPr>
          <w:rFonts w:ascii="Times New Roman" w:hAnsi="Times New Roman" w:cs="Times New Roman"/>
          <w:sz w:val="24"/>
          <w:szCs w:val="24"/>
        </w:rPr>
        <w:t>2013</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Design and construction of geocell foundation to support the embankment on settled red mud</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Geotextiles and Geomembranes</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41</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55-63</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https://doi.org/10.1016/j.geotexmem.2013.08.005</w:t>
      </w:r>
      <w:r w:rsidR="00215DC8" w:rsidRPr="00215DC8">
        <w:rPr>
          <w:rFonts w:ascii="Arial" w:hAnsi="Arial"/>
          <w:color w:val="008000"/>
          <w:sz w:val="24"/>
          <w:szCs w:val="24"/>
        </w:rPr>
        <w:t>[/url]</w:t>
      </w:r>
      <w:r w:rsidRPr="00953E68">
        <w:rPr>
          <w:rFonts w:ascii="Arial" w:hAnsi="Arial"/>
          <w:color w:val="FF99CC"/>
          <w:sz w:val="24"/>
          <w:szCs w:val="24"/>
        </w:rPr>
        <w:t>[/ref]</w:t>
      </w:r>
    </w:p>
    <w:p w14:paraId="0CBF4DC8" w14:textId="0BF696BC"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lastRenderedPageBreak/>
        <w:t>[ref</w:t>
      </w:r>
      <w:bookmarkStart w:id="59" w:name="mkp_ref_060"/>
      <w:r w:rsidRPr="00953E68">
        <w:rPr>
          <w:rFonts w:ascii="Arial" w:hAnsi="Arial"/>
          <w:color w:val="FF99CC"/>
          <w:sz w:val="24"/>
          <w:szCs w:val="24"/>
        </w:rPr>
        <w:t xml:space="preserve"> id=</w:t>
      </w:r>
      <w:bookmarkEnd w:id="59"/>
      <w:r w:rsidRPr="00953E68">
        <w:rPr>
          <w:rFonts w:ascii="Arial" w:hAnsi="Arial"/>
          <w:color w:val="FF99CC"/>
          <w:sz w:val="24"/>
          <w:szCs w:val="24"/>
        </w:rPr>
        <w:t xml:space="preserve">"r60"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Sivakumar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V.</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McKinley</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J. D.</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Ferguson</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D</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dateiso="20040000" specyear="2004"]</w:t>
      </w:r>
      <w:r w:rsidR="004E446C" w:rsidRPr="00663307">
        <w:rPr>
          <w:rFonts w:ascii="Times New Roman" w:hAnsi="Times New Roman" w:cs="Times New Roman"/>
          <w:sz w:val="24"/>
          <w:szCs w:val="24"/>
        </w:rPr>
        <w:t>2004</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Reuse of construction waste: performance under repeated loading</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Proceedings of the Institution of Civil Engineers-Geotechnical Engineering</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157</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2</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91-96</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https://doi.org/10.1680/geng.2004.157.2.91</w:t>
      </w:r>
      <w:r w:rsidR="00215DC8" w:rsidRPr="00215DC8">
        <w:rPr>
          <w:rFonts w:ascii="Arial" w:hAnsi="Arial"/>
          <w:color w:val="008000"/>
          <w:sz w:val="24"/>
          <w:szCs w:val="24"/>
        </w:rPr>
        <w:t>[/url]</w:t>
      </w:r>
      <w:r w:rsidRPr="00953E68">
        <w:rPr>
          <w:rFonts w:ascii="Arial" w:hAnsi="Arial"/>
          <w:color w:val="FF99CC"/>
          <w:sz w:val="24"/>
          <w:szCs w:val="24"/>
        </w:rPr>
        <w:t>[/ref]</w:t>
      </w:r>
    </w:p>
    <w:p w14:paraId="2217AB0E" w14:textId="24D04976"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60" w:name="mkp_ref_061"/>
      <w:r w:rsidRPr="00953E68">
        <w:rPr>
          <w:rFonts w:ascii="Arial" w:hAnsi="Arial"/>
          <w:color w:val="FF99CC"/>
          <w:sz w:val="24"/>
          <w:szCs w:val="24"/>
        </w:rPr>
        <w:t xml:space="preserve"> id=</w:t>
      </w:r>
      <w:bookmarkEnd w:id="60"/>
      <w:r w:rsidRPr="00953E68">
        <w:rPr>
          <w:rFonts w:ascii="Arial" w:hAnsi="Arial"/>
          <w:color w:val="FF99CC"/>
          <w:sz w:val="24"/>
          <w:szCs w:val="24"/>
        </w:rPr>
        <w:t xml:space="preserve">"r61"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Trouzine</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H.</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Bekhiti</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M.</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Asroun</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A</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dateiso="20120000" specyear="2012"]</w:t>
      </w:r>
      <w:r w:rsidR="004E446C" w:rsidRPr="00663307">
        <w:rPr>
          <w:rFonts w:ascii="Times New Roman" w:hAnsi="Times New Roman" w:cs="Times New Roman"/>
          <w:sz w:val="24"/>
          <w:szCs w:val="24"/>
        </w:rPr>
        <w:t>2012</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Effects of scrap tyre rubber fibre on swelling behaviour of two clayey soils in Algeria</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Geosynthetics International</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19</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2</w:t>
      </w:r>
      <w:r w:rsidR="00215DC8" w:rsidRPr="00215DC8">
        <w:rPr>
          <w:rFonts w:ascii="Arial" w:hAnsi="Arial"/>
          <w:color w:val="800000"/>
          <w:sz w:val="24"/>
          <w:szCs w:val="24"/>
        </w:rPr>
        <w:t>[/issueno]</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124-132</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https://doi.org/10.1680/gein.2012.19.2.124</w:t>
      </w:r>
      <w:r w:rsidR="00215DC8" w:rsidRPr="00215DC8">
        <w:rPr>
          <w:rFonts w:ascii="Arial" w:hAnsi="Arial"/>
          <w:color w:val="008000"/>
          <w:sz w:val="24"/>
          <w:szCs w:val="24"/>
        </w:rPr>
        <w:t>[/url]</w:t>
      </w:r>
      <w:r w:rsidRPr="00953E68">
        <w:rPr>
          <w:rFonts w:ascii="Arial" w:hAnsi="Arial"/>
          <w:color w:val="FF99CC"/>
          <w:sz w:val="24"/>
          <w:szCs w:val="24"/>
        </w:rPr>
        <w:t>[/ref]</w:t>
      </w:r>
    </w:p>
    <w:p w14:paraId="0109F0D0" w14:textId="66FA3199"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61" w:name="mkp_ref_062"/>
      <w:r w:rsidRPr="00953E68">
        <w:rPr>
          <w:rFonts w:ascii="Arial" w:hAnsi="Arial"/>
          <w:color w:val="FF99CC"/>
          <w:sz w:val="24"/>
          <w:szCs w:val="24"/>
        </w:rPr>
        <w:t xml:space="preserve"> id=</w:t>
      </w:r>
      <w:bookmarkEnd w:id="61"/>
      <w:r w:rsidRPr="00953E68">
        <w:rPr>
          <w:rFonts w:ascii="Arial" w:hAnsi="Arial"/>
          <w:color w:val="FF99CC"/>
          <w:sz w:val="24"/>
          <w:szCs w:val="24"/>
        </w:rPr>
        <w:t xml:space="preserve">"r62" </w:t>
      </w:r>
      <w:r w:rsidR="00215DC8">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Vieira</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C. S.</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Pereira</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P. M</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215DC8" w:rsidRPr="00215DC8">
        <w:rPr>
          <w:rFonts w:ascii="Arial" w:hAnsi="Arial"/>
          <w:color w:val="008080"/>
          <w:sz w:val="24"/>
          <w:szCs w:val="24"/>
        </w:rPr>
        <w:t>[date dateiso="20150000" specyear="2015"]</w:t>
      </w:r>
      <w:r w:rsidR="004E446C" w:rsidRPr="00663307">
        <w:rPr>
          <w:rFonts w:ascii="Times New Roman" w:hAnsi="Times New Roman" w:cs="Times New Roman"/>
          <w:sz w:val="24"/>
          <w:szCs w:val="24"/>
        </w:rPr>
        <w:t>2015</w:t>
      </w:r>
      <w:r w:rsidR="00215DC8" w:rsidRPr="00215DC8">
        <w:rPr>
          <w:rFonts w:ascii="Arial" w:hAnsi="Arial"/>
          <w:color w:val="008080"/>
          <w:sz w:val="24"/>
          <w:szCs w:val="24"/>
        </w:rPr>
        <w:t>[/date]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Use of recycled construction and demolition materials in geotechnical applications: A review</w:t>
      </w:r>
      <w:r w:rsidR="00215DC8" w:rsidRPr="00215DC8">
        <w:rPr>
          <w:rFonts w:ascii="Arial" w:hAnsi="Arial"/>
          <w:color w:val="008080"/>
          <w:sz w:val="24"/>
          <w:szCs w:val="24"/>
        </w:rPr>
        <w:t>[/arttitle]</w:t>
      </w:r>
      <w:r w:rsidR="004E446C" w:rsidRPr="00663307">
        <w:rPr>
          <w:rFonts w:ascii="Times New Roman" w:hAnsi="Times New Roman" w:cs="Times New Roman"/>
          <w:sz w:val="24"/>
          <w:szCs w:val="24"/>
        </w:rPr>
        <w:t xml:space="preserve">. </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Resources, Conservation and Recycling</w:t>
      </w:r>
      <w:r w:rsidR="00215DC8" w:rsidRPr="00215DC8">
        <w:rPr>
          <w:rFonts w:ascii="Arial" w:hAnsi="Arial"/>
          <w:color w:val="008080"/>
          <w:sz w:val="24"/>
          <w:szCs w:val="24"/>
        </w:rPr>
        <w:t>[/source]</w:t>
      </w:r>
      <w:r w:rsidR="004E446C" w:rsidRPr="00663307">
        <w:rPr>
          <w:rFonts w:ascii="Times New Roman" w:hAnsi="Times New Roman" w:cs="Times New Roman"/>
          <w:sz w:val="24"/>
          <w:szCs w:val="24"/>
        </w:rPr>
        <w:t xml:space="preserve">, </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103</w:t>
      </w:r>
      <w:r w:rsidR="00215DC8" w:rsidRPr="00215DC8">
        <w:rPr>
          <w:rFonts w:ascii="Arial" w:hAnsi="Arial"/>
          <w:color w:val="800000"/>
          <w:sz w:val="24"/>
          <w:szCs w:val="24"/>
        </w:rPr>
        <w:t>[/volid]</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192-204</w:t>
      </w:r>
      <w:r w:rsidR="00215DC8" w:rsidRPr="00215DC8">
        <w:rPr>
          <w:rFonts w:ascii="Arial" w:hAnsi="Arial"/>
          <w:color w:val="008000"/>
          <w:sz w:val="24"/>
          <w:szCs w:val="24"/>
        </w:rPr>
        <w:t>[/pages]</w:t>
      </w:r>
      <w:r w:rsidR="004E446C" w:rsidRPr="00663307">
        <w:rPr>
          <w:rFonts w:ascii="Times New Roman" w:hAnsi="Times New Roman" w:cs="Times New Roman"/>
          <w:sz w:val="24"/>
          <w:szCs w:val="24"/>
        </w:rPr>
        <w:t xml:space="preserve">. </w:t>
      </w:r>
      <w:r w:rsidR="00215DC8" w:rsidRPr="00215DC8">
        <w:rPr>
          <w:rFonts w:ascii="Arial" w:hAnsi="Arial"/>
          <w:color w:val="008000"/>
          <w:sz w:val="24"/>
          <w:szCs w:val="24"/>
        </w:rPr>
        <w:t>[url]</w:t>
      </w:r>
      <w:r w:rsidR="004E446C" w:rsidRPr="00663307">
        <w:rPr>
          <w:rFonts w:ascii="Times New Roman" w:hAnsi="Times New Roman" w:cs="Times New Roman"/>
          <w:sz w:val="24"/>
          <w:szCs w:val="24"/>
        </w:rPr>
        <w:t>https://doi.org/10.1016/j.resconrec.2015.07.023</w:t>
      </w:r>
      <w:r w:rsidR="00215DC8" w:rsidRPr="00215DC8">
        <w:rPr>
          <w:rFonts w:ascii="Arial" w:hAnsi="Arial"/>
          <w:color w:val="008000"/>
          <w:sz w:val="24"/>
          <w:szCs w:val="24"/>
        </w:rPr>
        <w:t>[/url]</w:t>
      </w:r>
      <w:r w:rsidRPr="00953E68">
        <w:rPr>
          <w:rFonts w:ascii="Arial" w:hAnsi="Arial"/>
          <w:color w:val="FF99CC"/>
          <w:sz w:val="24"/>
          <w:szCs w:val="24"/>
        </w:rPr>
        <w:t>[/ref]</w:t>
      </w:r>
    </w:p>
    <w:p w14:paraId="7567FBEE" w14:textId="4C35C30F"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62" w:name="mkp_ref_063"/>
      <w:r w:rsidRPr="00953E68">
        <w:rPr>
          <w:rFonts w:ascii="Arial" w:hAnsi="Arial"/>
          <w:color w:val="FF99CC"/>
          <w:sz w:val="24"/>
          <w:szCs w:val="24"/>
        </w:rPr>
        <w:t xml:space="preserve"> id=</w:t>
      </w:r>
      <w:bookmarkEnd w:id="62"/>
      <w:r w:rsidRPr="00953E68">
        <w:rPr>
          <w:rFonts w:ascii="Arial" w:hAnsi="Arial"/>
          <w:color w:val="FF99CC"/>
          <w:sz w:val="24"/>
          <w:szCs w:val="24"/>
        </w:rPr>
        <w:t xml:space="preserve">"r63" </w:t>
      </w:r>
      <w:r w:rsidR="00387889">
        <w:rPr>
          <w:rFonts w:ascii="Arial" w:hAnsi="Arial"/>
          <w:color w:val="FF99CC"/>
          <w:sz w:val="24"/>
          <w:szCs w:val="24"/>
        </w:rPr>
        <w:t>reftype=“journal</w:t>
      </w:r>
      <w:r w:rsidRPr="00953E68">
        <w:rPr>
          <w:rFonts w:ascii="Arial" w:hAnsi="Arial"/>
          <w:color w:val="FF99CC"/>
          <w:sz w:val="24"/>
          <w:szCs w:val="24"/>
        </w:rPr>
        <w:t>"]</w:t>
      </w:r>
      <w:r w:rsidR="00215DC8" w:rsidRPr="00215DC8">
        <w:rPr>
          <w:rFonts w:ascii="Arial" w:hAnsi="Arial"/>
          <w:color w:val="FF00FF"/>
          <w:sz w:val="24"/>
          <w:szCs w:val="24"/>
        </w:rPr>
        <w:t>[authors role="nd"]</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Yadav</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J. S.</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215DC8" w:rsidRPr="00215DC8">
        <w:rPr>
          <w:rFonts w:ascii="Arial" w:hAnsi="Arial"/>
          <w:color w:val="FF0000"/>
          <w:sz w:val="24"/>
          <w:szCs w:val="24"/>
        </w:rPr>
        <w:t>[pauthor]</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Tiwari</w:t>
      </w:r>
      <w:r w:rsidR="00215DC8" w:rsidRPr="00215DC8">
        <w:rPr>
          <w:rFonts w:ascii="Arial" w:hAnsi="Arial"/>
          <w:color w:val="FF99CC"/>
          <w:sz w:val="24"/>
          <w:szCs w:val="24"/>
        </w:rPr>
        <w:t>[/surname]</w:t>
      </w:r>
      <w:r w:rsidR="004E446C" w:rsidRPr="00663307">
        <w:rPr>
          <w:rFonts w:ascii="Times New Roman" w:hAnsi="Times New Roman" w:cs="Times New Roman"/>
          <w:sz w:val="24"/>
          <w:szCs w:val="24"/>
        </w:rPr>
        <w:t xml:space="preserve">, </w:t>
      </w:r>
      <w:r w:rsidR="00215DC8" w:rsidRPr="00215DC8">
        <w:rPr>
          <w:rFonts w:ascii="Arial" w:hAnsi="Arial"/>
          <w:color w:val="FF99CC"/>
          <w:sz w:val="24"/>
          <w:szCs w:val="24"/>
        </w:rPr>
        <w:t>[fname]</w:t>
      </w:r>
      <w:r w:rsidR="004E446C" w:rsidRPr="00663307">
        <w:rPr>
          <w:rFonts w:ascii="Times New Roman" w:hAnsi="Times New Roman" w:cs="Times New Roman"/>
          <w:sz w:val="24"/>
          <w:szCs w:val="24"/>
        </w:rPr>
        <w:t>S. K</w:t>
      </w:r>
      <w:r w:rsidR="00215DC8" w:rsidRPr="00215DC8">
        <w:rPr>
          <w:rFonts w:ascii="Arial" w:hAnsi="Arial"/>
          <w:color w:val="FF99CC"/>
          <w:sz w:val="24"/>
          <w:szCs w:val="24"/>
        </w:rPr>
        <w:t>[/fname]</w:t>
      </w:r>
      <w:r w:rsidR="00215DC8" w:rsidRPr="00215DC8">
        <w:rPr>
          <w:rFonts w:ascii="Arial" w:hAnsi="Arial"/>
          <w:color w:val="FF0000"/>
          <w:sz w:val="24"/>
          <w:szCs w:val="24"/>
        </w:rPr>
        <w:t>[/pauthor]</w:t>
      </w:r>
      <w:r w:rsidR="00215DC8" w:rsidRPr="00215DC8">
        <w:rPr>
          <w:rFonts w:ascii="Arial" w:hAnsi="Arial"/>
          <w:color w:val="FF00FF"/>
          <w:sz w:val="24"/>
          <w:szCs w:val="24"/>
        </w:rPr>
        <w:t>[/authors]</w:t>
      </w:r>
      <w:r w:rsidR="004E446C" w:rsidRPr="00663307">
        <w:rPr>
          <w:rFonts w:ascii="Times New Roman" w:hAnsi="Times New Roman" w:cs="Times New Roman"/>
          <w:sz w:val="24"/>
          <w:szCs w:val="24"/>
        </w:rPr>
        <w:t>. (</w:t>
      </w:r>
      <w:r w:rsidR="00C01D57" w:rsidRPr="00C01D57">
        <w:rPr>
          <w:rFonts w:ascii="Arial" w:hAnsi="Arial"/>
          <w:color w:val="008080"/>
          <w:sz w:val="24"/>
          <w:szCs w:val="24"/>
        </w:rPr>
        <w:t>[date dateiso="20160000" specyear="2016"]</w:t>
      </w:r>
      <w:r w:rsidR="004E446C" w:rsidRPr="00663307">
        <w:rPr>
          <w:rFonts w:ascii="Times New Roman" w:hAnsi="Times New Roman" w:cs="Times New Roman"/>
          <w:sz w:val="24"/>
          <w:szCs w:val="24"/>
        </w:rPr>
        <w:t>2016</w:t>
      </w:r>
      <w:r w:rsidR="00C01D57" w:rsidRPr="00C01D57">
        <w:rPr>
          <w:rFonts w:ascii="Arial" w:hAnsi="Arial"/>
          <w:color w:val="008080"/>
          <w:sz w:val="24"/>
          <w:szCs w:val="24"/>
        </w:rPr>
        <w:t>[/date]</w:t>
      </w:r>
      <w:r w:rsidR="004E446C" w:rsidRPr="00663307">
        <w:rPr>
          <w:rFonts w:ascii="Times New Roman" w:hAnsi="Times New Roman" w:cs="Times New Roman"/>
          <w:sz w:val="24"/>
          <w:szCs w:val="24"/>
        </w:rPr>
        <w:t xml:space="preserve">). </w:t>
      </w:r>
      <w:r w:rsidR="00387889" w:rsidRPr="00387889">
        <w:rPr>
          <w:rFonts w:ascii="Arial" w:hAnsi="Arial"/>
          <w:color w:val="008080"/>
          <w:sz w:val="24"/>
          <w:szCs w:val="24"/>
        </w:rPr>
        <w:t>[arttitle]</w:t>
      </w:r>
      <w:r w:rsidR="004E446C" w:rsidRPr="00663307">
        <w:rPr>
          <w:rFonts w:ascii="Times New Roman" w:hAnsi="Times New Roman" w:cs="Times New Roman"/>
          <w:sz w:val="24"/>
          <w:szCs w:val="24"/>
        </w:rPr>
        <w:t>Effect of inclusion of crumb rubber on the unconfined compressive strength and wet-dry durability of cement stabilized clayey soil</w:t>
      </w:r>
      <w:r w:rsidR="00387889" w:rsidRPr="00387889">
        <w:rPr>
          <w:rFonts w:ascii="Arial" w:hAnsi="Arial"/>
          <w:color w:val="008080"/>
          <w:sz w:val="24"/>
          <w:szCs w:val="24"/>
        </w:rPr>
        <w:t>[/arttitle]</w:t>
      </w:r>
      <w:r w:rsidR="004E446C" w:rsidRPr="00663307">
        <w:rPr>
          <w:rFonts w:ascii="Times New Roman" w:hAnsi="Times New Roman" w:cs="Times New Roman"/>
          <w:sz w:val="24"/>
          <w:szCs w:val="24"/>
        </w:rPr>
        <w:t xml:space="preserve">. </w:t>
      </w:r>
      <w:r w:rsidR="00387889" w:rsidRPr="00387889">
        <w:rPr>
          <w:rFonts w:ascii="Arial" w:hAnsi="Arial"/>
          <w:color w:val="008080"/>
          <w:sz w:val="24"/>
          <w:szCs w:val="24"/>
        </w:rPr>
        <w:t>[source]</w:t>
      </w:r>
      <w:r w:rsidR="004E446C" w:rsidRPr="00663307">
        <w:rPr>
          <w:rFonts w:ascii="Times New Roman" w:hAnsi="Times New Roman" w:cs="Times New Roman"/>
          <w:sz w:val="24"/>
          <w:szCs w:val="24"/>
        </w:rPr>
        <w:t>Journal of building materials and structures</w:t>
      </w:r>
      <w:r w:rsidR="00387889" w:rsidRPr="00387889">
        <w:rPr>
          <w:rFonts w:ascii="Arial" w:hAnsi="Arial"/>
          <w:color w:val="008080"/>
          <w:sz w:val="24"/>
          <w:szCs w:val="24"/>
        </w:rPr>
        <w:t>[/source]</w:t>
      </w:r>
      <w:r w:rsidR="004E446C" w:rsidRPr="00663307">
        <w:rPr>
          <w:rFonts w:ascii="Times New Roman" w:hAnsi="Times New Roman" w:cs="Times New Roman"/>
          <w:sz w:val="24"/>
          <w:szCs w:val="24"/>
        </w:rPr>
        <w:t xml:space="preserve">, </w:t>
      </w:r>
      <w:r w:rsidR="00387889" w:rsidRPr="00387889">
        <w:rPr>
          <w:rFonts w:ascii="Arial" w:hAnsi="Arial"/>
          <w:color w:val="800000"/>
          <w:sz w:val="24"/>
          <w:szCs w:val="24"/>
        </w:rPr>
        <w:t>[volid]</w:t>
      </w:r>
      <w:r w:rsidR="004E446C" w:rsidRPr="00663307">
        <w:rPr>
          <w:rFonts w:ascii="Times New Roman" w:hAnsi="Times New Roman" w:cs="Times New Roman"/>
          <w:sz w:val="24"/>
          <w:szCs w:val="24"/>
        </w:rPr>
        <w:t>3</w:t>
      </w:r>
      <w:r w:rsidR="00387889" w:rsidRPr="00387889">
        <w:rPr>
          <w:rFonts w:ascii="Arial" w:hAnsi="Arial"/>
          <w:color w:val="800000"/>
          <w:sz w:val="24"/>
          <w:szCs w:val="24"/>
        </w:rPr>
        <w:t>[/volid]</w:t>
      </w:r>
      <w:r w:rsidR="004E446C" w:rsidRPr="00663307">
        <w:rPr>
          <w:rFonts w:ascii="Times New Roman" w:hAnsi="Times New Roman" w:cs="Times New Roman"/>
          <w:sz w:val="24"/>
          <w:szCs w:val="24"/>
        </w:rPr>
        <w:t>(</w:t>
      </w:r>
      <w:r w:rsidR="00387889" w:rsidRPr="00387889">
        <w:rPr>
          <w:rFonts w:ascii="Arial" w:hAnsi="Arial"/>
          <w:color w:val="800000"/>
          <w:sz w:val="24"/>
          <w:szCs w:val="24"/>
        </w:rPr>
        <w:t>[issueno]</w:t>
      </w:r>
      <w:r w:rsidR="004E446C" w:rsidRPr="00663307">
        <w:rPr>
          <w:rFonts w:ascii="Times New Roman" w:hAnsi="Times New Roman" w:cs="Times New Roman"/>
          <w:sz w:val="24"/>
          <w:szCs w:val="24"/>
        </w:rPr>
        <w:t>2</w:t>
      </w:r>
      <w:r w:rsidR="00387889" w:rsidRPr="00387889">
        <w:rPr>
          <w:rFonts w:ascii="Arial" w:hAnsi="Arial"/>
          <w:color w:val="800000"/>
          <w:sz w:val="24"/>
          <w:szCs w:val="24"/>
        </w:rPr>
        <w:t>[/issueno]</w:t>
      </w:r>
      <w:r w:rsidR="004E446C" w:rsidRPr="00663307">
        <w:rPr>
          <w:rFonts w:ascii="Times New Roman" w:hAnsi="Times New Roman" w:cs="Times New Roman"/>
          <w:sz w:val="24"/>
          <w:szCs w:val="24"/>
        </w:rPr>
        <w:t xml:space="preserve">), </w:t>
      </w:r>
      <w:r w:rsidR="00387889" w:rsidRPr="00387889">
        <w:rPr>
          <w:rFonts w:ascii="Arial" w:hAnsi="Arial"/>
          <w:color w:val="008000"/>
          <w:sz w:val="24"/>
          <w:szCs w:val="24"/>
        </w:rPr>
        <w:t>[pages]</w:t>
      </w:r>
      <w:r w:rsidR="004E446C" w:rsidRPr="00663307">
        <w:rPr>
          <w:rFonts w:ascii="Times New Roman" w:hAnsi="Times New Roman" w:cs="Times New Roman"/>
          <w:sz w:val="24"/>
          <w:szCs w:val="24"/>
        </w:rPr>
        <w:t>68-84</w:t>
      </w:r>
      <w:r w:rsidR="00387889" w:rsidRPr="00387889">
        <w:rPr>
          <w:rFonts w:ascii="Arial" w:hAnsi="Arial"/>
          <w:color w:val="008000"/>
          <w:sz w:val="24"/>
          <w:szCs w:val="24"/>
        </w:rPr>
        <w:t>[/pages]</w:t>
      </w:r>
      <w:r w:rsidR="004E446C" w:rsidRPr="00663307">
        <w:rPr>
          <w:rFonts w:ascii="Times New Roman" w:hAnsi="Times New Roman" w:cs="Times New Roman"/>
          <w:sz w:val="24"/>
          <w:szCs w:val="24"/>
        </w:rPr>
        <w:t xml:space="preserve">. </w:t>
      </w:r>
      <w:r w:rsidR="00387889" w:rsidRPr="00387889">
        <w:rPr>
          <w:rFonts w:ascii="Arial" w:hAnsi="Arial"/>
          <w:color w:val="008000"/>
          <w:sz w:val="24"/>
          <w:szCs w:val="24"/>
        </w:rPr>
        <w:t>[url]</w:t>
      </w:r>
      <w:r w:rsidR="004E446C" w:rsidRPr="00663307">
        <w:rPr>
          <w:rFonts w:ascii="Times New Roman" w:hAnsi="Times New Roman" w:cs="Times New Roman"/>
          <w:sz w:val="24"/>
          <w:szCs w:val="24"/>
        </w:rPr>
        <w:t>https://doi.org/10.5281/zenodo.242643</w:t>
      </w:r>
      <w:r w:rsidR="00387889" w:rsidRPr="00387889">
        <w:rPr>
          <w:rFonts w:ascii="Arial" w:hAnsi="Arial"/>
          <w:color w:val="008000"/>
          <w:sz w:val="24"/>
          <w:szCs w:val="24"/>
        </w:rPr>
        <w:t>[/url]</w:t>
      </w:r>
      <w:r w:rsidRPr="00953E68">
        <w:rPr>
          <w:rFonts w:ascii="Arial" w:hAnsi="Arial"/>
          <w:color w:val="FF99CC"/>
          <w:sz w:val="24"/>
          <w:szCs w:val="24"/>
        </w:rPr>
        <w:t>[/ref]</w:t>
      </w:r>
    </w:p>
    <w:p w14:paraId="01540C94" w14:textId="4282CB8C" w:rsidR="00C064E7"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63" w:name="mkp_ref_064"/>
      <w:r w:rsidRPr="00953E68">
        <w:rPr>
          <w:rFonts w:ascii="Arial" w:hAnsi="Arial"/>
          <w:color w:val="FF99CC"/>
          <w:sz w:val="24"/>
          <w:szCs w:val="24"/>
        </w:rPr>
        <w:t xml:space="preserve"> id=</w:t>
      </w:r>
      <w:bookmarkEnd w:id="63"/>
      <w:r w:rsidRPr="00953E68">
        <w:rPr>
          <w:rFonts w:ascii="Arial" w:hAnsi="Arial"/>
          <w:color w:val="FF99CC"/>
          <w:sz w:val="24"/>
          <w:szCs w:val="24"/>
        </w:rPr>
        <w:t xml:space="preserve">"r64" </w:t>
      </w:r>
      <w:r w:rsidR="00387889">
        <w:rPr>
          <w:rFonts w:ascii="Arial" w:hAnsi="Arial"/>
          <w:color w:val="FF99CC"/>
          <w:sz w:val="24"/>
          <w:szCs w:val="24"/>
        </w:rPr>
        <w:t>reftype=“journal</w:t>
      </w:r>
      <w:r w:rsidRPr="00953E68">
        <w:rPr>
          <w:rFonts w:ascii="Arial" w:hAnsi="Arial"/>
          <w:color w:val="FF99CC"/>
          <w:sz w:val="24"/>
          <w:szCs w:val="24"/>
        </w:rPr>
        <w:t>"]</w:t>
      </w:r>
      <w:r w:rsidR="00387889" w:rsidRPr="00387889">
        <w:rPr>
          <w:rFonts w:ascii="Arial" w:hAnsi="Arial"/>
          <w:color w:val="FF00FF"/>
          <w:sz w:val="24"/>
          <w:szCs w:val="24"/>
        </w:rPr>
        <w:t>[authors role="nd"]</w:t>
      </w:r>
      <w:r w:rsidR="00387889" w:rsidRPr="00387889">
        <w:rPr>
          <w:rFonts w:ascii="Arial" w:hAnsi="Arial"/>
          <w:color w:val="FF0000"/>
          <w:sz w:val="24"/>
          <w:szCs w:val="24"/>
        </w:rPr>
        <w:t>[pauthor]</w:t>
      </w:r>
      <w:r w:rsidR="00387889" w:rsidRPr="00387889">
        <w:rPr>
          <w:rFonts w:ascii="Arial" w:hAnsi="Arial"/>
          <w:color w:val="FF99CC"/>
          <w:sz w:val="24"/>
          <w:szCs w:val="24"/>
        </w:rPr>
        <w:t>[surname]</w:t>
      </w:r>
      <w:r w:rsidR="00C064E7" w:rsidRPr="00663307">
        <w:rPr>
          <w:rFonts w:ascii="Times New Roman" w:hAnsi="Times New Roman" w:cs="Times New Roman"/>
          <w:sz w:val="24"/>
          <w:szCs w:val="24"/>
        </w:rPr>
        <w:t>Yildiz</w:t>
      </w:r>
      <w:r w:rsidR="00387889" w:rsidRPr="00387889">
        <w:rPr>
          <w:rFonts w:ascii="Arial" w:hAnsi="Arial"/>
          <w:color w:val="FF99CC"/>
          <w:sz w:val="24"/>
          <w:szCs w:val="24"/>
        </w:rPr>
        <w:t>[/surname]</w:t>
      </w:r>
      <w:r w:rsidR="00C064E7" w:rsidRPr="00663307">
        <w:rPr>
          <w:rFonts w:ascii="Times New Roman" w:hAnsi="Times New Roman" w:cs="Times New Roman"/>
          <w:sz w:val="24"/>
          <w:szCs w:val="24"/>
        </w:rPr>
        <w:t xml:space="preserve">, </w:t>
      </w:r>
      <w:r w:rsidR="00387889" w:rsidRPr="00387889">
        <w:rPr>
          <w:rFonts w:ascii="Arial" w:hAnsi="Arial"/>
          <w:color w:val="FF99CC"/>
          <w:sz w:val="24"/>
          <w:szCs w:val="24"/>
        </w:rPr>
        <w:t>[fname]</w:t>
      </w:r>
      <w:r w:rsidR="00C064E7" w:rsidRPr="00663307">
        <w:rPr>
          <w:rFonts w:ascii="Times New Roman" w:hAnsi="Times New Roman" w:cs="Times New Roman"/>
          <w:sz w:val="24"/>
          <w:szCs w:val="24"/>
        </w:rPr>
        <w:t>Ö</w:t>
      </w:r>
      <w:r w:rsidR="00387889" w:rsidRPr="00387889">
        <w:rPr>
          <w:rFonts w:ascii="Arial" w:hAnsi="Arial"/>
          <w:color w:val="FF99CC"/>
          <w:sz w:val="24"/>
          <w:szCs w:val="24"/>
        </w:rPr>
        <w:t>[/fname]</w:t>
      </w:r>
      <w:r w:rsidR="00387889" w:rsidRPr="00387889">
        <w:rPr>
          <w:rFonts w:ascii="Arial" w:hAnsi="Arial"/>
          <w:color w:val="FF0000"/>
          <w:sz w:val="24"/>
          <w:szCs w:val="24"/>
        </w:rPr>
        <w:t>[/pauthor]</w:t>
      </w:r>
      <w:r w:rsidR="00387889" w:rsidRPr="00387889">
        <w:rPr>
          <w:rFonts w:ascii="Arial" w:hAnsi="Arial"/>
          <w:color w:val="FF00FF"/>
          <w:sz w:val="24"/>
          <w:szCs w:val="24"/>
        </w:rPr>
        <w:t>[/authors]</w:t>
      </w:r>
      <w:r w:rsidR="00C064E7" w:rsidRPr="00663307">
        <w:rPr>
          <w:rFonts w:ascii="Times New Roman" w:hAnsi="Times New Roman" w:cs="Times New Roman"/>
          <w:sz w:val="24"/>
          <w:szCs w:val="24"/>
        </w:rPr>
        <w:t>. (</w:t>
      </w:r>
      <w:r w:rsidR="00387889" w:rsidRPr="00387889">
        <w:rPr>
          <w:rFonts w:ascii="Arial" w:hAnsi="Arial"/>
          <w:color w:val="008080"/>
          <w:sz w:val="24"/>
          <w:szCs w:val="24"/>
        </w:rPr>
        <w:t>[date dateiso="20210000" specyear="2021"]</w:t>
      </w:r>
      <w:r w:rsidR="00C064E7" w:rsidRPr="00663307">
        <w:rPr>
          <w:rFonts w:ascii="Times New Roman" w:hAnsi="Times New Roman" w:cs="Times New Roman"/>
          <w:sz w:val="24"/>
          <w:szCs w:val="24"/>
        </w:rPr>
        <w:t>2021</w:t>
      </w:r>
      <w:r w:rsidR="00387889" w:rsidRPr="00387889">
        <w:rPr>
          <w:rFonts w:ascii="Arial" w:hAnsi="Arial"/>
          <w:color w:val="008080"/>
          <w:sz w:val="24"/>
          <w:szCs w:val="24"/>
        </w:rPr>
        <w:t>[/date]</w:t>
      </w:r>
      <w:r w:rsidR="00C064E7" w:rsidRPr="00663307">
        <w:rPr>
          <w:rFonts w:ascii="Times New Roman" w:hAnsi="Times New Roman" w:cs="Times New Roman"/>
          <w:sz w:val="24"/>
          <w:szCs w:val="24"/>
        </w:rPr>
        <w:t xml:space="preserve">). </w:t>
      </w:r>
      <w:r w:rsidR="00387889" w:rsidRPr="00387889">
        <w:rPr>
          <w:rFonts w:ascii="Arial" w:hAnsi="Arial"/>
          <w:color w:val="008080"/>
          <w:sz w:val="24"/>
          <w:szCs w:val="24"/>
        </w:rPr>
        <w:t>[arttitle]</w:t>
      </w:r>
      <w:r w:rsidR="00C064E7" w:rsidRPr="00663307">
        <w:rPr>
          <w:rFonts w:ascii="Times New Roman" w:hAnsi="Times New Roman" w:cs="Times New Roman"/>
          <w:sz w:val="24"/>
          <w:szCs w:val="24"/>
        </w:rPr>
        <w:t>Numerical Analysis of Geotechnical Seismic Isolation System for High-Rise Buildings</w:t>
      </w:r>
      <w:r w:rsidR="00387889" w:rsidRPr="00387889">
        <w:rPr>
          <w:rFonts w:ascii="Arial" w:hAnsi="Arial"/>
          <w:color w:val="008080"/>
          <w:sz w:val="24"/>
          <w:szCs w:val="24"/>
        </w:rPr>
        <w:t>[/arttitle]</w:t>
      </w:r>
      <w:r w:rsidR="00C064E7" w:rsidRPr="00663307">
        <w:rPr>
          <w:rFonts w:ascii="Times New Roman" w:hAnsi="Times New Roman" w:cs="Times New Roman"/>
          <w:sz w:val="24"/>
          <w:szCs w:val="24"/>
        </w:rPr>
        <w:t xml:space="preserve">. </w:t>
      </w:r>
      <w:r w:rsidR="00387889" w:rsidRPr="00387889">
        <w:rPr>
          <w:rFonts w:ascii="Arial" w:hAnsi="Arial"/>
          <w:color w:val="008080"/>
          <w:sz w:val="24"/>
          <w:szCs w:val="24"/>
        </w:rPr>
        <w:t>[source]</w:t>
      </w:r>
      <w:r w:rsidR="00C064E7" w:rsidRPr="00663307">
        <w:rPr>
          <w:rFonts w:ascii="Times New Roman" w:hAnsi="Times New Roman" w:cs="Times New Roman"/>
          <w:sz w:val="24"/>
          <w:szCs w:val="24"/>
        </w:rPr>
        <w:t>Naturengs</w:t>
      </w:r>
      <w:r w:rsidR="00387889" w:rsidRPr="00387889">
        <w:rPr>
          <w:rFonts w:ascii="Arial" w:hAnsi="Arial"/>
          <w:color w:val="008080"/>
          <w:sz w:val="24"/>
          <w:szCs w:val="24"/>
        </w:rPr>
        <w:t>[/source]</w:t>
      </w:r>
      <w:r w:rsidR="00C064E7" w:rsidRPr="00663307">
        <w:rPr>
          <w:rFonts w:ascii="Times New Roman" w:hAnsi="Times New Roman" w:cs="Times New Roman"/>
          <w:sz w:val="24"/>
          <w:szCs w:val="24"/>
        </w:rPr>
        <w:t xml:space="preserve">, </w:t>
      </w:r>
      <w:r w:rsidR="00387889" w:rsidRPr="00387889">
        <w:rPr>
          <w:rFonts w:ascii="Arial" w:hAnsi="Arial"/>
          <w:color w:val="800000"/>
          <w:sz w:val="24"/>
          <w:szCs w:val="24"/>
        </w:rPr>
        <w:t>[volid]</w:t>
      </w:r>
      <w:r w:rsidR="00C064E7" w:rsidRPr="00663307">
        <w:rPr>
          <w:rFonts w:ascii="Times New Roman" w:hAnsi="Times New Roman" w:cs="Times New Roman"/>
          <w:sz w:val="24"/>
          <w:szCs w:val="24"/>
        </w:rPr>
        <w:t>2</w:t>
      </w:r>
      <w:r w:rsidR="00387889" w:rsidRPr="00387889">
        <w:rPr>
          <w:rFonts w:ascii="Arial" w:hAnsi="Arial"/>
          <w:color w:val="800000"/>
          <w:sz w:val="24"/>
          <w:szCs w:val="24"/>
        </w:rPr>
        <w:t>[/volid]</w:t>
      </w:r>
      <w:r w:rsidR="00C064E7" w:rsidRPr="00663307">
        <w:rPr>
          <w:rFonts w:ascii="Times New Roman" w:hAnsi="Times New Roman" w:cs="Times New Roman"/>
          <w:sz w:val="24"/>
          <w:szCs w:val="24"/>
        </w:rPr>
        <w:t>(</w:t>
      </w:r>
      <w:r w:rsidR="00387889" w:rsidRPr="00387889">
        <w:rPr>
          <w:rFonts w:ascii="Arial" w:hAnsi="Arial"/>
          <w:color w:val="800000"/>
          <w:sz w:val="24"/>
          <w:szCs w:val="24"/>
        </w:rPr>
        <w:t>[issueno]</w:t>
      </w:r>
      <w:r w:rsidR="00C064E7" w:rsidRPr="00663307">
        <w:rPr>
          <w:rFonts w:ascii="Times New Roman" w:hAnsi="Times New Roman" w:cs="Times New Roman"/>
          <w:sz w:val="24"/>
          <w:szCs w:val="24"/>
        </w:rPr>
        <w:t>1</w:t>
      </w:r>
      <w:r w:rsidR="00387889" w:rsidRPr="00387889">
        <w:rPr>
          <w:rFonts w:ascii="Arial" w:hAnsi="Arial"/>
          <w:color w:val="800000"/>
          <w:sz w:val="24"/>
          <w:szCs w:val="24"/>
        </w:rPr>
        <w:t>[/issueno]</w:t>
      </w:r>
      <w:r w:rsidR="00C064E7" w:rsidRPr="00663307">
        <w:rPr>
          <w:rFonts w:ascii="Times New Roman" w:hAnsi="Times New Roman" w:cs="Times New Roman"/>
          <w:sz w:val="24"/>
          <w:szCs w:val="24"/>
        </w:rPr>
        <w:t xml:space="preserve">), </w:t>
      </w:r>
      <w:r w:rsidR="00387889" w:rsidRPr="00387889">
        <w:rPr>
          <w:rFonts w:ascii="Arial" w:hAnsi="Arial"/>
          <w:color w:val="008000"/>
          <w:sz w:val="24"/>
          <w:szCs w:val="24"/>
        </w:rPr>
        <w:t>[pages]</w:t>
      </w:r>
      <w:r w:rsidR="00C064E7" w:rsidRPr="00663307">
        <w:rPr>
          <w:rFonts w:ascii="Times New Roman" w:hAnsi="Times New Roman" w:cs="Times New Roman"/>
          <w:sz w:val="24"/>
          <w:szCs w:val="24"/>
        </w:rPr>
        <w:t>34-43</w:t>
      </w:r>
      <w:r w:rsidR="00387889" w:rsidRPr="00387889">
        <w:rPr>
          <w:rFonts w:ascii="Arial" w:hAnsi="Arial"/>
          <w:color w:val="008000"/>
          <w:sz w:val="24"/>
          <w:szCs w:val="24"/>
        </w:rPr>
        <w:t>[/pages]</w:t>
      </w:r>
      <w:r w:rsidR="00C064E7" w:rsidRPr="00663307">
        <w:rPr>
          <w:rFonts w:ascii="Times New Roman" w:hAnsi="Times New Roman" w:cs="Times New Roman"/>
          <w:sz w:val="24"/>
          <w:szCs w:val="24"/>
        </w:rPr>
        <w:t xml:space="preserve">. </w:t>
      </w:r>
      <w:r w:rsidR="00387889" w:rsidRPr="00387889">
        <w:rPr>
          <w:rFonts w:ascii="Arial" w:hAnsi="Arial"/>
          <w:color w:val="008000"/>
          <w:sz w:val="24"/>
          <w:szCs w:val="24"/>
        </w:rPr>
        <w:t>[url]</w:t>
      </w:r>
      <w:r w:rsidR="00C064E7" w:rsidRPr="00663307">
        <w:rPr>
          <w:rFonts w:ascii="Times New Roman" w:hAnsi="Times New Roman" w:cs="Times New Roman"/>
          <w:sz w:val="24"/>
          <w:szCs w:val="24"/>
        </w:rPr>
        <w:t>https://doi.org/10.46572/naturengs.872231</w:t>
      </w:r>
      <w:r w:rsidR="00387889" w:rsidRPr="00387889">
        <w:rPr>
          <w:rFonts w:ascii="Arial" w:hAnsi="Arial"/>
          <w:color w:val="008000"/>
          <w:sz w:val="24"/>
          <w:szCs w:val="24"/>
        </w:rPr>
        <w:t>[/url]</w:t>
      </w:r>
      <w:r w:rsidRPr="00953E68">
        <w:rPr>
          <w:rFonts w:ascii="Arial" w:hAnsi="Arial"/>
          <w:color w:val="FF99CC"/>
          <w:sz w:val="24"/>
          <w:szCs w:val="24"/>
        </w:rPr>
        <w:t>[/ref]</w:t>
      </w:r>
    </w:p>
    <w:p w14:paraId="43BB9233" w14:textId="59964964" w:rsidR="004E446C" w:rsidRPr="00663307" w:rsidRDefault="00953E68"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953E68">
        <w:rPr>
          <w:rFonts w:ascii="Arial" w:hAnsi="Arial"/>
          <w:color w:val="FF99CC"/>
          <w:sz w:val="24"/>
          <w:szCs w:val="24"/>
        </w:rPr>
        <w:t>[ref</w:t>
      </w:r>
      <w:bookmarkStart w:id="64" w:name="mkp_ref_065"/>
      <w:r w:rsidRPr="00953E68">
        <w:rPr>
          <w:rFonts w:ascii="Arial" w:hAnsi="Arial"/>
          <w:color w:val="FF99CC"/>
          <w:sz w:val="24"/>
          <w:szCs w:val="24"/>
        </w:rPr>
        <w:t xml:space="preserve"> id=</w:t>
      </w:r>
      <w:bookmarkEnd w:id="64"/>
      <w:r w:rsidRPr="00953E68">
        <w:rPr>
          <w:rFonts w:ascii="Arial" w:hAnsi="Arial"/>
          <w:color w:val="FF99CC"/>
          <w:sz w:val="24"/>
          <w:szCs w:val="24"/>
        </w:rPr>
        <w:t xml:space="preserve">"r65" </w:t>
      </w:r>
      <w:r w:rsidR="00387889">
        <w:rPr>
          <w:rFonts w:ascii="Arial" w:hAnsi="Arial"/>
          <w:color w:val="FF99CC"/>
          <w:sz w:val="24"/>
          <w:szCs w:val="24"/>
        </w:rPr>
        <w:t>reftype=“journal</w:t>
      </w:r>
      <w:r w:rsidRPr="00953E68">
        <w:rPr>
          <w:rFonts w:ascii="Arial" w:hAnsi="Arial"/>
          <w:color w:val="FF99CC"/>
          <w:sz w:val="24"/>
          <w:szCs w:val="24"/>
        </w:rPr>
        <w:t>"]</w:t>
      </w:r>
      <w:r w:rsidR="008F05C4" w:rsidRPr="008F05C4">
        <w:rPr>
          <w:rFonts w:ascii="Arial" w:hAnsi="Arial"/>
          <w:color w:val="FF00FF"/>
          <w:sz w:val="24"/>
          <w:szCs w:val="24"/>
        </w:rPr>
        <w:t>[authors role="nd"]</w:t>
      </w:r>
      <w:r w:rsidR="008F05C4" w:rsidRPr="008F05C4">
        <w:rPr>
          <w:rFonts w:ascii="Arial" w:hAnsi="Arial"/>
          <w:color w:val="FF0000"/>
          <w:sz w:val="24"/>
          <w:szCs w:val="24"/>
        </w:rPr>
        <w:t>[pauthor]</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Zhang</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 xml:space="preserve">, </w:t>
      </w:r>
      <w:r w:rsidR="008F05C4" w:rsidRPr="008F05C4">
        <w:rPr>
          <w:rFonts w:ascii="Arial" w:hAnsi="Arial"/>
          <w:color w:val="FF99CC"/>
          <w:sz w:val="24"/>
          <w:szCs w:val="24"/>
        </w:rPr>
        <w:t>[fname]</w:t>
      </w:r>
      <w:r w:rsidR="004E446C" w:rsidRPr="00663307">
        <w:rPr>
          <w:rFonts w:ascii="Times New Roman" w:hAnsi="Times New Roman" w:cs="Times New Roman"/>
          <w:sz w:val="24"/>
          <w:szCs w:val="24"/>
        </w:rPr>
        <w:t>L</w:t>
      </w:r>
      <w:r w:rsidR="008F05C4" w:rsidRPr="008F05C4">
        <w:rPr>
          <w:rFonts w:ascii="Arial" w:hAnsi="Arial"/>
          <w:color w:val="FF99CC"/>
          <w:sz w:val="24"/>
          <w:szCs w:val="24"/>
        </w:rPr>
        <w:t>[/fname]</w:t>
      </w:r>
      <w:r w:rsidR="008F05C4" w:rsidRPr="008F05C4">
        <w:rPr>
          <w:rFonts w:ascii="Arial" w:hAnsi="Arial"/>
          <w:color w:val="FF0000"/>
          <w:sz w:val="24"/>
          <w:szCs w:val="24"/>
        </w:rPr>
        <w:t>[/pauthor]</w:t>
      </w:r>
      <w:r w:rsidR="004E446C" w:rsidRPr="00663307">
        <w:rPr>
          <w:rFonts w:ascii="Times New Roman" w:hAnsi="Times New Roman" w:cs="Times New Roman"/>
          <w:sz w:val="24"/>
          <w:szCs w:val="24"/>
        </w:rPr>
        <w:t xml:space="preserve">., </w:t>
      </w:r>
      <w:r w:rsidR="008F05C4" w:rsidRPr="008F05C4">
        <w:rPr>
          <w:rFonts w:ascii="Arial" w:hAnsi="Arial"/>
          <w:color w:val="FF0000"/>
          <w:sz w:val="24"/>
          <w:szCs w:val="24"/>
        </w:rPr>
        <w:t>[pauthor]</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Zhao</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 xml:space="preserve">, </w:t>
      </w:r>
      <w:r w:rsidR="008F05C4" w:rsidRPr="008F05C4">
        <w:rPr>
          <w:rFonts w:ascii="Arial" w:hAnsi="Arial"/>
          <w:color w:val="FF99CC"/>
          <w:sz w:val="24"/>
          <w:szCs w:val="24"/>
        </w:rPr>
        <w:t>[fname]</w:t>
      </w:r>
      <w:r w:rsidR="004E446C" w:rsidRPr="00663307">
        <w:rPr>
          <w:rFonts w:ascii="Times New Roman" w:hAnsi="Times New Roman" w:cs="Times New Roman"/>
          <w:sz w:val="24"/>
          <w:szCs w:val="24"/>
        </w:rPr>
        <w:t>M</w:t>
      </w:r>
      <w:r w:rsidR="008F05C4" w:rsidRPr="008F05C4">
        <w:rPr>
          <w:rFonts w:ascii="Arial" w:hAnsi="Arial"/>
          <w:color w:val="FF99CC"/>
          <w:sz w:val="24"/>
          <w:szCs w:val="24"/>
        </w:rPr>
        <w:t>[/fname]</w:t>
      </w:r>
      <w:r w:rsidR="008F05C4" w:rsidRPr="008F05C4">
        <w:rPr>
          <w:rFonts w:ascii="Arial" w:hAnsi="Arial"/>
          <w:color w:val="FF0000"/>
          <w:sz w:val="24"/>
          <w:szCs w:val="24"/>
        </w:rPr>
        <w:t>[/pauthor]</w:t>
      </w:r>
      <w:r w:rsidR="004E446C" w:rsidRPr="00663307">
        <w:rPr>
          <w:rFonts w:ascii="Times New Roman" w:hAnsi="Times New Roman" w:cs="Times New Roman"/>
          <w:sz w:val="24"/>
          <w:szCs w:val="24"/>
        </w:rPr>
        <w:t xml:space="preserve">., </w:t>
      </w:r>
      <w:r w:rsidR="008F05C4" w:rsidRPr="008F05C4">
        <w:rPr>
          <w:rFonts w:ascii="Arial" w:hAnsi="Arial"/>
          <w:color w:val="FF0000"/>
          <w:sz w:val="24"/>
          <w:szCs w:val="24"/>
        </w:rPr>
        <w:t>[pauthor]</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Shi</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 xml:space="preserve">, </w:t>
      </w:r>
      <w:r w:rsidR="008F05C4" w:rsidRPr="008F05C4">
        <w:rPr>
          <w:rFonts w:ascii="Arial" w:hAnsi="Arial"/>
          <w:color w:val="FF99CC"/>
          <w:sz w:val="24"/>
          <w:szCs w:val="24"/>
        </w:rPr>
        <w:t>[fname]</w:t>
      </w:r>
      <w:r w:rsidR="004E446C" w:rsidRPr="00663307">
        <w:rPr>
          <w:rFonts w:ascii="Times New Roman" w:hAnsi="Times New Roman" w:cs="Times New Roman"/>
          <w:sz w:val="24"/>
          <w:szCs w:val="24"/>
        </w:rPr>
        <w:t>C</w:t>
      </w:r>
      <w:r w:rsidR="008F05C4" w:rsidRPr="008F05C4">
        <w:rPr>
          <w:rFonts w:ascii="Arial" w:hAnsi="Arial"/>
          <w:color w:val="FF99CC"/>
          <w:sz w:val="24"/>
          <w:szCs w:val="24"/>
        </w:rPr>
        <w:t>[/fname]</w:t>
      </w:r>
      <w:r w:rsidR="008F05C4" w:rsidRPr="008F05C4">
        <w:rPr>
          <w:rFonts w:ascii="Arial" w:hAnsi="Arial"/>
          <w:color w:val="FF0000"/>
          <w:sz w:val="24"/>
          <w:szCs w:val="24"/>
        </w:rPr>
        <w:t>[/pauthor]</w:t>
      </w:r>
      <w:r w:rsidR="004E446C" w:rsidRPr="00663307">
        <w:rPr>
          <w:rFonts w:ascii="Times New Roman" w:hAnsi="Times New Roman" w:cs="Times New Roman"/>
          <w:sz w:val="24"/>
          <w:szCs w:val="24"/>
        </w:rPr>
        <w:t xml:space="preserve">. &amp; </w:t>
      </w:r>
      <w:r w:rsidR="008F05C4" w:rsidRPr="008F05C4">
        <w:rPr>
          <w:rFonts w:ascii="Arial" w:hAnsi="Arial"/>
          <w:color w:val="FF0000"/>
          <w:sz w:val="24"/>
          <w:szCs w:val="24"/>
        </w:rPr>
        <w:t>[pauthor</w:t>
      </w:r>
      <w:bookmarkStart w:id="65" w:name="_GoBack"/>
      <w:r w:rsidR="008F05C4" w:rsidRPr="008F05C4">
        <w:rPr>
          <w:rFonts w:ascii="Arial" w:hAnsi="Arial"/>
          <w:color w:val="FF0000"/>
          <w:sz w:val="24"/>
          <w:szCs w:val="24"/>
        </w:rPr>
        <w:t>]</w:t>
      </w:r>
      <w:r w:rsidR="008F05C4" w:rsidRPr="008F05C4">
        <w:rPr>
          <w:rFonts w:ascii="Arial" w:hAnsi="Arial"/>
          <w:color w:val="FF99CC"/>
          <w:sz w:val="24"/>
          <w:szCs w:val="24"/>
        </w:rPr>
        <w:t>[</w:t>
      </w:r>
      <w:bookmarkEnd w:id="65"/>
      <w:r w:rsidR="008F05C4" w:rsidRPr="008F05C4">
        <w:rPr>
          <w:rFonts w:ascii="Arial" w:hAnsi="Arial"/>
          <w:color w:val="FF99CC"/>
          <w:sz w:val="24"/>
          <w:szCs w:val="24"/>
        </w:rPr>
        <w:t>surname]</w:t>
      </w:r>
      <w:r w:rsidR="004E446C" w:rsidRPr="00663307">
        <w:rPr>
          <w:rFonts w:ascii="Times New Roman" w:hAnsi="Times New Roman" w:cs="Times New Roman"/>
          <w:sz w:val="24"/>
          <w:szCs w:val="24"/>
        </w:rPr>
        <w:t>Zhao</w:t>
      </w:r>
      <w:r w:rsidR="008F05C4" w:rsidRPr="008F05C4">
        <w:rPr>
          <w:rFonts w:ascii="Arial" w:hAnsi="Arial"/>
          <w:color w:val="FF99CC"/>
          <w:sz w:val="24"/>
          <w:szCs w:val="24"/>
        </w:rPr>
        <w:t>[/surname]</w:t>
      </w:r>
      <w:r w:rsidR="004E446C" w:rsidRPr="00663307">
        <w:rPr>
          <w:rFonts w:ascii="Times New Roman" w:hAnsi="Times New Roman" w:cs="Times New Roman"/>
          <w:sz w:val="24"/>
          <w:szCs w:val="24"/>
        </w:rPr>
        <w:t xml:space="preserve"> </w:t>
      </w:r>
      <w:r w:rsidR="008F05C4" w:rsidRPr="008F05C4">
        <w:rPr>
          <w:rFonts w:ascii="Arial" w:hAnsi="Arial"/>
          <w:color w:val="FF99CC"/>
          <w:sz w:val="24"/>
          <w:szCs w:val="24"/>
        </w:rPr>
        <w:t>[fname]</w:t>
      </w:r>
      <w:r w:rsidR="004E446C" w:rsidRPr="00663307">
        <w:rPr>
          <w:rFonts w:ascii="Times New Roman" w:hAnsi="Times New Roman" w:cs="Times New Roman"/>
          <w:sz w:val="24"/>
          <w:szCs w:val="24"/>
        </w:rPr>
        <w:t>H</w:t>
      </w:r>
      <w:r w:rsidR="008F05C4" w:rsidRPr="008F05C4">
        <w:rPr>
          <w:rFonts w:ascii="Arial" w:hAnsi="Arial"/>
          <w:color w:val="FF99CC"/>
          <w:sz w:val="24"/>
          <w:szCs w:val="24"/>
        </w:rPr>
        <w:t>[/fname]</w:t>
      </w:r>
      <w:r w:rsidR="008F05C4" w:rsidRPr="008F05C4">
        <w:rPr>
          <w:rFonts w:ascii="Arial" w:hAnsi="Arial"/>
          <w:color w:val="FF0000"/>
          <w:sz w:val="24"/>
          <w:szCs w:val="24"/>
        </w:rPr>
        <w:t>[/pauthor]</w:t>
      </w:r>
      <w:r w:rsidR="008F05C4" w:rsidRPr="008F05C4">
        <w:rPr>
          <w:rFonts w:ascii="Arial" w:hAnsi="Arial"/>
          <w:color w:val="FF00FF"/>
          <w:sz w:val="24"/>
          <w:szCs w:val="24"/>
        </w:rPr>
        <w:t>[/authors]</w:t>
      </w:r>
      <w:r w:rsidR="004E446C" w:rsidRPr="00663307">
        <w:rPr>
          <w:rFonts w:ascii="Times New Roman" w:hAnsi="Times New Roman" w:cs="Times New Roman"/>
          <w:sz w:val="24"/>
          <w:szCs w:val="24"/>
        </w:rPr>
        <w:t>., (</w:t>
      </w:r>
      <w:r w:rsidR="00387889" w:rsidRPr="00387889">
        <w:rPr>
          <w:rFonts w:ascii="Arial" w:hAnsi="Arial"/>
          <w:color w:val="008080"/>
          <w:sz w:val="24"/>
          <w:szCs w:val="24"/>
        </w:rPr>
        <w:t>[date dateiso="20100000" specyear="2010"]</w:t>
      </w:r>
      <w:r w:rsidR="004E446C" w:rsidRPr="00663307">
        <w:rPr>
          <w:rFonts w:ascii="Times New Roman" w:hAnsi="Times New Roman" w:cs="Times New Roman"/>
          <w:sz w:val="24"/>
          <w:szCs w:val="24"/>
        </w:rPr>
        <w:t>2010</w:t>
      </w:r>
      <w:r w:rsidR="00387889" w:rsidRPr="00387889">
        <w:rPr>
          <w:rFonts w:ascii="Arial" w:hAnsi="Arial"/>
          <w:color w:val="008080"/>
          <w:sz w:val="24"/>
          <w:szCs w:val="24"/>
        </w:rPr>
        <w:t>[/date]</w:t>
      </w:r>
      <w:r w:rsidR="004E446C" w:rsidRPr="00663307">
        <w:rPr>
          <w:rFonts w:ascii="Times New Roman" w:hAnsi="Times New Roman" w:cs="Times New Roman"/>
          <w:sz w:val="24"/>
          <w:szCs w:val="24"/>
        </w:rPr>
        <w:t xml:space="preserve">). </w:t>
      </w:r>
      <w:r w:rsidR="00387889" w:rsidRPr="00387889">
        <w:rPr>
          <w:rFonts w:ascii="Arial" w:hAnsi="Arial"/>
          <w:color w:val="008080"/>
          <w:sz w:val="24"/>
          <w:szCs w:val="24"/>
        </w:rPr>
        <w:t>[arttitle]</w:t>
      </w:r>
      <w:r w:rsidR="004E446C" w:rsidRPr="00663307">
        <w:rPr>
          <w:rFonts w:ascii="Times New Roman" w:hAnsi="Times New Roman" w:cs="Times New Roman"/>
          <w:sz w:val="24"/>
          <w:szCs w:val="24"/>
        </w:rPr>
        <w:t>Bearing Capacity of Geocell Reinforcement in Embankment Engineering</w:t>
      </w:r>
      <w:r w:rsidR="00387889" w:rsidRPr="00387889">
        <w:rPr>
          <w:rFonts w:ascii="Arial" w:hAnsi="Arial"/>
          <w:color w:val="008080"/>
          <w:sz w:val="24"/>
          <w:szCs w:val="24"/>
        </w:rPr>
        <w:t>[/arttitle]</w:t>
      </w:r>
      <w:r w:rsidR="004E446C" w:rsidRPr="00663307">
        <w:rPr>
          <w:rFonts w:ascii="Times New Roman" w:hAnsi="Times New Roman" w:cs="Times New Roman"/>
          <w:sz w:val="24"/>
          <w:szCs w:val="24"/>
        </w:rPr>
        <w:t xml:space="preserve">. </w:t>
      </w:r>
      <w:r w:rsidR="00387889" w:rsidRPr="00387889">
        <w:rPr>
          <w:rFonts w:ascii="Arial" w:hAnsi="Arial"/>
          <w:color w:val="008080"/>
          <w:sz w:val="24"/>
          <w:szCs w:val="24"/>
        </w:rPr>
        <w:t>[source]</w:t>
      </w:r>
      <w:r w:rsidR="004E446C" w:rsidRPr="00663307">
        <w:rPr>
          <w:rFonts w:ascii="Times New Roman" w:hAnsi="Times New Roman" w:cs="Times New Roman"/>
          <w:sz w:val="24"/>
          <w:szCs w:val="24"/>
        </w:rPr>
        <w:t>Geotextiles and Geomembranes</w:t>
      </w:r>
      <w:r w:rsidR="00387889" w:rsidRPr="00387889">
        <w:rPr>
          <w:rFonts w:ascii="Arial" w:hAnsi="Arial"/>
          <w:color w:val="008080"/>
          <w:sz w:val="24"/>
          <w:szCs w:val="24"/>
        </w:rPr>
        <w:t>[/source]</w:t>
      </w:r>
      <w:r w:rsidR="004E446C" w:rsidRPr="00663307">
        <w:rPr>
          <w:rFonts w:ascii="Times New Roman" w:hAnsi="Times New Roman" w:cs="Times New Roman"/>
          <w:sz w:val="24"/>
          <w:szCs w:val="24"/>
        </w:rPr>
        <w:t xml:space="preserve">, </w:t>
      </w:r>
      <w:r w:rsidR="00387889" w:rsidRPr="00387889">
        <w:rPr>
          <w:rFonts w:ascii="Arial" w:hAnsi="Arial"/>
          <w:color w:val="800000"/>
          <w:sz w:val="24"/>
          <w:szCs w:val="24"/>
        </w:rPr>
        <w:t>[volid]</w:t>
      </w:r>
      <w:r w:rsidR="004E446C" w:rsidRPr="00663307">
        <w:rPr>
          <w:rFonts w:ascii="Times New Roman" w:hAnsi="Times New Roman" w:cs="Times New Roman"/>
          <w:sz w:val="24"/>
          <w:szCs w:val="24"/>
        </w:rPr>
        <w:t>28</w:t>
      </w:r>
      <w:r w:rsidR="00387889" w:rsidRPr="00387889">
        <w:rPr>
          <w:rFonts w:ascii="Arial" w:hAnsi="Arial"/>
          <w:color w:val="800000"/>
          <w:sz w:val="24"/>
          <w:szCs w:val="24"/>
        </w:rPr>
        <w:t>[/volid]</w:t>
      </w:r>
      <w:r w:rsidR="004E446C" w:rsidRPr="00663307">
        <w:rPr>
          <w:rFonts w:ascii="Times New Roman" w:hAnsi="Times New Roman" w:cs="Times New Roman"/>
          <w:sz w:val="24"/>
          <w:szCs w:val="24"/>
        </w:rPr>
        <w:t>(</w:t>
      </w:r>
      <w:r w:rsidR="00387889" w:rsidRPr="00387889">
        <w:rPr>
          <w:rFonts w:ascii="Arial" w:hAnsi="Arial"/>
          <w:color w:val="800000"/>
          <w:sz w:val="24"/>
          <w:szCs w:val="24"/>
        </w:rPr>
        <w:t>[issueno]</w:t>
      </w:r>
      <w:r w:rsidR="004E446C" w:rsidRPr="00663307">
        <w:rPr>
          <w:rFonts w:ascii="Times New Roman" w:hAnsi="Times New Roman" w:cs="Times New Roman"/>
          <w:sz w:val="24"/>
          <w:szCs w:val="24"/>
        </w:rPr>
        <w:t>5</w:t>
      </w:r>
      <w:r w:rsidR="00387889" w:rsidRPr="00387889">
        <w:rPr>
          <w:rFonts w:ascii="Arial" w:hAnsi="Arial"/>
          <w:color w:val="800000"/>
          <w:sz w:val="24"/>
          <w:szCs w:val="24"/>
        </w:rPr>
        <w:t>[/issueno]</w:t>
      </w:r>
      <w:r w:rsidR="004E446C" w:rsidRPr="00663307">
        <w:rPr>
          <w:rFonts w:ascii="Times New Roman" w:hAnsi="Times New Roman" w:cs="Times New Roman"/>
          <w:sz w:val="24"/>
          <w:szCs w:val="24"/>
        </w:rPr>
        <w:t xml:space="preserve">), </w:t>
      </w:r>
      <w:r w:rsidR="00387889" w:rsidRPr="00387889">
        <w:rPr>
          <w:rFonts w:ascii="Arial" w:hAnsi="Arial"/>
          <w:color w:val="008000"/>
          <w:sz w:val="24"/>
          <w:szCs w:val="24"/>
        </w:rPr>
        <w:t>[pages]</w:t>
      </w:r>
      <w:r w:rsidR="004E446C" w:rsidRPr="00663307">
        <w:rPr>
          <w:rFonts w:ascii="Times New Roman" w:hAnsi="Times New Roman" w:cs="Times New Roman"/>
          <w:sz w:val="24"/>
          <w:szCs w:val="24"/>
        </w:rPr>
        <w:t>475-482</w:t>
      </w:r>
      <w:r w:rsidR="00387889" w:rsidRPr="00387889">
        <w:rPr>
          <w:rFonts w:ascii="Arial" w:hAnsi="Arial"/>
          <w:color w:val="008000"/>
          <w:sz w:val="24"/>
          <w:szCs w:val="24"/>
        </w:rPr>
        <w:t>[/pages]</w:t>
      </w:r>
      <w:r w:rsidR="004E446C" w:rsidRPr="00663307">
        <w:rPr>
          <w:rFonts w:ascii="Times New Roman" w:hAnsi="Times New Roman" w:cs="Times New Roman"/>
          <w:sz w:val="24"/>
          <w:szCs w:val="24"/>
        </w:rPr>
        <w:t xml:space="preserve">. </w:t>
      </w:r>
      <w:r w:rsidR="00387889" w:rsidRPr="00387889">
        <w:rPr>
          <w:rFonts w:ascii="Arial" w:hAnsi="Arial"/>
          <w:color w:val="008000"/>
          <w:sz w:val="24"/>
          <w:szCs w:val="24"/>
        </w:rPr>
        <w:t>[url]</w:t>
      </w:r>
      <w:r w:rsidR="009940E9" w:rsidRPr="00663307">
        <w:rPr>
          <w:rFonts w:ascii="Times New Roman" w:hAnsi="Times New Roman" w:cs="Times New Roman"/>
          <w:sz w:val="24"/>
          <w:szCs w:val="24"/>
        </w:rPr>
        <w:t>https://doi.org/10.1016/j.geotexmem.2009.12.011</w:t>
      </w:r>
      <w:r w:rsidR="00387889" w:rsidRPr="00387889">
        <w:rPr>
          <w:rFonts w:ascii="Arial" w:hAnsi="Arial"/>
          <w:color w:val="008000"/>
          <w:sz w:val="24"/>
          <w:szCs w:val="24"/>
        </w:rPr>
        <w:t>[/url]</w:t>
      </w:r>
      <w:r w:rsidRPr="00953E68">
        <w:rPr>
          <w:rFonts w:ascii="Arial" w:hAnsi="Arial"/>
          <w:color w:val="FF99CC"/>
          <w:sz w:val="24"/>
          <w:szCs w:val="24"/>
        </w:rPr>
        <w:t>[/ref]</w:t>
      </w:r>
      <w:r w:rsidRPr="00953E68">
        <w:rPr>
          <w:rFonts w:ascii="Arial" w:hAnsi="Arial"/>
          <w:color w:val="00FFFF"/>
          <w:sz w:val="24"/>
          <w:szCs w:val="24"/>
        </w:rPr>
        <w:t>[/refs]</w:t>
      </w:r>
    </w:p>
    <w:p w14:paraId="3E780C29" w14:textId="28EC948F" w:rsidR="009940E9" w:rsidRPr="00663307" w:rsidRDefault="009940E9"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p>
    <w:p w14:paraId="170C0738" w14:textId="0F331CA8" w:rsidR="009940E9" w:rsidRPr="00663307" w:rsidRDefault="00B15F34" w:rsidP="009940E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B15F34">
        <w:rPr>
          <w:rFonts w:ascii="Arial" w:hAnsi="Arial"/>
          <w:color w:val="FF99CC"/>
          <w:sz w:val="24"/>
          <w:szCs w:val="24"/>
        </w:rPr>
        <w:t>[/doc]</w:t>
      </w:r>
    </w:p>
    <w:sectPr w:rsidR="009940E9" w:rsidRPr="00663307" w:rsidSect="007059B4">
      <w:headerReference w:type="default" r:id="rId25"/>
      <w:pgSz w:w="12240" w:h="15840"/>
      <w:pgMar w:top="1134" w:right="1134" w:bottom="1134" w:left="1134" w:header="708" w:footer="708" w:gutter="0"/>
      <w:pgNumType w:start="264"/>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FF89A" w16cex:dateUtc="2022-08-23T22:08:00Z"/>
  <w16cex:commentExtensible w16cex:durableId="26AFF2BB" w16cex:dateUtc="2022-08-23T21:43:00Z"/>
  <w16cex:commentExtensible w16cex:durableId="26AFFD03" w16cex:dateUtc="2022-08-23T22:27:00Z"/>
  <w16cex:commentExtensible w16cex:durableId="26AFFD6A" w16cex:dateUtc="2022-08-23T22:29:00Z"/>
  <w16cex:commentExtensible w16cex:durableId="26AFFDD6" w16cex:dateUtc="2022-08-23T22:31:00Z"/>
  <w16cex:commentExtensible w16cex:durableId="26AFFE17" w16cex:dateUtc="2022-08-23T22:32:00Z"/>
  <w16cex:commentExtensible w16cex:durableId="26AFFE31" w16cex:dateUtc="2022-08-23T22:32:00Z"/>
  <w16cex:commentExtensible w16cex:durableId="26AFFE93" w16cex:dateUtc="2022-08-23T22:34:00Z"/>
  <w16cex:commentExtensible w16cex:durableId="26AFFECB" w16cex:dateUtc="2022-08-23T22:35:00Z"/>
  <w16cex:commentExtensible w16cex:durableId="26AFFF08" w16cex:dateUtc="2022-08-23T22:36:00Z"/>
  <w16cex:commentExtensible w16cex:durableId="26AFFA50" w16cex:dateUtc="2022-08-23T22:16:00Z"/>
  <w16cex:commentExtensible w16cex:durableId="26AFF989" w16cex:dateUtc="2022-08-23T22:12:00Z"/>
  <w16cex:commentExtensible w16cex:durableId="26AFFC71" w16cex:dateUtc="2022-08-23T22:25:00Z"/>
  <w16cex:commentExtensible w16cex:durableId="26AFF5F7" w16cex:dateUtc="2022-08-23T21:57:00Z"/>
  <w16cex:commentExtensible w16cex:durableId="26AFF607" w16cex:dateUtc="2022-08-23T21:57:00Z"/>
  <w16cex:commentExtensible w16cex:durableId="26AFF783" w16cex:dateUtc="2022-08-23T22:04:00Z"/>
  <w16cex:commentExtensible w16cex:durableId="26AFF63F" w16cex:dateUtc="2022-08-23T2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B51050" w16cid:durableId="26AFF89A"/>
  <w16cid:commentId w16cid:paraId="0F62B422" w16cid:durableId="26AFF2BB"/>
  <w16cid:commentId w16cid:paraId="5B8B6CFA" w16cid:durableId="26AFFD03"/>
  <w16cid:commentId w16cid:paraId="64C89650" w16cid:durableId="26AFFD6A"/>
  <w16cid:commentId w16cid:paraId="409340B6" w16cid:durableId="26AFFDD6"/>
  <w16cid:commentId w16cid:paraId="3890FA6F" w16cid:durableId="26AFFE17"/>
  <w16cid:commentId w16cid:paraId="7F27BB40" w16cid:durableId="26AFFE31"/>
  <w16cid:commentId w16cid:paraId="1A1681B4" w16cid:durableId="26AFFE93"/>
  <w16cid:commentId w16cid:paraId="36C62AD9" w16cid:durableId="26AFFECB"/>
  <w16cid:commentId w16cid:paraId="3232CCC5" w16cid:durableId="26AFFF08"/>
  <w16cid:commentId w16cid:paraId="3AA6D29A" w16cid:durableId="26AFFA50"/>
  <w16cid:commentId w16cid:paraId="5A819103" w16cid:durableId="26AFF989"/>
  <w16cid:commentId w16cid:paraId="190DE10B" w16cid:durableId="26AFFC71"/>
  <w16cid:commentId w16cid:paraId="39441A3F" w16cid:durableId="26AFF5F7"/>
  <w16cid:commentId w16cid:paraId="542C40C6" w16cid:durableId="26AFF607"/>
  <w16cid:commentId w16cid:paraId="55F18E9D" w16cid:durableId="26AFF783"/>
  <w16cid:commentId w16cid:paraId="271527B0" w16cid:durableId="26AFF63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411DA7" w14:textId="77777777" w:rsidR="00C01D57" w:rsidRDefault="00C01D57" w:rsidP="00FF356D">
      <w:pPr>
        <w:spacing w:after="0" w:line="240" w:lineRule="auto"/>
      </w:pPr>
      <w:r>
        <w:separator/>
      </w:r>
    </w:p>
  </w:endnote>
  <w:endnote w:type="continuationSeparator" w:id="0">
    <w:p w14:paraId="746B2FC1" w14:textId="77777777" w:rsidR="00C01D57" w:rsidRDefault="00C01D57"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8BD4BB" w14:textId="77777777" w:rsidR="00C01D57" w:rsidRDefault="00C01D57" w:rsidP="00FF356D">
      <w:pPr>
        <w:spacing w:after="0" w:line="240" w:lineRule="auto"/>
      </w:pPr>
      <w:r>
        <w:separator/>
      </w:r>
    </w:p>
  </w:footnote>
  <w:footnote w:type="continuationSeparator" w:id="0">
    <w:p w14:paraId="525F751E" w14:textId="77777777" w:rsidR="00C01D57" w:rsidRDefault="00C01D57"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1ED48B9A" w14:textId="2A5AA2FF" w:rsidR="00C01D57" w:rsidRPr="002A3DF4" w:rsidRDefault="00C01D57" w:rsidP="007442BC">
        <w:pPr>
          <w:pStyle w:val="Encabezado"/>
          <w:jc w:val="right"/>
          <w:rPr>
            <w:rFonts w:ascii="Book Antiqua" w:hAnsi="Book Antiqua"/>
            <w:b/>
            <w:bCs/>
            <w:sz w:val="16"/>
            <w:szCs w:val="16"/>
            <w:lang w:val="es-CL"/>
          </w:rPr>
        </w:pPr>
      </w:p>
      <w:p w14:paraId="5AFC4B4A" w14:textId="77777777" w:rsidR="00C01D57" w:rsidRPr="00FF356D" w:rsidRDefault="008F05C4"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5"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6" w15:restartNumberingAfterBreak="0">
    <w:nsid w:val="5B593CA4"/>
    <w:multiLevelType w:val="hybridMultilevel"/>
    <w:tmpl w:val="58124680"/>
    <w:lvl w:ilvl="0" w:tplc="041F000F">
      <w:start w:val="1"/>
      <w:numFmt w:val="decimal"/>
      <w:lvlText w:val="%1."/>
      <w:lvlJc w:val="left"/>
      <w:pPr>
        <w:ind w:left="958" w:hanging="360"/>
      </w:pPr>
      <w:rPr>
        <w:rFonts w:hint="default"/>
      </w:rPr>
    </w:lvl>
    <w:lvl w:ilvl="1" w:tplc="041F0003" w:tentative="1">
      <w:start w:val="1"/>
      <w:numFmt w:val="bullet"/>
      <w:lvlText w:val="o"/>
      <w:lvlJc w:val="left"/>
      <w:pPr>
        <w:ind w:left="1678" w:hanging="360"/>
      </w:pPr>
      <w:rPr>
        <w:rFonts w:ascii="Courier New" w:hAnsi="Courier New" w:cs="Courier New" w:hint="default"/>
      </w:rPr>
    </w:lvl>
    <w:lvl w:ilvl="2" w:tplc="041F0005" w:tentative="1">
      <w:start w:val="1"/>
      <w:numFmt w:val="bullet"/>
      <w:lvlText w:val=""/>
      <w:lvlJc w:val="left"/>
      <w:pPr>
        <w:ind w:left="2398" w:hanging="360"/>
      </w:pPr>
      <w:rPr>
        <w:rFonts w:ascii="Wingdings" w:hAnsi="Wingdings" w:hint="default"/>
      </w:rPr>
    </w:lvl>
    <w:lvl w:ilvl="3" w:tplc="041F0001" w:tentative="1">
      <w:start w:val="1"/>
      <w:numFmt w:val="bullet"/>
      <w:lvlText w:val=""/>
      <w:lvlJc w:val="left"/>
      <w:pPr>
        <w:ind w:left="3118" w:hanging="360"/>
      </w:pPr>
      <w:rPr>
        <w:rFonts w:ascii="Symbol" w:hAnsi="Symbol" w:hint="default"/>
      </w:rPr>
    </w:lvl>
    <w:lvl w:ilvl="4" w:tplc="041F0003" w:tentative="1">
      <w:start w:val="1"/>
      <w:numFmt w:val="bullet"/>
      <w:lvlText w:val="o"/>
      <w:lvlJc w:val="left"/>
      <w:pPr>
        <w:ind w:left="3838" w:hanging="360"/>
      </w:pPr>
      <w:rPr>
        <w:rFonts w:ascii="Courier New" w:hAnsi="Courier New" w:cs="Courier New" w:hint="default"/>
      </w:rPr>
    </w:lvl>
    <w:lvl w:ilvl="5" w:tplc="041F0005" w:tentative="1">
      <w:start w:val="1"/>
      <w:numFmt w:val="bullet"/>
      <w:lvlText w:val=""/>
      <w:lvlJc w:val="left"/>
      <w:pPr>
        <w:ind w:left="4558" w:hanging="360"/>
      </w:pPr>
      <w:rPr>
        <w:rFonts w:ascii="Wingdings" w:hAnsi="Wingdings" w:hint="default"/>
      </w:rPr>
    </w:lvl>
    <w:lvl w:ilvl="6" w:tplc="041F0001" w:tentative="1">
      <w:start w:val="1"/>
      <w:numFmt w:val="bullet"/>
      <w:lvlText w:val=""/>
      <w:lvlJc w:val="left"/>
      <w:pPr>
        <w:ind w:left="5278" w:hanging="360"/>
      </w:pPr>
      <w:rPr>
        <w:rFonts w:ascii="Symbol" w:hAnsi="Symbol" w:hint="default"/>
      </w:rPr>
    </w:lvl>
    <w:lvl w:ilvl="7" w:tplc="041F0003" w:tentative="1">
      <w:start w:val="1"/>
      <w:numFmt w:val="bullet"/>
      <w:lvlText w:val="o"/>
      <w:lvlJc w:val="left"/>
      <w:pPr>
        <w:ind w:left="5998" w:hanging="360"/>
      </w:pPr>
      <w:rPr>
        <w:rFonts w:ascii="Courier New" w:hAnsi="Courier New" w:cs="Courier New" w:hint="default"/>
      </w:rPr>
    </w:lvl>
    <w:lvl w:ilvl="8" w:tplc="041F0005" w:tentative="1">
      <w:start w:val="1"/>
      <w:numFmt w:val="bullet"/>
      <w:lvlText w:val=""/>
      <w:lvlJc w:val="left"/>
      <w:pPr>
        <w:ind w:left="6718" w:hanging="360"/>
      </w:pPr>
      <w:rPr>
        <w:rFonts w:ascii="Wingdings" w:hAnsi="Wingdings" w:hint="default"/>
      </w:rPr>
    </w:lvl>
  </w:abstractNum>
  <w:abstractNum w:abstractNumId="7"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0C38E2"/>
    <w:multiLevelType w:val="multilevel"/>
    <w:tmpl w:val="C7F6D83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2"/>
  </w:num>
  <w:num w:numId="3">
    <w:abstractNumId w:val="3"/>
  </w:num>
  <w:num w:numId="4">
    <w:abstractNumId w:val="5"/>
  </w:num>
  <w:num w:numId="5">
    <w:abstractNumId w:val="8"/>
  </w:num>
  <w:num w:numId="6">
    <w:abstractNumId w:val="0"/>
  </w:num>
  <w:num w:numId="7">
    <w:abstractNumId w:val="7"/>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149A4"/>
    <w:rsid w:val="00017E96"/>
    <w:rsid w:val="00024F5A"/>
    <w:rsid w:val="000269FC"/>
    <w:rsid w:val="00030A21"/>
    <w:rsid w:val="00037E87"/>
    <w:rsid w:val="00041022"/>
    <w:rsid w:val="000454DB"/>
    <w:rsid w:val="000478D0"/>
    <w:rsid w:val="00055AED"/>
    <w:rsid w:val="00056F63"/>
    <w:rsid w:val="000637B3"/>
    <w:rsid w:val="00065BAD"/>
    <w:rsid w:val="00067376"/>
    <w:rsid w:val="000709E7"/>
    <w:rsid w:val="00072538"/>
    <w:rsid w:val="00075FBC"/>
    <w:rsid w:val="00080F7B"/>
    <w:rsid w:val="00083740"/>
    <w:rsid w:val="00086920"/>
    <w:rsid w:val="000A1594"/>
    <w:rsid w:val="000A6B66"/>
    <w:rsid w:val="000A725B"/>
    <w:rsid w:val="000B1012"/>
    <w:rsid w:val="000B1910"/>
    <w:rsid w:val="000B6752"/>
    <w:rsid w:val="000C25CD"/>
    <w:rsid w:val="000C3E59"/>
    <w:rsid w:val="000C6B52"/>
    <w:rsid w:val="000D67F9"/>
    <w:rsid w:val="000D6C60"/>
    <w:rsid w:val="000E3C77"/>
    <w:rsid w:val="000E45CF"/>
    <w:rsid w:val="000E74BA"/>
    <w:rsid w:val="000F1F4A"/>
    <w:rsid w:val="000F23B7"/>
    <w:rsid w:val="000F3ED3"/>
    <w:rsid w:val="000F64B5"/>
    <w:rsid w:val="001010E7"/>
    <w:rsid w:val="001134F2"/>
    <w:rsid w:val="001151AA"/>
    <w:rsid w:val="00126827"/>
    <w:rsid w:val="00134FF7"/>
    <w:rsid w:val="00141E73"/>
    <w:rsid w:val="00144817"/>
    <w:rsid w:val="00157FE4"/>
    <w:rsid w:val="00160595"/>
    <w:rsid w:val="00166E11"/>
    <w:rsid w:val="00166EA5"/>
    <w:rsid w:val="001673E0"/>
    <w:rsid w:val="00171503"/>
    <w:rsid w:val="00180567"/>
    <w:rsid w:val="00185493"/>
    <w:rsid w:val="001A6668"/>
    <w:rsid w:val="001A676A"/>
    <w:rsid w:val="001B4842"/>
    <w:rsid w:val="001C0477"/>
    <w:rsid w:val="001C0586"/>
    <w:rsid w:val="001C4C02"/>
    <w:rsid w:val="001D5E6E"/>
    <w:rsid w:val="001E6455"/>
    <w:rsid w:val="001F4609"/>
    <w:rsid w:val="00204973"/>
    <w:rsid w:val="00204EBC"/>
    <w:rsid w:val="002065E7"/>
    <w:rsid w:val="00207DCA"/>
    <w:rsid w:val="00215DC8"/>
    <w:rsid w:val="00216354"/>
    <w:rsid w:val="002220B9"/>
    <w:rsid w:val="0023111F"/>
    <w:rsid w:val="0024312A"/>
    <w:rsid w:val="002453E4"/>
    <w:rsid w:val="00265AE4"/>
    <w:rsid w:val="00265EE2"/>
    <w:rsid w:val="00272BA9"/>
    <w:rsid w:val="0027688A"/>
    <w:rsid w:val="002819D8"/>
    <w:rsid w:val="00281A10"/>
    <w:rsid w:val="0028342F"/>
    <w:rsid w:val="0028689C"/>
    <w:rsid w:val="0029112C"/>
    <w:rsid w:val="00291AAD"/>
    <w:rsid w:val="002A3DF4"/>
    <w:rsid w:val="002B524A"/>
    <w:rsid w:val="002B6F68"/>
    <w:rsid w:val="002C3F29"/>
    <w:rsid w:val="002E00B4"/>
    <w:rsid w:val="002E1AB4"/>
    <w:rsid w:val="002E5FA4"/>
    <w:rsid w:val="002F0BEF"/>
    <w:rsid w:val="00306701"/>
    <w:rsid w:val="003143F8"/>
    <w:rsid w:val="003176DD"/>
    <w:rsid w:val="00317D56"/>
    <w:rsid w:val="003234D0"/>
    <w:rsid w:val="00333BA6"/>
    <w:rsid w:val="00340D9D"/>
    <w:rsid w:val="00341B85"/>
    <w:rsid w:val="00342A82"/>
    <w:rsid w:val="0034428D"/>
    <w:rsid w:val="00350A0E"/>
    <w:rsid w:val="00356ECF"/>
    <w:rsid w:val="0035755A"/>
    <w:rsid w:val="0035786A"/>
    <w:rsid w:val="00361500"/>
    <w:rsid w:val="0036185A"/>
    <w:rsid w:val="00362929"/>
    <w:rsid w:val="00362A5C"/>
    <w:rsid w:val="00363A19"/>
    <w:rsid w:val="00385593"/>
    <w:rsid w:val="00387889"/>
    <w:rsid w:val="0039558A"/>
    <w:rsid w:val="00396901"/>
    <w:rsid w:val="003A1393"/>
    <w:rsid w:val="003A65AB"/>
    <w:rsid w:val="003B08DA"/>
    <w:rsid w:val="003B27DD"/>
    <w:rsid w:val="003B468C"/>
    <w:rsid w:val="003B48C7"/>
    <w:rsid w:val="003B5F65"/>
    <w:rsid w:val="003C017C"/>
    <w:rsid w:val="003C419B"/>
    <w:rsid w:val="003D02ED"/>
    <w:rsid w:val="003E5115"/>
    <w:rsid w:val="003F120F"/>
    <w:rsid w:val="003F2957"/>
    <w:rsid w:val="004050DC"/>
    <w:rsid w:val="00411E9E"/>
    <w:rsid w:val="004161B6"/>
    <w:rsid w:val="0042493B"/>
    <w:rsid w:val="004411EC"/>
    <w:rsid w:val="0044578C"/>
    <w:rsid w:val="00453F7B"/>
    <w:rsid w:val="00464CA1"/>
    <w:rsid w:val="00470D6A"/>
    <w:rsid w:val="00480FC1"/>
    <w:rsid w:val="004964E0"/>
    <w:rsid w:val="004A3FC8"/>
    <w:rsid w:val="004B471A"/>
    <w:rsid w:val="004B7165"/>
    <w:rsid w:val="004C0E8A"/>
    <w:rsid w:val="004C51FD"/>
    <w:rsid w:val="004C56BB"/>
    <w:rsid w:val="004C72F5"/>
    <w:rsid w:val="004D0EEC"/>
    <w:rsid w:val="004E331D"/>
    <w:rsid w:val="004E446C"/>
    <w:rsid w:val="004F6845"/>
    <w:rsid w:val="00501B9F"/>
    <w:rsid w:val="005041EE"/>
    <w:rsid w:val="00504EB8"/>
    <w:rsid w:val="005115C2"/>
    <w:rsid w:val="0052134F"/>
    <w:rsid w:val="00523F36"/>
    <w:rsid w:val="00525AC0"/>
    <w:rsid w:val="00525D84"/>
    <w:rsid w:val="00526CC7"/>
    <w:rsid w:val="0054380C"/>
    <w:rsid w:val="00555BE4"/>
    <w:rsid w:val="00557D7F"/>
    <w:rsid w:val="00571D3E"/>
    <w:rsid w:val="00574640"/>
    <w:rsid w:val="00577E44"/>
    <w:rsid w:val="00577F8A"/>
    <w:rsid w:val="00584980"/>
    <w:rsid w:val="00586C2C"/>
    <w:rsid w:val="00594D7E"/>
    <w:rsid w:val="005A7632"/>
    <w:rsid w:val="005B1967"/>
    <w:rsid w:val="005E3A8F"/>
    <w:rsid w:val="005F0865"/>
    <w:rsid w:val="005F289F"/>
    <w:rsid w:val="005F4274"/>
    <w:rsid w:val="005F453A"/>
    <w:rsid w:val="005F5A2C"/>
    <w:rsid w:val="00601DAD"/>
    <w:rsid w:val="006230E3"/>
    <w:rsid w:val="006367B6"/>
    <w:rsid w:val="00637335"/>
    <w:rsid w:val="00653A15"/>
    <w:rsid w:val="006540A3"/>
    <w:rsid w:val="00656870"/>
    <w:rsid w:val="00660C0B"/>
    <w:rsid w:val="00661D1F"/>
    <w:rsid w:val="00663307"/>
    <w:rsid w:val="00663669"/>
    <w:rsid w:val="0066618B"/>
    <w:rsid w:val="006734B4"/>
    <w:rsid w:val="00673E05"/>
    <w:rsid w:val="006758AB"/>
    <w:rsid w:val="00681F5C"/>
    <w:rsid w:val="0069139C"/>
    <w:rsid w:val="00697CC3"/>
    <w:rsid w:val="006B30D0"/>
    <w:rsid w:val="006B47FA"/>
    <w:rsid w:val="006B5CE9"/>
    <w:rsid w:val="006C0FBE"/>
    <w:rsid w:val="006C6EA0"/>
    <w:rsid w:val="006C72AC"/>
    <w:rsid w:val="006D0B12"/>
    <w:rsid w:val="006E0AB4"/>
    <w:rsid w:val="006E4B78"/>
    <w:rsid w:val="006F1DF2"/>
    <w:rsid w:val="006F2AD6"/>
    <w:rsid w:val="006F6C84"/>
    <w:rsid w:val="00703A2E"/>
    <w:rsid w:val="007059B4"/>
    <w:rsid w:val="0070701A"/>
    <w:rsid w:val="007109DD"/>
    <w:rsid w:val="00715457"/>
    <w:rsid w:val="0072506C"/>
    <w:rsid w:val="00733DB3"/>
    <w:rsid w:val="00733E7E"/>
    <w:rsid w:val="0073564E"/>
    <w:rsid w:val="007442BC"/>
    <w:rsid w:val="00754B62"/>
    <w:rsid w:val="00761CC6"/>
    <w:rsid w:val="00764670"/>
    <w:rsid w:val="0076723D"/>
    <w:rsid w:val="007714B1"/>
    <w:rsid w:val="00771770"/>
    <w:rsid w:val="0078272F"/>
    <w:rsid w:val="00786D10"/>
    <w:rsid w:val="00791313"/>
    <w:rsid w:val="007933E2"/>
    <w:rsid w:val="007942B2"/>
    <w:rsid w:val="00794901"/>
    <w:rsid w:val="007A20F8"/>
    <w:rsid w:val="007B0B4A"/>
    <w:rsid w:val="007D10D4"/>
    <w:rsid w:val="007D415B"/>
    <w:rsid w:val="007D4673"/>
    <w:rsid w:val="007E3368"/>
    <w:rsid w:val="007E7CCA"/>
    <w:rsid w:val="007F5F3E"/>
    <w:rsid w:val="00806EC3"/>
    <w:rsid w:val="00814662"/>
    <w:rsid w:val="00816B4E"/>
    <w:rsid w:val="00817327"/>
    <w:rsid w:val="00823131"/>
    <w:rsid w:val="008279B2"/>
    <w:rsid w:val="00834FC2"/>
    <w:rsid w:val="0083528B"/>
    <w:rsid w:val="008416AA"/>
    <w:rsid w:val="00853F20"/>
    <w:rsid w:val="00854659"/>
    <w:rsid w:val="008621DC"/>
    <w:rsid w:val="0086783F"/>
    <w:rsid w:val="00867DA7"/>
    <w:rsid w:val="008735B3"/>
    <w:rsid w:val="008749ED"/>
    <w:rsid w:val="00877225"/>
    <w:rsid w:val="0088304B"/>
    <w:rsid w:val="008872E6"/>
    <w:rsid w:val="00891404"/>
    <w:rsid w:val="008926D0"/>
    <w:rsid w:val="00893EF0"/>
    <w:rsid w:val="00895813"/>
    <w:rsid w:val="008962A9"/>
    <w:rsid w:val="008A443E"/>
    <w:rsid w:val="008B058E"/>
    <w:rsid w:val="008B0807"/>
    <w:rsid w:val="008B1481"/>
    <w:rsid w:val="008B4F94"/>
    <w:rsid w:val="008C21BE"/>
    <w:rsid w:val="008C397B"/>
    <w:rsid w:val="008C58FC"/>
    <w:rsid w:val="008D2F98"/>
    <w:rsid w:val="008D6068"/>
    <w:rsid w:val="008F05C4"/>
    <w:rsid w:val="008F1EA6"/>
    <w:rsid w:val="008F7F27"/>
    <w:rsid w:val="0090031C"/>
    <w:rsid w:val="009026A0"/>
    <w:rsid w:val="00902E04"/>
    <w:rsid w:val="009145AE"/>
    <w:rsid w:val="009412F7"/>
    <w:rsid w:val="009433F4"/>
    <w:rsid w:val="00943D04"/>
    <w:rsid w:val="00947F12"/>
    <w:rsid w:val="00953E68"/>
    <w:rsid w:val="00972A72"/>
    <w:rsid w:val="00975D03"/>
    <w:rsid w:val="00975F1B"/>
    <w:rsid w:val="00982EFA"/>
    <w:rsid w:val="00985FC8"/>
    <w:rsid w:val="009940E9"/>
    <w:rsid w:val="009A2F81"/>
    <w:rsid w:val="009A5E4A"/>
    <w:rsid w:val="009B21A6"/>
    <w:rsid w:val="009B7FC5"/>
    <w:rsid w:val="009C5C76"/>
    <w:rsid w:val="009C6A86"/>
    <w:rsid w:val="009D42CD"/>
    <w:rsid w:val="009E1531"/>
    <w:rsid w:val="009E638C"/>
    <w:rsid w:val="009F201F"/>
    <w:rsid w:val="009F5856"/>
    <w:rsid w:val="00A06233"/>
    <w:rsid w:val="00A0737E"/>
    <w:rsid w:val="00A07B59"/>
    <w:rsid w:val="00A07FD5"/>
    <w:rsid w:val="00A16E11"/>
    <w:rsid w:val="00A257D9"/>
    <w:rsid w:val="00A3344A"/>
    <w:rsid w:val="00A35C30"/>
    <w:rsid w:val="00A459CA"/>
    <w:rsid w:val="00A47C3E"/>
    <w:rsid w:val="00A5179C"/>
    <w:rsid w:val="00A847C8"/>
    <w:rsid w:val="00A970CE"/>
    <w:rsid w:val="00AA0618"/>
    <w:rsid w:val="00AA089F"/>
    <w:rsid w:val="00AB40EC"/>
    <w:rsid w:val="00AB4A3A"/>
    <w:rsid w:val="00AE4747"/>
    <w:rsid w:val="00AE5B94"/>
    <w:rsid w:val="00AE6DF5"/>
    <w:rsid w:val="00AF1B16"/>
    <w:rsid w:val="00B05747"/>
    <w:rsid w:val="00B05F1A"/>
    <w:rsid w:val="00B07AE8"/>
    <w:rsid w:val="00B11C78"/>
    <w:rsid w:val="00B157D4"/>
    <w:rsid w:val="00B15BEA"/>
    <w:rsid w:val="00B15F34"/>
    <w:rsid w:val="00B16575"/>
    <w:rsid w:val="00B25102"/>
    <w:rsid w:val="00B36EE5"/>
    <w:rsid w:val="00B377F9"/>
    <w:rsid w:val="00B531FB"/>
    <w:rsid w:val="00B54B9B"/>
    <w:rsid w:val="00B64667"/>
    <w:rsid w:val="00B65572"/>
    <w:rsid w:val="00B67F5B"/>
    <w:rsid w:val="00B720E4"/>
    <w:rsid w:val="00B74E7B"/>
    <w:rsid w:val="00B82CE1"/>
    <w:rsid w:val="00B853CB"/>
    <w:rsid w:val="00B867C9"/>
    <w:rsid w:val="00B8723C"/>
    <w:rsid w:val="00B94665"/>
    <w:rsid w:val="00B95C81"/>
    <w:rsid w:val="00B968AF"/>
    <w:rsid w:val="00B97D7E"/>
    <w:rsid w:val="00BA2257"/>
    <w:rsid w:val="00BA2591"/>
    <w:rsid w:val="00BA4C58"/>
    <w:rsid w:val="00BA60AE"/>
    <w:rsid w:val="00BB2FA5"/>
    <w:rsid w:val="00BB2FD1"/>
    <w:rsid w:val="00BC2317"/>
    <w:rsid w:val="00BD5017"/>
    <w:rsid w:val="00BD5F5A"/>
    <w:rsid w:val="00BD6DE3"/>
    <w:rsid w:val="00BF0AD8"/>
    <w:rsid w:val="00BF57A0"/>
    <w:rsid w:val="00C00564"/>
    <w:rsid w:val="00C01D57"/>
    <w:rsid w:val="00C064E7"/>
    <w:rsid w:val="00C07258"/>
    <w:rsid w:val="00C10F75"/>
    <w:rsid w:val="00C12967"/>
    <w:rsid w:val="00C3020C"/>
    <w:rsid w:val="00C305CD"/>
    <w:rsid w:val="00C42F65"/>
    <w:rsid w:val="00C47ADF"/>
    <w:rsid w:val="00C53F8F"/>
    <w:rsid w:val="00C54FC2"/>
    <w:rsid w:val="00C579B5"/>
    <w:rsid w:val="00C75A34"/>
    <w:rsid w:val="00C774A0"/>
    <w:rsid w:val="00C77FF9"/>
    <w:rsid w:val="00C81C4E"/>
    <w:rsid w:val="00C82976"/>
    <w:rsid w:val="00C85BB0"/>
    <w:rsid w:val="00C860F3"/>
    <w:rsid w:val="00C87C5E"/>
    <w:rsid w:val="00C96FFC"/>
    <w:rsid w:val="00CA6DD7"/>
    <w:rsid w:val="00CA7C75"/>
    <w:rsid w:val="00CB11FF"/>
    <w:rsid w:val="00CB61FB"/>
    <w:rsid w:val="00CC296E"/>
    <w:rsid w:val="00CC3D18"/>
    <w:rsid w:val="00CD7BAC"/>
    <w:rsid w:val="00CE118E"/>
    <w:rsid w:val="00CF345D"/>
    <w:rsid w:val="00D01C32"/>
    <w:rsid w:val="00D03C60"/>
    <w:rsid w:val="00D03E40"/>
    <w:rsid w:val="00D16A53"/>
    <w:rsid w:val="00D21C82"/>
    <w:rsid w:val="00D342BB"/>
    <w:rsid w:val="00D3462E"/>
    <w:rsid w:val="00D357A7"/>
    <w:rsid w:val="00D466EB"/>
    <w:rsid w:val="00D5331B"/>
    <w:rsid w:val="00D720B3"/>
    <w:rsid w:val="00D7453A"/>
    <w:rsid w:val="00D83D8D"/>
    <w:rsid w:val="00D867F6"/>
    <w:rsid w:val="00D87CC0"/>
    <w:rsid w:val="00D94221"/>
    <w:rsid w:val="00DA1655"/>
    <w:rsid w:val="00DA78D1"/>
    <w:rsid w:val="00DB2893"/>
    <w:rsid w:val="00DB62D3"/>
    <w:rsid w:val="00DC52B1"/>
    <w:rsid w:val="00DC7289"/>
    <w:rsid w:val="00DD2698"/>
    <w:rsid w:val="00DD5721"/>
    <w:rsid w:val="00DD5C12"/>
    <w:rsid w:val="00DE2985"/>
    <w:rsid w:val="00DF776E"/>
    <w:rsid w:val="00E00D66"/>
    <w:rsid w:val="00E07A63"/>
    <w:rsid w:val="00E12C49"/>
    <w:rsid w:val="00E15379"/>
    <w:rsid w:val="00E16194"/>
    <w:rsid w:val="00E25E7E"/>
    <w:rsid w:val="00E326BB"/>
    <w:rsid w:val="00E33AE0"/>
    <w:rsid w:val="00E36856"/>
    <w:rsid w:val="00E43C47"/>
    <w:rsid w:val="00E44B7C"/>
    <w:rsid w:val="00E45C05"/>
    <w:rsid w:val="00E530FF"/>
    <w:rsid w:val="00E53240"/>
    <w:rsid w:val="00E558E5"/>
    <w:rsid w:val="00E65C73"/>
    <w:rsid w:val="00E72EAC"/>
    <w:rsid w:val="00E73611"/>
    <w:rsid w:val="00E747BC"/>
    <w:rsid w:val="00E75585"/>
    <w:rsid w:val="00E779BE"/>
    <w:rsid w:val="00E80E73"/>
    <w:rsid w:val="00E84A70"/>
    <w:rsid w:val="00E87F37"/>
    <w:rsid w:val="00EC1628"/>
    <w:rsid w:val="00EC78AB"/>
    <w:rsid w:val="00ED0CC2"/>
    <w:rsid w:val="00ED2111"/>
    <w:rsid w:val="00ED25DF"/>
    <w:rsid w:val="00ED7FFD"/>
    <w:rsid w:val="00EE1CC1"/>
    <w:rsid w:val="00EE28CC"/>
    <w:rsid w:val="00EE3C21"/>
    <w:rsid w:val="00EE5CE2"/>
    <w:rsid w:val="00EE63F0"/>
    <w:rsid w:val="00EF6D03"/>
    <w:rsid w:val="00F10296"/>
    <w:rsid w:val="00F107FA"/>
    <w:rsid w:val="00F15E34"/>
    <w:rsid w:val="00F302D8"/>
    <w:rsid w:val="00F3082A"/>
    <w:rsid w:val="00F40E2E"/>
    <w:rsid w:val="00F52F7B"/>
    <w:rsid w:val="00F54761"/>
    <w:rsid w:val="00F67EF2"/>
    <w:rsid w:val="00F70BAB"/>
    <w:rsid w:val="00F75A56"/>
    <w:rsid w:val="00F775C0"/>
    <w:rsid w:val="00F77BB6"/>
    <w:rsid w:val="00F85C2C"/>
    <w:rsid w:val="00FA13E2"/>
    <w:rsid w:val="00FA4B97"/>
    <w:rsid w:val="00FB1567"/>
    <w:rsid w:val="00FB2D78"/>
    <w:rsid w:val="00FB3D7E"/>
    <w:rsid w:val="00FB4468"/>
    <w:rsid w:val="00FD6578"/>
    <w:rsid w:val="00FE7A54"/>
    <w:rsid w:val="00FF356D"/>
    <w:rsid w:val="00FF3F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B64B46D"/>
  <w14:defaultImageDpi w14:val="32767"/>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
    <w:name w:val="Table Normal"/>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character" w:customStyle="1" w:styleId="zmlenmeyenBahsetme1">
    <w:name w:val="Çözümlenmeyen Bahsetme1"/>
    <w:basedOn w:val="Fuentedeprrafopredeter"/>
    <w:uiPriority w:val="99"/>
    <w:semiHidden/>
    <w:unhideWhenUsed/>
    <w:rsid w:val="00D867F6"/>
    <w:rPr>
      <w:color w:val="605E5C"/>
      <w:shd w:val="clear" w:color="auto" w:fill="E1DFDD"/>
    </w:rPr>
  </w:style>
  <w:style w:type="paragraph" w:styleId="NormalWeb">
    <w:name w:val="Normal (Web)"/>
    <w:basedOn w:val="Normal"/>
    <w:uiPriority w:val="99"/>
    <w:unhideWhenUsed/>
    <w:rsid w:val="00FE7A54"/>
    <w:pPr>
      <w:spacing w:before="100" w:beforeAutospacing="1" w:after="100" w:afterAutospacing="1" w:line="360" w:lineRule="auto"/>
    </w:pPr>
    <w:rPr>
      <w:rFonts w:ascii="Verdana" w:eastAsia="Times New Roman" w:hAnsi="Verdana" w:cs="Times New Roman"/>
      <w:color w:val="000000"/>
      <w:sz w:val="8"/>
      <w:szCs w:val="8"/>
      <w:lang w:val="tr-TR" w:eastAsia="tr-TR"/>
    </w:rPr>
  </w:style>
  <w:style w:type="character" w:styleId="Refdecomentario">
    <w:name w:val="annotation reference"/>
    <w:basedOn w:val="Fuentedeprrafopredeter"/>
    <w:uiPriority w:val="99"/>
    <w:semiHidden/>
    <w:unhideWhenUsed/>
    <w:rsid w:val="00B05F1A"/>
    <w:rPr>
      <w:sz w:val="16"/>
      <w:szCs w:val="16"/>
    </w:rPr>
  </w:style>
  <w:style w:type="paragraph" w:styleId="Textocomentario">
    <w:name w:val="annotation text"/>
    <w:basedOn w:val="Normal"/>
    <w:link w:val="TextocomentarioCar"/>
    <w:uiPriority w:val="99"/>
    <w:semiHidden/>
    <w:unhideWhenUsed/>
    <w:rsid w:val="00B05F1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05F1A"/>
    <w:rPr>
      <w:sz w:val="20"/>
      <w:szCs w:val="20"/>
    </w:rPr>
  </w:style>
  <w:style w:type="paragraph" w:styleId="Asuntodelcomentario">
    <w:name w:val="annotation subject"/>
    <w:basedOn w:val="Textocomentario"/>
    <w:next w:val="Textocomentario"/>
    <w:link w:val="AsuntodelcomentarioCar"/>
    <w:uiPriority w:val="99"/>
    <w:semiHidden/>
    <w:unhideWhenUsed/>
    <w:rsid w:val="00B05F1A"/>
    <w:rPr>
      <w:b/>
      <w:bCs/>
    </w:rPr>
  </w:style>
  <w:style w:type="character" w:customStyle="1" w:styleId="AsuntodelcomentarioCar">
    <w:name w:val="Asunto del comentario Car"/>
    <w:basedOn w:val="TextocomentarioCar"/>
    <w:link w:val="Asuntodelcomentario"/>
    <w:uiPriority w:val="99"/>
    <w:semiHidden/>
    <w:rsid w:val="00B05F1A"/>
    <w:rPr>
      <w:b/>
      <w:bCs/>
      <w:sz w:val="20"/>
      <w:szCs w:val="20"/>
    </w:rPr>
  </w:style>
  <w:style w:type="paragraph" w:styleId="Textodeglobo">
    <w:name w:val="Balloon Text"/>
    <w:basedOn w:val="Normal"/>
    <w:link w:val="TextodegloboCar"/>
    <w:uiPriority w:val="99"/>
    <w:semiHidden/>
    <w:unhideWhenUsed/>
    <w:rsid w:val="00055AE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55AED"/>
    <w:rPr>
      <w:rFonts w:ascii="Segoe UI" w:hAnsi="Segoe UI" w:cs="Segoe UI"/>
      <w:sz w:val="18"/>
      <w:szCs w:val="18"/>
    </w:rPr>
  </w:style>
  <w:style w:type="character" w:customStyle="1" w:styleId="markedcontent">
    <w:name w:val="markedcontent"/>
    <w:basedOn w:val="Fuentedeprrafopredeter"/>
    <w:rsid w:val="001F46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10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 Id="rId100" Type="http://schemas.microsoft.com/office/2016/09/relationships/commentsIds" Target="commentsId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282928E9-D6DB-4C30-ADA0-261CABBA1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Pages>
  <Words>9126</Words>
  <Characters>76751</Characters>
  <Application>Microsoft Office Word</Application>
  <DocSecurity>0</DocSecurity>
  <Lines>1145</Lines>
  <Paragraphs>229</Paragraphs>
  <ScaleCrop>false</ScaleCrop>
  <HeadingPairs>
    <vt:vector size="4" baseType="variant">
      <vt:variant>
        <vt:lpstr>Título</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85648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27</cp:revision>
  <cp:lastPrinted>2022-08-30T22:09:00Z</cp:lastPrinted>
  <dcterms:created xsi:type="dcterms:W3CDTF">2022-08-25T19:35:00Z</dcterms:created>
  <dcterms:modified xsi:type="dcterms:W3CDTF">2022-09-13T16:05:00Z</dcterms:modified>
</cp:coreProperties>
</file>