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3D7B50" w14:textId="6B07C971" w:rsidR="005A7658" w:rsidRPr="00811A04" w:rsidRDefault="005A7658" w:rsidP="005A7658">
      <w:pPr>
        <w:spacing w:after="0" w:line="240" w:lineRule="auto"/>
        <w:jc w:val="right"/>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https://doi.org/10.7764/RDLC.21.2.473</w:t>
      </w:r>
    </w:p>
    <w:p w14:paraId="749C4CA1" w14:textId="0BBD4645" w:rsidR="00134FF7" w:rsidRPr="00811A04" w:rsidRDefault="005A7658" w:rsidP="005A7658">
      <w:pPr>
        <w:spacing w:after="0" w:line="240" w:lineRule="auto"/>
        <w:jc w:val="right"/>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RESEARCH ARTICLE</w:t>
      </w:r>
    </w:p>
    <w:p w14:paraId="2B34C11D" w14:textId="0EE473A7" w:rsidR="00FF356D" w:rsidRPr="00811A04" w:rsidRDefault="000C39FD" w:rsidP="005A7658">
      <w:pPr>
        <w:spacing w:after="0"/>
        <w:jc w:val="center"/>
        <w:rPr>
          <w:rFonts w:ascii="Times New Roman" w:hAnsi="Times New Roman" w:cs="Times New Roman"/>
          <w:color w:val="000000" w:themeColor="text1"/>
          <w:sz w:val="28"/>
          <w:szCs w:val="24"/>
        </w:rPr>
      </w:pPr>
      <w:bookmarkStart w:id="0" w:name="_Hlk111639692"/>
      <w:r w:rsidRPr="00811A04">
        <w:rPr>
          <w:rFonts w:ascii="Times New Roman" w:hAnsi="Times New Roman" w:cs="Times New Roman"/>
          <w:b/>
          <w:color w:val="000000" w:themeColor="text1"/>
          <w:sz w:val="28"/>
          <w:szCs w:val="24"/>
        </w:rPr>
        <w:t xml:space="preserve">A </w:t>
      </w:r>
      <w:r w:rsidR="000336AB" w:rsidRPr="00811A04">
        <w:rPr>
          <w:rFonts w:ascii="Times New Roman" w:hAnsi="Times New Roman" w:cs="Times New Roman"/>
          <w:b/>
          <w:color w:val="000000" w:themeColor="text1"/>
          <w:sz w:val="28"/>
          <w:szCs w:val="24"/>
        </w:rPr>
        <w:t>generative design-to-BIM workflow for minimum weight plane truss design</w:t>
      </w:r>
    </w:p>
    <w:bookmarkEnd w:id="0"/>
    <w:p w14:paraId="21E13C7F" w14:textId="77777777" w:rsidR="006B30D0" w:rsidRPr="00811A04" w:rsidRDefault="006B30D0" w:rsidP="00F52F7B">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5FB38F6C" w14:textId="34D15645" w:rsidR="005A7658" w:rsidRPr="00811A04" w:rsidRDefault="007511EB" w:rsidP="005A7658">
      <w:pPr>
        <w:spacing w:after="0" w:line="240" w:lineRule="auto"/>
        <w:rPr>
          <w:rFonts w:ascii="Times New Roman" w:hAnsi="Times New Roman" w:cs="Times New Roman"/>
          <w:b/>
          <w:color w:val="000000" w:themeColor="text1"/>
          <w:sz w:val="24"/>
          <w:szCs w:val="24"/>
        </w:rPr>
      </w:pPr>
      <w:proofErr w:type="spellStart"/>
      <w:r w:rsidRPr="00811A04">
        <w:rPr>
          <w:rFonts w:ascii="Times New Roman" w:hAnsi="Times New Roman" w:cs="Times New Roman"/>
          <w:b/>
          <w:color w:val="000000" w:themeColor="text1"/>
          <w:sz w:val="24"/>
          <w:szCs w:val="24"/>
        </w:rPr>
        <w:t>Berk</w:t>
      </w:r>
      <w:proofErr w:type="spellEnd"/>
      <w:r w:rsidRPr="00811A04">
        <w:rPr>
          <w:rFonts w:ascii="Times New Roman" w:hAnsi="Times New Roman" w:cs="Times New Roman"/>
          <w:b/>
          <w:color w:val="000000" w:themeColor="text1"/>
          <w:sz w:val="24"/>
          <w:szCs w:val="24"/>
        </w:rPr>
        <w:t xml:space="preserve"> Malgıt</w:t>
      </w:r>
      <w:r w:rsidR="006B30D0" w:rsidRPr="00811A04">
        <w:rPr>
          <w:rFonts w:ascii="Times New Roman" w:hAnsi="Times New Roman" w:cs="Times New Roman"/>
          <w:b/>
          <w:color w:val="000000" w:themeColor="text1"/>
          <w:sz w:val="24"/>
          <w:szCs w:val="24"/>
          <w:vertAlign w:val="superscript"/>
        </w:rPr>
        <w:t>1</w:t>
      </w:r>
      <w:r w:rsidR="006B30D0" w:rsidRPr="00811A04">
        <w:rPr>
          <w:rFonts w:ascii="Times New Roman" w:hAnsi="Times New Roman" w:cs="Times New Roman"/>
          <w:b/>
          <w:color w:val="000000" w:themeColor="text1"/>
          <w:sz w:val="24"/>
          <w:szCs w:val="24"/>
        </w:rPr>
        <w:t xml:space="preserve"> </w:t>
      </w:r>
    </w:p>
    <w:p w14:paraId="21B10F2D" w14:textId="24632F81" w:rsidR="005A7658" w:rsidRPr="00811A04" w:rsidRDefault="007511EB" w:rsidP="005A7658">
      <w:pPr>
        <w:spacing w:after="0" w:line="240" w:lineRule="auto"/>
        <w:rPr>
          <w:rFonts w:ascii="Times New Roman" w:hAnsi="Times New Roman" w:cs="Times New Roman"/>
          <w:color w:val="000000" w:themeColor="text1"/>
          <w:sz w:val="24"/>
          <w:szCs w:val="24"/>
        </w:rPr>
      </w:pPr>
      <w:proofErr w:type="spellStart"/>
      <w:r w:rsidRPr="00811A04">
        <w:rPr>
          <w:rFonts w:ascii="Times New Roman" w:hAnsi="Times New Roman" w:cs="Times New Roman"/>
          <w:b/>
          <w:color w:val="000000" w:themeColor="text1"/>
          <w:sz w:val="24"/>
          <w:szCs w:val="24"/>
        </w:rPr>
        <w:t>Ümit</w:t>
      </w:r>
      <w:proofErr w:type="spellEnd"/>
      <w:r w:rsidRPr="00811A04">
        <w:rPr>
          <w:rFonts w:ascii="Times New Roman" w:hAnsi="Times New Roman" w:cs="Times New Roman"/>
          <w:b/>
          <w:color w:val="000000" w:themeColor="text1"/>
          <w:sz w:val="24"/>
          <w:szCs w:val="24"/>
        </w:rPr>
        <w:t xml:space="preserve"> Işıkdağ</w:t>
      </w:r>
      <w:r w:rsidR="006B30D0" w:rsidRPr="00811A04">
        <w:rPr>
          <w:rFonts w:ascii="Times New Roman" w:hAnsi="Times New Roman" w:cs="Times New Roman"/>
          <w:b/>
          <w:color w:val="000000" w:themeColor="text1"/>
          <w:sz w:val="24"/>
          <w:szCs w:val="24"/>
          <w:vertAlign w:val="superscript"/>
        </w:rPr>
        <w:t>2</w:t>
      </w:r>
      <w:r w:rsidR="006B30D0" w:rsidRPr="00811A04">
        <w:rPr>
          <w:rFonts w:ascii="Times New Roman" w:hAnsi="Times New Roman" w:cs="Times New Roman"/>
          <w:color w:val="000000" w:themeColor="text1"/>
          <w:sz w:val="24"/>
          <w:szCs w:val="24"/>
        </w:rPr>
        <w:t xml:space="preserve"> </w:t>
      </w:r>
      <w:r w:rsidR="005A7658" w:rsidRPr="00811A04">
        <w:rPr>
          <w:rFonts w:ascii="Times New Roman" w:hAnsi="Times New Roman" w:cs="Times New Roman"/>
          <w:color w:val="000000" w:themeColor="text1"/>
          <w:sz w:val="24"/>
          <w:szCs w:val="24"/>
        </w:rPr>
        <w:t>https://orcid.org/0000-0002-2660-0106</w:t>
      </w:r>
    </w:p>
    <w:p w14:paraId="6A9410AF" w14:textId="1489159C" w:rsidR="005A7658" w:rsidRPr="00811A04" w:rsidRDefault="007511EB" w:rsidP="005A7658">
      <w:pPr>
        <w:spacing w:after="0" w:line="240" w:lineRule="auto"/>
        <w:rPr>
          <w:rFonts w:ascii="Times New Roman" w:hAnsi="Times New Roman" w:cs="Times New Roman"/>
          <w:color w:val="000000" w:themeColor="text1"/>
          <w:sz w:val="24"/>
          <w:szCs w:val="24"/>
        </w:rPr>
      </w:pPr>
      <w:proofErr w:type="spellStart"/>
      <w:r w:rsidRPr="00811A04">
        <w:rPr>
          <w:rFonts w:ascii="Times New Roman" w:hAnsi="Times New Roman" w:cs="Times New Roman"/>
          <w:b/>
          <w:color w:val="000000" w:themeColor="text1"/>
          <w:sz w:val="24"/>
          <w:szCs w:val="24"/>
        </w:rPr>
        <w:t>Gebrail</w:t>
      </w:r>
      <w:proofErr w:type="spellEnd"/>
      <w:r w:rsidRPr="00811A04">
        <w:rPr>
          <w:rFonts w:ascii="Times New Roman" w:hAnsi="Times New Roman" w:cs="Times New Roman"/>
          <w:b/>
          <w:color w:val="000000" w:themeColor="text1"/>
          <w:sz w:val="24"/>
          <w:szCs w:val="24"/>
        </w:rPr>
        <w:t xml:space="preserve"> Bekdaş</w:t>
      </w:r>
      <w:r w:rsidR="005F453A" w:rsidRPr="00811A04">
        <w:rPr>
          <w:rFonts w:ascii="Times New Roman" w:hAnsi="Times New Roman" w:cs="Times New Roman"/>
          <w:b/>
          <w:color w:val="000000" w:themeColor="text1"/>
          <w:sz w:val="24"/>
          <w:szCs w:val="24"/>
          <w:vertAlign w:val="superscript"/>
        </w:rPr>
        <w:t>3</w:t>
      </w:r>
      <w:r w:rsidR="006B30D0" w:rsidRPr="00811A04">
        <w:rPr>
          <w:rFonts w:ascii="Times New Roman" w:hAnsi="Times New Roman" w:cs="Times New Roman"/>
          <w:color w:val="000000" w:themeColor="text1"/>
          <w:sz w:val="24"/>
          <w:szCs w:val="24"/>
        </w:rPr>
        <w:t xml:space="preserve"> </w:t>
      </w:r>
      <w:r w:rsidR="005A7658" w:rsidRPr="00811A04">
        <w:rPr>
          <w:rFonts w:ascii="Times New Roman" w:hAnsi="Times New Roman" w:cs="Times New Roman"/>
          <w:color w:val="000000" w:themeColor="text1"/>
          <w:sz w:val="24"/>
          <w:szCs w:val="24"/>
        </w:rPr>
        <w:t>https://orcid.org/0000-0002-7327-9810</w:t>
      </w:r>
    </w:p>
    <w:p w14:paraId="58DA8823" w14:textId="15D1AE9E" w:rsidR="006B30D0" w:rsidRPr="00811A04" w:rsidRDefault="007511EB" w:rsidP="005A7658">
      <w:pPr>
        <w:spacing w:after="0" w:line="240" w:lineRule="auto"/>
        <w:rPr>
          <w:rFonts w:ascii="Times New Roman" w:hAnsi="Times New Roman" w:cs="Times New Roman"/>
          <w:color w:val="000000" w:themeColor="text1"/>
          <w:sz w:val="24"/>
          <w:szCs w:val="24"/>
          <w:lang w:val="es-CL"/>
        </w:rPr>
      </w:pPr>
      <w:r w:rsidRPr="00811A04">
        <w:rPr>
          <w:rFonts w:ascii="Times New Roman" w:hAnsi="Times New Roman" w:cs="Times New Roman"/>
          <w:b/>
          <w:color w:val="000000" w:themeColor="text1"/>
          <w:sz w:val="24"/>
          <w:szCs w:val="24"/>
          <w:lang w:val="es-CL"/>
        </w:rPr>
        <w:t>Melda Yücel</w:t>
      </w:r>
      <w:r w:rsidR="005F453A" w:rsidRPr="00811A04">
        <w:rPr>
          <w:rFonts w:ascii="Times New Roman" w:hAnsi="Times New Roman" w:cs="Times New Roman"/>
          <w:b/>
          <w:color w:val="000000" w:themeColor="text1"/>
          <w:sz w:val="24"/>
          <w:szCs w:val="24"/>
          <w:vertAlign w:val="superscript"/>
          <w:lang w:val="es-CL"/>
        </w:rPr>
        <w:t>4</w:t>
      </w:r>
      <w:r w:rsidR="005A7658" w:rsidRPr="00811A04">
        <w:rPr>
          <w:rFonts w:ascii="Times New Roman" w:hAnsi="Times New Roman" w:cs="Times New Roman"/>
          <w:color w:val="000000" w:themeColor="text1"/>
          <w:sz w:val="24"/>
          <w:szCs w:val="24"/>
          <w:lang w:val="es-CL"/>
        </w:rPr>
        <w:t xml:space="preserve"> https://orcid.org/0000-0002-2583-8630</w:t>
      </w:r>
    </w:p>
    <w:p w14:paraId="52A582CD" w14:textId="77777777" w:rsidR="006B30D0" w:rsidRPr="00811A04" w:rsidRDefault="006B30D0" w:rsidP="00C85BB0">
      <w:pPr>
        <w:widowControl w:val="0"/>
        <w:autoSpaceDE w:val="0"/>
        <w:autoSpaceDN w:val="0"/>
        <w:spacing w:after="0" w:line="240" w:lineRule="auto"/>
        <w:jc w:val="both"/>
        <w:rPr>
          <w:rFonts w:ascii="Times New Roman" w:eastAsia="Book Antiqua" w:hAnsi="Times New Roman" w:cs="Times New Roman"/>
          <w:color w:val="000000" w:themeColor="text1"/>
          <w:sz w:val="24"/>
          <w:szCs w:val="24"/>
          <w:lang w:val="es-CL"/>
        </w:rPr>
      </w:pPr>
    </w:p>
    <w:p w14:paraId="3297D561" w14:textId="70175974" w:rsidR="006B30D0" w:rsidRPr="00811A04" w:rsidRDefault="005A7658" w:rsidP="005A7658">
      <w:pPr>
        <w:widowControl w:val="0"/>
        <w:tabs>
          <w:tab w:val="left" w:pos="547"/>
          <w:tab w:val="left" w:pos="548"/>
        </w:tabs>
        <w:autoSpaceDE w:val="0"/>
        <w:autoSpaceDN w:val="0"/>
        <w:spacing w:before="22" w:after="0" w:line="240" w:lineRule="auto"/>
        <w:ind w:right="781"/>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color w:val="000000" w:themeColor="text1"/>
          <w:sz w:val="24"/>
          <w:szCs w:val="24"/>
          <w:vertAlign w:val="superscript"/>
        </w:rPr>
        <w:t>1</w:t>
      </w:r>
      <w:r w:rsidR="007511EB" w:rsidRPr="00811A04">
        <w:rPr>
          <w:rFonts w:ascii="Times New Roman" w:eastAsia="Book Antiqua" w:hAnsi="Times New Roman" w:cs="Times New Roman"/>
          <w:color w:val="000000" w:themeColor="text1"/>
          <w:sz w:val="24"/>
          <w:szCs w:val="24"/>
        </w:rPr>
        <w:t>Arup Netherlands</w:t>
      </w:r>
      <w:r w:rsidR="00A87E5D" w:rsidRPr="00811A04">
        <w:rPr>
          <w:rFonts w:ascii="Times New Roman" w:eastAsia="Book Antiqua" w:hAnsi="Times New Roman" w:cs="Times New Roman"/>
          <w:color w:val="000000" w:themeColor="text1"/>
          <w:sz w:val="24"/>
          <w:szCs w:val="24"/>
        </w:rPr>
        <w:t xml:space="preserve">, </w:t>
      </w:r>
      <w:r w:rsidR="006F07F3" w:rsidRPr="00811A04">
        <w:rPr>
          <w:rFonts w:ascii="Times New Roman" w:eastAsia="Book Antiqua" w:hAnsi="Times New Roman" w:cs="Times New Roman"/>
          <w:color w:val="000000" w:themeColor="text1"/>
          <w:sz w:val="24"/>
          <w:szCs w:val="24"/>
        </w:rPr>
        <w:t>Amsterdam</w:t>
      </w:r>
      <w:r w:rsidR="00A87E5D" w:rsidRPr="00811A04">
        <w:rPr>
          <w:rFonts w:ascii="Times New Roman" w:eastAsia="Book Antiqua" w:hAnsi="Times New Roman" w:cs="Times New Roman"/>
          <w:color w:val="000000" w:themeColor="text1"/>
          <w:sz w:val="24"/>
          <w:szCs w:val="24"/>
        </w:rPr>
        <w:t xml:space="preserve"> (Netherlands)</w:t>
      </w:r>
      <w:r w:rsidR="002B62D8" w:rsidRPr="00811A04">
        <w:rPr>
          <w:rFonts w:ascii="Times New Roman" w:eastAsia="Book Antiqua" w:hAnsi="Times New Roman" w:cs="Times New Roman"/>
          <w:color w:val="000000" w:themeColor="text1"/>
          <w:sz w:val="24"/>
          <w:szCs w:val="24"/>
        </w:rPr>
        <w:t>,</w:t>
      </w:r>
      <w:r w:rsidR="009C5C76" w:rsidRPr="00811A04">
        <w:rPr>
          <w:rFonts w:ascii="Times New Roman" w:eastAsia="Book Antiqua" w:hAnsi="Times New Roman" w:cs="Times New Roman"/>
          <w:color w:val="000000" w:themeColor="text1"/>
          <w:sz w:val="24"/>
          <w:szCs w:val="24"/>
        </w:rPr>
        <w:t xml:space="preserve"> </w:t>
      </w:r>
      <w:r w:rsidR="00A87E5D" w:rsidRPr="00811A04">
        <w:rPr>
          <w:rFonts w:ascii="Times New Roman" w:hAnsi="Times New Roman" w:cs="Times New Roman"/>
          <w:color w:val="000000" w:themeColor="text1"/>
          <w:sz w:val="24"/>
          <w:szCs w:val="24"/>
        </w:rPr>
        <w:t>berkmalgit@hotmail.com</w:t>
      </w:r>
      <w:r w:rsidR="002B62D8" w:rsidRPr="00811A04">
        <w:rPr>
          <w:rStyle w:val="Hipervnculo"/>
          <w:rFonts w:ascii="Times New Roman" w:hAnsi="Times New Roman" w:cs="Times New Roman"/>
          <w:color w:val="000000" w:themeColor="text1"/>
          <w:sz w:val="24"/>
          <w:szCs w:val="24"/>
        </w:rPr>
        <w:t xml:space="preserve">   </w:t>
      </w:r>
    </w:p>
    <w:p w14:paraId="05E1BB17" w14:textId="6BE028E1" w:rsidR="00985FC8" w:rsidRPr="00811A04" w:rsidRDefault="005A7658" w:rsidP="005A7658">
      <w:pPr>
        <w:widowControl w:val="0"/>
        <w:tabs>
          <w:tab w:val="left" w:pos="547"/>
          <w:tab w:val="left" w:pos="548"/>
        </w:tabs>
        <w:autoSpaceDE w:val="0"/>
        <w:autoSpaceDN w:val="0"/>
        <w:spacing w:before="22" w:after="0" w:line="240" w:lineRule="auto"/>
        <w:ind w:right="781"/>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color w:val="000000" w:themeColor="text1"/>
          <w:sz w:val="24"/>
          <w:szCs w:val="24"/>
          <w:vertAlign w:val="superscript"/>
        </w:rPr>
        <w:t>2</w:t>
      </w:r>
      <w:r w:rsidR="00A87E5D" w:rsidRPr="00811A04">
        <w:rPr>
          <w:rFonts w:ascii="Times New Roman" w:eastAsia="Book Antiqua" w:hAnsi="Times New Roman" w:cs="Times New Roman"/>
          <w:color w:val="000000" w:themeColor="text1"/>
          <w:sz w:val="24"/>
          <w:szCs w:val="24"/>
        </w:rPr>
        <w:t>Department of Informatics</w:t>
      </w:r>
      <w:r w:rsidR="00985FC8" w:rsidRPr="00811A04">
        <w:rPr>
          <w:rFonts w:ascii="Times New Roman" w:eastAsia="Book Antiqua" w:hAnsi="Times New Roman" w:cs="Times New Roman"/>
          <w:color w:val="000000" w:themeColor="text1"/>
          <w:sz w:val="24"/>
          <w:szCs w:val="24"/>
        </w:rPr>
        <w:t>,</w:t>
      </w:r>
      <w:r w:rsidR="00985FC8" w:rsidRPr="00811A04">
        <w:rPr>
          <w:rFonts w:ascii="Times New Roman" w:eastAsia="Book Antiqua" w:hAnsi="Times New Roman" w:cs="Times New Roman"/>
          <w:color w:val="000000" w:themeColor="text1"/>
          <w:spacing w:val="-4"/>
          <w:sz w:val="24"/>
          <w:szCs w:val="24"/>
        </w:rPr>
        <w:t xml:space="preserve"> </w:t>
      </w:r>
      <w:r w:rsidR="00A87E5D" w:rsidRPr="00811A04">
        <w:rPr>
          <w:rFonts w:ascii="Times New Roman" w:eastAsia="Book Antiqua" w:hAnsi="Times New Roman" w:cs="Times New Roman"/>
          <w:color w:val="000000" w:themeColor="text1"/>
          <w:sz w:val="24"/>
          <w:szCs w:val="24"/>
        </w:rPr>
        <w:t>MSGSÜ, İstanbul (Turkey)</w:t>
      </w:r>
      <w:r w:rsidR="00FD0756" w:rsidRPr="00811A04">
        <w:rPr>
          <w:rFonts w:ascii="Times New Roman" w:eastAsia="Book Antiqua" w:hAnsi="Times New Roman" w:cs="Times New Roman"/>
          <w:color w:val="000000" w:themeColor="text1"/>
          <w:sz w:val="24"/>
          <w:szCs w:val="24"/>
        </w:rPr>
        <w:t>,</w:t>
      </w:r>
      <w:r w:rsidR="00A87E5D" w:rsidRPr="00811A04">
        <w:rPr>
          <w:rFonts w:ascii="Times New Roman" w:eastAsia="Book Antiqua" w:hAnsi="Times New Roman" w:cs="Times New Roman"/>
          <w:color w:val="000000" w:themeColor="text1"/>
          <w:sz w:val="24"/>
          <w:szCs w:val="24"/>
        </w:rPr>
        <w:t xml:space="preserve"> </w:t>
      </w:r>
      <w:r w:rsidR="00FD0756" w:rsidRPr="00811A04">
        <w:rPr>
          <w:rFonts w:ascii="Times New Roman" w:eastAsia="Book Antiqua" w:hAnsi="Times New Roman" w:cs="Times New Roman"/>
          <w:color w:val="000000" w:themeColor="text1"/>
          <w:sz w:val="24"/>
          <w:szCs w:val="24"/>
        </w:rPr>
        <w:t xml:space="preserve">umit.isikdag@msgsu.edu.tr </w:t>
      </w:r>
    </w:p>
    <w:p w14:paraId="3FD31475" w14:textId="13361F1D" w:rsidR="00985FC8" w:rsidRPr="00811A04" w:rsidRDefault="005A7658" w:rsidP="005A7658">
      <w:pPr>
        <w:widowControl w:val="0"/>
        <w:tabs>
          <w:tab w:val="left" w:pos="547"/>
          <w:tab w:val="left" w:pos="548"/>
        </w:tabs>
        <w:autoSpaceDE w:val="0"/>
        <w:autoSpaceDN w:val="0"/>
        <w:spacing w:before="22" w:after="0" w:line="240" w:lineRule="auto"/>
        <w:ind w:right="781"/>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color w:val="000000" w:themeColor="text1"/>
          <w:sz w:val="24"/>
          <w:szCs w:val="24"/>
          <w:vertAlign w:val="superscript"/>
        </w:rPr>
        <w:t>3</w:t>
      </w:r>
      <w:r w:rsidR="0095279D" w:rsidRPr="00811A04">
        <w:rPr>
          <w:rFonts w:ascii="Times New Roman" w:eastAsia="Book Antiqua" w:hAnsi="Times New Roman" w:cs="Times New Roman"/>
          <w:color w:val="000000" w:themeColor="text1"/>
          <w:sz w:val="24"/>
          <w:szCs w:val="24"/>
        </w:rPr>
        <w:t>Department of Civil Engineering</w:t>
      </w:r>
      <w:r w:rsidR="00985FC8" w:rsidRPr="00811A04">
        <w:rPr>
          <w:rFonts w:ascii="Times New Roman" w:eastAsia="Book Antiqua" w:hAnsi="Times New Roman" w:cs="Times New Roman"/>
          <w:color w:val="000000" w:themeColor="text1"/>
          <w:sz w:val="24"/>
          <w:szCs w:val="24"/>
        </w:rPr>
        <w:t>,</w:t>
      </w:r>
      <w:r w:rsidR="00985FC8" w:rsidRPr="00811A04">
        <w:rPr>
          <w:rFonts w:ascii="Times New Roman" w:eastAsia="Book Antiqua" w:hAnsi="Times New Roman" w:cs="Times New Roman"/>
          <w:color w:val="000000" w:themeColor="text1"/>
          <w:spacing w:val="-4"/>
          <w:sz w:val="24"/>
          <w:szCs w:val="24"/>
        </w:rPr>
        <w:t xml:space="preserve"> </w:t>
      </w:r>
      <w:r w:rsidR="0095279D" w:rsidRPr="00811A04">
        <w:rPr>
          <w:rFonts w:ascii="Times New Roman" w:eastAsia="Book Antiqua" w:hAnsi="Times New Roman" w:cs="Times New Roman"/>
          <w:color w:val="000000" w:themeColor="text1"/>
          <w:spacing w:val="-4"/>
          <w:sz w:val="24"/>
          <w:szCs w:val="24"/>
        </w:rPr>
        <w:t>Istanbul University-</w:t>
      </w:r>
      <w:proofErr w:type="spellStart"/>
      <w:r w:rsidR="0095279D" w:rsidRPr="00811A04">
        <w:rPr>
          <w:rFonts w:ascii="Times New Roman" w:eastAsia="Book Antiqua" w:hAnsi="Times New Roman" w:cs="Times New Roman"/>
          <w:color w:val="000000" w:themeColor="text1"/>
          <w:spacing w:val="-4"/>
          <w:sz w:val="24"/>
          <w:szCs w:val="24"/>
        </w:rPr>
        <w:t>Cerrahpaşa</w:t>
      </w:r>
      <w:proofErr w:type="spellEnd"/>
      <w:r w:rsidR="00FD0756" w:rsidRPr="00811A04">
        <w:rPr>
          <w:rFonts w:ascii="Times New Roman" w:eastAsia="Book Antiqua" w:hAnsi="Times New Roman" w:cs="Times New Roman"/>
          <w:color w:val="000000" w:themeColor="text1"/>
          <w:spacing w:val="-4"/>
          <w:sz w:val="24"/>
          <w:szCs w:val="24"/>
        </w:rPr>
        <w:t xml:space="preserve"> (Turkey),</w:t>
      </w:r>
      <w:r w:rsidR="0095279D" w:rsidRPr="00811A04">
        <w:rPr>
          <w:rFonts w:ascii="Times New Roman" w:eastAsia="Book Antiqua" w:hAnsi="Times New Roman" w:cs="Times New Roman"/>
          <w:color w:val="000000" w:themeColor="text1"/>
          <w:spacing w:val="-4"/>
          <w:sz w:val="24"/>
          <w:szCs w:val="24"/>
        </w:rPr>
        <w:t xml:space="preserve"> </w:t>
      </w:r>
      <w:r w:rsidR="00FD0756" w:rsidRPr="00811A04">
        <w:rPr>
          <w:rFonts w:ascii="Times New Roman" w:eastAsia="Book Antiqua" w:hAnsi="Times New Roman" w:cs="Times New Roman"/>
          <w:color w:val="000000" w:themeColor="text1"/>
          <w:spacing w:val="-4"/>
          <w:sz w:val="24"/>
          <w:szCs w:val="24"/>
        </w:rPr>
        <w:t xml:space="preserve">bekdas@iuc.edu.tr </w:t>
      </w:r>
    </w:p>
    <w:p w14:paraId="1FC4A1B3" w14:textId="1AD5AE66" w:rsidR="00985FC8" w:rsidRPr="00811A04" w:rsidRDefault="005A7658" w:rsidP="005A7658">
      <w:pPr>
        <w:widowControl w:val="0"/>
        <w:tabs>
          <w:tab w:val="left" w:pos="547"/>
          <w:tab w:val="left" w:pos="548"/>
        </w:tabs>
        <w:autoSpaceDE w:val="0"/>
        <w:autoSpaceDN w:val="0"/>
        <w:spacing w:before="22" w:after="0" w:line="240" w:lineRule="auto"/>
        <w:ind w:right="781"/>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color w:val="000000" w:themeColor="text1"/>
          <w:sz w:val="24"/>
          <w:szCs w:val="24"/>
          <w:vertAlign w:val="superscript"/>
        </w:rPr>
        <w:t>4</w:t>
      </w:r>
      <w:r w:rsidR="0095279D" w:rsidRPr="00811A04">
        <w:rPr>
          <w:rFonts w:ascii="Times New Roman" w:eastAsia="Book Antiqua" w:hAnsi="Times New Roman" w:cs="Times New Roman"/>
          <w:color w:val="000000" w:themeColor="text1"/>
          <w:sz w:val="24"/>
          <w:szCs w:val="24"/>
        </w:rPr>
        <w:t>Department of Civil Engineering,</w:t>
      </w:r>
      <w:r w:rsidR="0095279D" w:rsidRPr="00811A04">
        <w:rPr>
          <w:rFonts w:ascii="Times New Roman" w:eastAsia="Book Antiqua" w:hAnsi="Times New Roman" w:cs="Times New Roman"/>
          <w:color w:val="000000" w:themeColor="text1"/>
          <w:spacing w:val="-4"/>
          <w:sz w:val="24"/>
          <w:szCs w:val="24"/>
        </w:rPr>
        <w:t xml:space="preserve"> Istanbul</w:t>
      </w:r>
      <w:r w:rsidR="00FD0756" w:rsidRPr="00811A04">
        <w:rPr>
          <w:rFonts w:ascii="Times New Roman" w:eastAsia="Book Antiqua" w:hAnsi="Times New Roman" w:cs="Times New Roman"/>
          <w:color w:val="000000" w:themeColor="text1"/>
          <w:spacing w:val="-4"/>
          <w:sz w:val="24"/>
          <w:szCs w:val="24"/>
        </w:rPr>
        <w:t xml:space="preserve"> University-</w:t>
      </w:r>
      <w:proofErr w:type="spellStart"/>
      <w:r w:rsidR="00FD0756" w:rsidRPr="00811A04">
        <w:rPr>
          <w:rFonts w:ascii="Times New Roman" w:eastAsia="Book Antiqua" w:hAnsi="Times New Roman" w:cs="Times New Roman"/>
          <w:color w:val="000000" w:themeColor="text1"/>
          <w:spacing w:val="-4"/>
          <w:sz w:val="24"/>
          <w:szCs w:val="24"/>
        </w:rPr>
        <w:t>Cerrahpaşa</w:t>
      </w:r>
      <w:proofErr w:type="spellEnd"/>
      <w:r w:rsidR="00FD0756" w:rsidRPr="00811A04">
        <w:rPr>
          <w:rFonts w:ascii="Times New Roman" w:eastAsia="Book Antiqua" w:hAnsi="Times New Roman" w:cs="Times New Roman"/>
          <w:color w:val="000000" w:themeColor="text1"/>
          <w:spacing w:val="-4"/>
          <w:sz w:val="24"/>
          <w:szCs w:val="24"/>
        </w:rPr>
        <w:t xml:space="preserve"> (Turkey),</w:t>
      </w:r>
      <w:r w:rsidR="0095279D" w:rsidRPr="00811A04">
        <w:rPr>
          <w:rFonts w:ascii="Times New Roman" w:eastAsia="Book Antiqua" w:hAnsi="Times New Roman" w:cs="Times New Roman"/>
          <w:color w:val="000000" w:themeColor="text1"/>
          <w:spacing w:val="-4"/>
          <w:sz w:val="24"/>
          <w:szCs w:val="24"/>
        </w:rPr>
        <w:t xml:space="preserve"> </w:t>
      </w:r>
      <w:r w:rsidR="00FD0756" w:rsidRPr="00811A04">
        <w:rPr>
          <w:rFonts w:ascii="Times New Roman" w:eastAsia="Book Antiqua" w:hAnsi="Times New Roman" w:cs="Times New Roman"/>
          <w:color w:val="000000" w:themeColor="text1"/>
          <w:spacing w:val="-4"/>
          <w:sz w:val="24"/>
          <w:szCs w:val="24"/>
        </w:rPr>
        <w:t xml:space="preserve">melda.yucel@yahoo.com.tr </w:t>
      </w:r>
    </w:p>
    <w:p w14:paraId="2E6D088A" w14:textId="77777777" w:rsidR="005A7658" w:rsidRPr="00811A04" w:rsidRDefault="005A7658" w:rsidP="00DD5721">
      <w:pPr>
        <w:widowControl w:val="0"/>
        <w:tabs>
          <w:tab w:val="left" w:pos="548"/>
        </w:tabs>
        <w:autoSpaceDE w:val="0"/>
        <w:autoSpaceDN w:val="0"/>
        <w:spacing w:before="18" w:after="0" w:line="240" w:lineRule="auto"/>
        <w:rPr>
          <w:rFonts w:ascii="Times New Roman" w:eastAsia="Book Antiqua" w:hAnsi="Times New Roman" w:cs="Times New Roman"/>
          <w:color w:val="000000" w:themeColor="text1"/>
          <w:sz w:val="24"/>
          <w:szCs w:val="24"/>
        </w:rPr>
      </w:pPr>
    </w:p>
    <w:p w14:paraId="14A47AC0" w14:textId="7A659136" w:rsidR="006B30D0" w:rsidRPr="00811A04" w:rsidRDefault="006B30D0" w:rsidP="00DD5721">
      <w:pPr>
        <w:widowControl w:val="0"/>
        <w:tabs>
          <w:tab w:val="left" w:pos="548"/>
        </w:tabs>
        <w:autoSpaceDE w:val="0"/>
        <w:autoSpaceDN w:val="0"/>
        <w:spacing w:before="18" w:after="0" w:line="240" w:lineRule="auto"/>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color w:val="000000" w:themeColor="text1"/>
          <w:sz w:val="24"/>
          <w:szCs w:val="24"/>
        </w:rPr>
        <w:t>Correspondence:</w:t>
      </w:r>
      <w:r w:rsidRPr="00811A04">
        <w:rPr>
          <w:rFonts w:ascii="Times New Roman" w:eastAsia="Book Antiqua" w:hAnsi="Times New Roman" w:cs="Times New Roman"/>
          <w:color w:val="000000" w:themeColor="text1"/>
          <w:spacing w:val="7"/>
          <w:sz w:val="24"/>
          <w:szCs w:val="24"/>
        </w:rPr>
        <w:t xml:space="preserve"> </w:t>
      </w:r>
      <w:r w:rsidR="00FD0756" w:rsidRPr="00811A04">
        <w:rPr>
          <w:rFonts w:ascii="Times New Roman" w:eastAsia="Book Antiqua" w:hAnsi="Times New Roman" w:cs="Times New Roman"/>
          <w:color w:val="000000" w:themeColor="text1"/>
          <w:sz w:val="24"/>
          <w:szCs w:val="24"/>
        </w:rPr>
        <w:t xml:space="preserve">bekdas@iuc.edu.tr </w:t>
      </w:r>
    </w:p>
    <w:p w14:paraId="0505CEC0" w14:textId="77777777" w:rsidR="00DD5721" w:rsidRPr="00811A04" w:rsidRDefault="00DD5721" w:rsidP="00DD5721">
      <w:pPr>
        <w:spacing w:after="0" w:line="240" w:lineRule="auto"/>
        <w:jc w:val="both"/>
        <w:rPr>
          <w:rFonts w:ascii="Times New Roman" w:hAnsi="Times New Roman" w:cs="Times New Roman"/>
          <w:color w:val="000000" w:themeColor="text1"/>
          <w:sz w:val="24"/>
          <w:szCs w:val="24"/>
        </w:rPr>
      </w:pPr>
    </w:p>
    <w:p w14:paraId="3C017E8D" w14:textId="714E7659" w:rsidR="00DD5721" w:rsidRPr="00811A04" w:rsidRDefault="00DD5721" w:rsidP="003618C2">
      <w:pPr>
        <w:spacing w:after="0"/>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 xml:space="preserve">Abstract: </w:t>
      </w:r>
      <w:r w:rsidR="000C39FD" w:rsidRPr="00811A04">
        <w:rPr>
          <w:rFonts w:ascii="Times New Roman" w:hAnsi="Times New Roman" w:cs="Times New Roman"/>
          <w:color w:val="000000" w:themeColor="text1"/>
          <w:sz w:val="24"/>
          <w:szCs w:val="24"/>
        </w:rPr>
        <w:t xml:space="preserve">Structural design has a significant impact on the overall cost of truss structures. In order to reduce the cost of a structure it is important to support designers' decision making starting from the early design phase. In this study, an optimization workflow is proposed, developed and implemented using well known generative design and Building Information Modeling (BIM) tools to achieve a cost-optimal design of a truss structure in the early design phase. Generative design aims to develop products that are lighter, stronger, more efficient and tailored to the specific needs of end users. Generative design tools allow users to create efficient designs via optimizing factors such as cost, weight, energy efficiency and performance. The aim of this study was to develop an optimization workflow to find and model the minimum weight / minimum cost design alternative in the early design phase using generative design, structural analysis and BIM tools in an integrated manner. The goal for the optimization was determined as finding the minimum weight (thus minimum cost) structure among the generated design alternatives. The single span steel truss was selected as the structure to be optimized, and optimization scenarios were prepared and implemented to determine the structural components of the truss with minimum weight. The results demonstrated that through integrated use of structural analysis, generative design and BIM tools minimum-weight truss design can be realized easily and practically. </w:t>
      </w:r>
    </w:p>
    <w:p w14:paraId="2060B467" w14:textId="1E91F0CA" w:rsidR="007D415B" w:rsidRPr="00811A04" w:rsidRDefault="007D415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 xml:space="preserve">Keywords: </w:t>
      </w:r>
      <w:r w:rsidR="000C39FD" w:rsidRPr="00811A04">
        <w:rPr>
          <w:rFonts w:ascii="Times New Roman" w:hAnsi="Times New Roman" w:cs="Times New Roman"/>
          <w:color w:val="000000" w:themeColor="text1"/>
          <w:sz w:val="24"/>
          <w:szCs w:val="24"/>
        </w:rPr>
        <w:t xml:space="preserve">Parametric </w:t>
      </w:r>
      <w:r w:rsidR="00FD0756" w:rsidRPr="00811A04">
        <w:rPr>
          <w:rFonts w:ascii="Times New Roman" w:hAnsi="Times New Roman" w:cs="Times New Roman"/>
          <w:color w:val="000000" w:themeColor="text1"/>
          <w:sz w:val="24"/>
          <w:szCs w:val="24"/>
        </w:rPr>
        <w:t>design, generative design, o</w:t>
      </w:r>
      <w:r w:rsidR="000C39FD" w:rsidRPr="00811A04">
        <w:rPr>
          <w:rFonts w:ascii="Times New Roman" w:hAnsi="Times New Roman" w:cs="Times New Roman"/>
          <w:color w:val="000000" w:themeColor="text1"/>
          <w:sz w:val="24"/>
          <w:szCs w:val="24"/>
        </w:rPr>
        <w:t>ptimization, BIM.</w:t>
      </w:r>
    </w:p>
    <w:p w14:paraId="5FCF3C13" w14:textId="4D14FEF0" w:rsidR="005A7658" w:rsidRPr="00811A04" w:rsidRDefault="005A7658" w:rsidP="005A7658">
      <w:pPr>
        <w:spacing w:after="0"/>
        <w:jc w:val="both"/>
        <w:rPr>
          <w:rFonts w:ascii="Times New Roman" w:hAnsi="Times New Roman" w:cs="Times New Roman"/>
          <w:color w:val="000000" w:themeColor="text1"/>
          <w:sz w:val="24"/>
          <w:szCs w:val="24"/>
        </w:rPr>
      </w:pPr>
    </w:p>
    <w:p w14:paraId="2680D899" w14:textId="77777777" w:rsidR="005A7658" w:rsidRPr="00811A04" w:rsidRDefault="005A7658" w:rsidP="005A7658">
      <w:pPr>
        <w:spacing w:after="0" w:line="240" w:lineRule="auto"/>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 xml:space="preserve">Received: </w:t>
      </w:r>
      <w:r w:rsidRPr="00811A04">
        <w:rPr>
          <w:rFonts w:ascii="Times New Roman" w:hAnsi="Times New Roman" w:cs="Times New Roman"/>
          <w:color w:val="000000" w:themeColor="text1"/>
          <w:sz w:val="24"/>
          <w:szCs w:val="24"/>
        </w:rPr>
        <w:t xml:space="preserve">05.01.2022; </w:t>
      </w:r>
      <w:r w:rsidRPr="00811A04">
        <w:rPr>
          <w:rFonts w:ascii="Times New Roman" w:hAnsi="Times New Roman" w:cs="Times New Roman"/>
          <w:b/>
          <w:color w:val="000000" w:themeColor="text1"/>
          <w:sz w:val="24"/>
          <w:szCs w:val="24"/>
        </w:rPr>
        <w:t xml:space="preserve">Accepted: </w:t>
      </w:r>
      <w:r w:rsidRPr="00811A04">
        <w:rPr>
          <w:rFonts w:ascii="Times New Roman" w:hAnsi="Times New Roman" w:cs="Times New Roman"/>
          <w:color w:val="000000" w:themeColor="text1"/>
          <w:sz w:val="24"/>
          <w:szCs w:val="24"/>
        </w:rPr>
        <w:t xml:space="preserve">19.08.2022; </w:t>
      </w:r>
      <w:r w:rsidRPr="00811A04">
        <w:rPr>
          <w:rFonts w:ascii="Times New Roman" w:hAnsi="Times New Roman" w:cs="Times New Roman"/>
          <w:b/>
          <w:color w:val="000000" w:themeColor="text1"/>
          <w:sz w:val="24"/>
          <w:szCs w:val="24"/>
        </w:rPr>
        <w:t>Published:</w:t>
      </w:r>
      <w:r w:rsidRPr="00811A04">
        <w:rPr>
          <w:rFonts w:ascii="Times New Roman" w:hAnsi="Times New Roman" w:cs="Times New Roman"/>
          <w:color w:val="000000" w:themeColor="text1"/>
          <w:sz w:val="24"/>
          <w:szCs w:val="24"/>
        </w:rPr>
        <w:t xml:space="preserve"> 30.08.2022</w:t>
      </w:r>
    </w:p>
    <w:p w14:paraId="3EC90AEA" w14:textId="0F92501A" w:rsidR="002A3DF4" w:rsidRPr="00811A04" w:rsidRDefault="002A3DF4" w:rsidP="003618C2">
      <w:pPr>
        <w:spacing w:after="0"/>
        <w:jc w:val="both"/>
        <w:rPr>
          <w:rFonts w:ascii="Times New Roman" w:hAnsi="Times New Roman" w:cs="Times New Roman"/>
          <w:color w:val="000000" w:themeColor="text1"/>
          <w:sz w:val="24"/>
          <w:szCs w:val="24"/>
        </w:rPr>
      </w:pPr>
    </w:p>
    <w:p w14:paraId="7B17AEE9" w14:textId="77777777" w:rsidR="005A7658" w:rsidRPr="00811A04" w:rsidRDefault="005A7658" w:rsidP="003618C2">
      <w:pPr>
        <w:spacing w:after="0"/>
        <w:jc w:val="both"/>
        <w:rPr>
          <w:rFonts w:ascii="Times New Roman" w:hAnsi="Times New Roman" w:cs="Times New Roman"/>
          <w:color w:val="000000" w:themeColor="text1"/>
          <w:sz w:val="24"/>
          <w:szCs w:val="24"/>
        </w:rPr>
      </w:pPr>
    </w:p>
    <w:p w14:paraId="41B48EA5" w14:textId="5E7C3F59" w:rsidR="00080F7B" w:rsidRPr="00811A04" w:rsidRDefault="007D415B" w:rsidP="005A7658">
      <w:pPr>
        <w:pStyle w:val="Prrafodelista"/>
        <w:numPr>
          <w:ilvl w:val="0"/>
          <w:numId w:val="5"/>
        </w:numPr>
        <w:spacing w:after="0"/>
        <w:ind w:left="598"/>
        <w:jc w:val="center"/>
        <w:rPr>
          <w:rFonts w:ascii="Times New Roman" w:hAnsi="Times New Roman" w:cs="Times New Roman"/>
          <w:b/>
          <w:color w:val="000000" w:themeColor="text1"/>
          <w:sz w:val="32"/>
          <w:szCs w:val="24"/>
        </w:rPr>
      </w:pPr>
      <w:r w:rsidRPr="00811A04">
        <w:rPr>
          <w:rFonts w:ascii="Times New Roman" w:hAnsi="Times New Roman" w:cs="Times New Roman"/>
          <w:b/>
          <w:color w:val="000000" w:themeColor="text1"/>
          <w:sz w:val="32"/>
          <w:szCs w:val="24"/>
        </w:rPr>
        <w:t>Introduction</w:t>
      </w:r>
    </w:p>
    <w:p w14:paraId="46D12F66" w14:textId="54B99593" w:rsidR="002A3DF4" w:rsidRPr="00811A04" w:rsidRDefault="002A3DF4" w:rsidP="005A7658">
      <w:pPr>
        <w:spacing w:after="0"/>
        <w:jc w:val="both"/>
        <w:rPr>
          <w:rFonts w:ascii="Times New Roman" w:hAnsi="Times New Roman" w:cs="Times New Roman"/>
          <w:color w:val="000000" w:themeColor="text1"/>
          <w:sz w:val="24"/>
          <w:szCs w:val="24"/>
        </w:rPr>
      </w:pPr>
    </w:p>
    <w:p w14:paraId="6EABFC3F" w14:textId="77777777" w:rsidR="005A7658" w:rsidRPr="00811A04" w:rsidRDefault="005A7658" w:rsidP="005A7658">
      <w:pPr>
        <w:spacing w:after="0"/>
        <w:jc w:val="both"/>
        <w:rPr>
          <w:rFonts w:ascii="Times New Roman" w:hAnsi="Times New Roman" w:cs="Times New Roman"/>
          <w:color w:val="000000" w:themeColor="text1"/>
          <w:sz w:val="24"/>
          <w:szCs w:val="24"/>
        </w:rPr>
      </w:pPr>
    </w:p>
    <w:p w14:paraId="621445A0" w14:textId="2C40546C" w:rsidR="00A223C5" w:rsidRPr="00811A04" w:rsidRDefault="000C39FD"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Modern engineers and architects strive to improve the performance of the design process through computational methods, using parametric design as a generative technique </w:t>
      </w:r>
      <w:sdt>
        <w:sdtPr>
          <w:rPr>
            <w:rFonts w:ascii="Times New Roman" w:hAnsi="Times New Roman" w:cs="Times New Roman"/>
            <w:color w:val="000000" w:themeColor="text1"/>
            <w:sz w:val="24"/>
            <w:szCs w:val="24"/>
          </w:rPr>
          <w:tag w:val="MENDELEY_CITATION_v3_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"/>
          <w:id w:val="637234969"/>
          <w:placeholder>
            <w:docPart w:val="DF7461C3B4F3492F8EA5E97FDFF4DAA6"/>
          </w:placeholder>
        </w:sdtPr>
        <w:sdtContent>
          <w:r w:rsidRPr="00811A04">
            <w:rPr>
              <w:rFonts w:ascii="Times New Roman" w:hAnsi="Times New Roman" w:cs="Times New Roman"/>
              <w:color w:val="000000" w:themeColor="text1"/>
              <w:sz w:val="24"/>
              <w:szCs w:val="24"/>
            </w:rPr>
            <w:t>(D. J. Gerber, 2009)</w:t>
          </w:r>
        </w:sdtContent>
      </w:sdt>
      <w:r w:rsidRPr="00811A04">
        <w:rPr>
          <w:rFonts w:ascii="Times New Roman" w:hAnsi="Times New Roman" w:cs="Times New Roman"/>
          <w:color w:val="000000" w:themeColor="text1"/>
          <w:sz w:val="24"/>
          <w:szCs w:val="24"/>
        </w:rPr>
        <w:t>. Parametric design methods have greatly increased the geometric and form diversity in the design process. Nowadays, automatic methods are needed to evaluate many design solutions as they can be generated quickly</w:t>
      </w:r>
      <w:sdt>
        <w:sdtPr>
          <w:rPr>
            <w:rFonts w:ascii="Times New Roman" w:hAnsi="Times New Roman" w:cs="Times New Roman"/>
            <w:color w:val="000000" w:themeColor="text1"/>
            <w:sz w:val="24"/>
            <w:szCs w:val="24"/>
          </w:rPr>
          <w:tag w:val="MENDELEY_CITATION_v3_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"/>
          <w:id w:val="-1659998107"/>
          <w:placeholder>
            <w:docPart w:val="DF7461C3B4F3492F8EA5E97FDFF4DAA6"/>
          </w:placeholder>
        </w:sdtPr>
        <w:sdtContent>
          <w:r w:rsidRPr="00811A04">
            <w:rPr>
              <w:rFonts w:ascii="Times New Roman" w:hAnsi="Times New Roman" w:cs="Times New Roman"/>
              <w:color w:val="000000" w:themeColor="text1"/>
              <w:sz w:val="24"/>
              <w:szCs w:val="24"/>
            </w:rPr>
            <w:t>(D. Gerber &amp; Lin, 2012)</w:t>
          </w:r>
        </w:sdtContent>
      </w:sdt>
      <w:r w:rsidRPr="00811A04">
        <w:rPr>
          <w:rFonts w:ascii="Times New Roman" w:hAnsi="Times New Roman" w:cs="Times New Roman"/>
          <w:color w:val="000000" w:themeColor="text1"/>
          <w:sz w:val="24"/>
          <w:szCs w:val="24"/>
        </w:rPr>
        <w:t xml:space="preserve">. Analyzing the design and its shape in real time or synchronously and providing </w:t>
      </w:r>
      <w:r w:rsidRPr="00811A04">
        <w:rPr>
          <w:rFonts w:ascii="Times New Roman" w:hAnsi="Times New Roman" w:cs="Times New Roman"/>
          <w:color w:val="000000" w:themeColor="text1"/>
          <w:sz w:val="24"/>
          <w:szCs w:val="24"/>
        </w:rPr>
        <w:lastRenderedPageBreak/>
        <w:t>feedback that enables deliberate pre-decision making for the design process is necessary to facilitate design processes</w:t>
      </w:r>
      <w:sdt>
        <w:sdtPr>
          <w:rPr>
            <w:rFonts w:ascii="Times New Roman" w:hAnsi="Times New Roman" w:cs="Times New Roman"/>
            <w:color w:val="000000" w:themeColor="text1"/>
            <w:sz w:val="24"/>
            <w:szCs w:val="24"/>
          </w:rPr>
          <w:tag w:val="MENDELEY_CITATION_v3_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"/>
          <w:id w:val="-1830202918"/>
          <w:placeholder>
            <w:docPart w:val="DF7461C3B4F3492F8EA5E97FDFF4DAA6"/>
          </w:placeholder>
        </w:sdtPr>
        <w:sdtContent>
          <w:r w:rsidRPr="00811A04">
            <w:rPr>
              <w:rFonts w:ascii="Times New Roman" w:hAnsi="Times New Roman" w:cs="Times New Roman"/>
              <w:color w:val="000000" w:themeColor="text1"/>
              <w:sz w:val="24"/>
              <w:szCs w:val="24"/>
            </w:rPr>
            <w:t>(Bianca, Flora, Robin, John, &amp; Jane, 2011)</w:t>
          </w:r>
        </w:sdtContent>
      </w:sdt>
      <w:r w:rsidRPr="00811A04">
        <w:rPr>
          <w:rFonts w:ascii="Times New Roman" w:hAnsi="Times New Roman" w:cs="Times New Roman"/>
          <w:color w:val="000000" w:themeColor="text1"/>
          <w:sz w:val="24"/>
          <w:szCs w:val="24"/>
        </w:rPr>
        <w:t xml:space="preserve">. Parametric design not only allows architects to improve their own designs, but also allows civil engineers to practically automate calculations and analysis of shapes. The concept of parametric design originated in mathematics. Parametric design consists of interconnected algorithms for generating geometries </w:t>
      </w:r>
      <w:sdt>
        <w:sdtPr>
          <w:rPr>
            <w:rFonts w:ascii="Times New Roman" w:hAnsi="Times New Roman" w:cs="Times New Roman"/>
            <w:color w:val="000000" w:themeColor="text1"/>
            <w:sz w:val="24"/>
            <w:szCs w:val="24"/>
          </w:rPr>
          <w:tag w:val="MENDELEY_CITATION_v3_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"/>
          <w:id w:val="1791169478"/>
          <w:placeholder>
            <w:docPart w:val="DF7461C3B4F3492F8EA5E97FDFF4DAA6"/>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Bucci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Mulazzani</w:t>
          </w:r>
          <w:proofErr w:type="spellEnd"/>
          <w:r w:rsidRPr="00811A04">
            <w:rPr>
              <w:rFonts w:ascii="Times New Roman" w:hAnsi="Times New Roman" w:cs="Times New Roman"/>
              <w:color w:val="000000" w:themeColor="text1"/>
              <w:sz w:val="24"/>
              <w:szCs w:val="24"/>
            </w:rPr>
            <w:t xml:space="preserve">, 2002). </w:t>
          </w:r>
        </w:sdtContent>
      </w:sdt>
      <w:r w:rsidRPr="00811A04">
        <w:rPr>
          <w:rFonts w:ascii="Times New Roman" w:hAnsi="Times New Roman" w:cs="Times New Roman"/>
          <w:color w:val="000000" w:themeColor="text1"/>
          <w:sz w:val="24"/>
          <w:szCs w:val="24"/>
        </w:rPr>
        <w:t xml:space="preserve">Beams are one of the most important load bearing elements in engineering structures. For this reason, it is extremely important to use optimization techniques for the design of beams. In the design of large and modern structures, minimizing the structural weight is an important necessity along with achieving a certain structural performance. Nowadays, the optimal design of beam structures is mainly based on the optimization of size and shape with topology </w:t>
      </w:r>
      <w:sdt>
        <w:sdtPr>
          <w:rPr>
            <w:rFonts w:ascii="Times New Roman" w:hAnsi="Times New Roman" w:cs="Times New Roman"/>
            <w:color w:val="000000" w:themeColor="text1"/>
            <w:sz w:val="24"/>
            <w:szCs w:val="24"/>
          </w:rPr>
          <w:tag w:val="MENDELEY_CITATION_v3_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"/>
          <w:id w:val="1837959770"/>
          <w:placeholder>
            <w:docPart w:val="DF7461C3B4F3492F8EA5E97FDFF4DAA6"/>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Banichuk</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Karihaloo</w:t>
          </w:r>
          <w:proofErr w:type="spellEnd"/>
          <w:r w:rsidRPr="00811A04">
            <w:rPr>
              <w:rFonts w:ascii="Times New Roman" w:hAnsi="Times New Roman" w:cs="Times New Roman"/>
              <w:color w:val="000000" w:themeColor="text1"/>
              <w:sz w:val="24"/>
              <w:szCs w:val="24"/>
            </w:rPr>
            <w:t>, 1976)</w:t>
          </w:r>
        </w:sdtContent>
      </w:sdt>
      <w:r w:rsidRPr="00811A04">
        <w:rPr>
          <w:rFonts w:ascii="Times New Roman" w:hAnsi="Times New Roman" w:cs="Times New Roman"/>
          <w:color w:val="000000" w:themeColor="text1"/>
          <w:sz w:val="24"/>
          <w:szCs w:val="24"/>
        </w:rPr>
        <w:t xml:space="preserve">. However, the optimization of topology of beam sections is rarely found in the literature. Yet, the study of topology optimization of beam profiles is so useful and important. Topology optimization is an effective technique for finding a configuration of cross sections that provides scientific guidance for schematic design of structures and ensures that designers make rational decisions for elements or complex structures in the conventional design phase </w:t>
      </w:r>
      <w:sdt>
        <w:sdtPr>
          <w:rPr>
            <w:rFonts w:ascii="Times New Roman" w:hAnsi="Times New Roman" w:cs="Times New Roman"/>
            <w:color w:val="000000" w:themeColor="text1"/>
            <w:sz w:val="24"/>
            <w:szCs w:val="24"/>
          </w:rPr>
          <w:tag w:val="MENDELEY_CITATION_v3_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"/>
          <w:id w:val="-1617204164"/>
          <w:placeholder>
            <w:docPart w:val="DF7461C3B4F3492F8EA5E97FDFF4DAA6"/>
          </w:placeholder>
        </w:sdtPr>
        <w:sdtContent>
          <w:r w:rsidRPr="00811A04">
            <w:rPr>
              <w:rFonts w:ascii="Times New Roman" w:hAnsi="Times New Roman" w:cs="Times New Roman"/>
              <w:color w:val="000000" w:themeColor="text1"/>
              <w:sz w:val="24"/>
              <w:szCs w:val="24"/>
            </w:rPr>
            <w:t>(Rosen &amp; Peters, 1996)</w:t>
          </w:r>
        </w:sdtContent>
      </w:sdt>
      <w:r w:rsidRPr="00811A04">
        <w:rPr>
          <w:rFonts w:ascii="Times New Roman" w:hAnsi="Times New Roman" w:cs="Times New Roman"/>
          <w:color w:val="000000" w:themeColor="text1"/>
          <w:sz w:val="24"/>
          <w:szCs w:val="24"/>
        </w:rPr>
        <w:t>.</w:t>
      </w:r>
    </w:p>
    <w:p w14:paraId="3AF38CB3" w14:textId="77777777" w:rsidR="00AF2FF2" w:rsidRPr="00811A04" w:rsidRDefault="00AF2FF2" w:rsidP="003618C2">
      <w:pPr>
        <w:spacing w:after="0"/>
        <w:jc w:val="both"/>
        <w:rPr>
          <w:rFonts w:ascii="Times New Roman" w:hAnsi="Times New Roman" w:cs="Times New Roman"/>
          <w:color w:val="000000" w:themeColor="text1"/>
          <w:sz w:val="24"/>
          <w:szCs w:val="24"/>
        </w:rPr>
      </w:pPr>
    </w:p>
    <w:p w14:paraId="3EC008B5" w14:textId="0F1A9BB9" w:rsidR="00A223C5" w:rsidRPr="00811A04" w:rsidRDefault="000C39FD"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Optimization in the early stages of the design process can provide an advantage in terms of material savings. Creating lightweight structures through weight reduction can be an effective way to combat the high cost of today's high-performance materials. Lower material costs result from the reduced weight of the profiles, and production/operating costs also decrease. On the other hand, engineers and architects think about practical solutions. An automatic structural analysis tool that can work at the early phases of the design will allow designers to find faster and better solutions that increase structural performance and efficiency and reduce costs. In addition, the engineer can provide input at an earlier stage of the project design, which improves design guidance and reduces the amount of structural revision </w:t>
      </w:r>
      <w:sdt>
        <w:sdtPr>
          <w:rPr>
            <w:rFonts w:ascii="Times New Roman" w:hAnsi="Times New Roman" w:cs="Times New Roman"/>
            <w:color w:val="000000" w:themeColor="text1"/>
            <w:sz w:val="24"/>
            <w:szCs w:val="24"/>
          </w:rPr>
          <w:tag w:val="MENDELEY_CITATION_v3_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"/>
          <w:id w:val="1954977695"/>
          <w:placeholder>
            <w:docPart w:val="4DD8E28733B3461DA5E73847C07EBB4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Shakouri</w:t>
          </w:r>
          <w:proofErr w:type="spellEnd"/>
          <w:r w:rsidRPr="00811A04">
            <w:rPr>
              <w:rFonts w:ascii="Times New Roman" w:hAnsi="Times New Roman" w:cs="Times New Roman"/>
              <w:color w:val="000000" w:themeColor="text1"/>
              <w:sz w:val="24"/>
              <w:szCs w:val="24"/>
            </w:rPr>
            <w:t xml:space="preserve"> Mahmud </w:t>
          </w:r>
          <w:proofErr w:type="spellStart"/>
          <w:r w:rsidRPr="00811A04">
            <w:rPr>
              <w:rFonts w:ascii="Times New Roman" w:hAnsi="Times New Roman" w:cs="Times New Roman"/>
              <w:color w:val="000000" w:themeColor="text1"/>
              <w:sz w:val="24"/>
              <w:szCs w:val="24"/>
            </w:rPr>
            <w:t>Abadi</w:t>
          </w:r>
          <w:proofErr w:type="spellEnd"/>
          <w:r w:rsidRPr="00811A04">
            <w:rPr>
              <w:rFonts w:ascii="Times New Roman" w:hAnsi="Times New Roman" w:cs="Times New Roman"/>
              <w:color w:val="000000" w:themeColor="text1"/>
              <w:sz w:val="24"/>
              <w:szCs w:val="24"/>
            </w:rPr>
            <w:t>, 2011)</w:t>
          </w:r>
        </w:sdtContent>
      </w:sdt>
      <w:r w:rsidRPr="00811A04">
        <w:rPr>
          <w:rFonts w:ascii="Times New Roman" w:hAnsi="Times New Roman" w:cs="Times New Roman"/>
          <w:color w:val="000000" w:themeColor="text1"/>
          <w:sz w:val="24"/>
          <w:szCs w:val="24"/>
        </w:rPr>
        <w:t>.</w:t>
      </w:r>
    </w:p>
    <w:p w14:paraId="0AD4B3A2" w14:textId="77777777" w:rsidR="00AF2FF2" w:rsidRPr="00811A04" w:rsidRDefault="00AF2FF2" w:rsidP="003618C2">
      <w:pPr>
        <w:spacing w:after="0"/>
        <w:ind w:firstLine="238"/>
        <w:jc w:val="both"/>
        <w:rPr>
          <w:rFonts w:ascii="Times New Roman" w:hAnsi="Times New Roman" w:cs="Times New Roman"/>
          <w:color w:val="000000" w:themeColor="text1"/>
          <w:sz w:val="24"/>
          <w:szCs w:val="24"/>
        </w:rPr>
      </w:pPr>
    </w:p>
    <w:p w14:paraId="6B941D24" w14:textId="5FCD9664" w:rsidR="00141E73" w:rsidRPr="00811A04" w:rsidRDefault="00EF596D"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This study presents</w:t>
      </w:r>
      <w:r w:rsidR="000C39FD" w:rsidRPr="00811A04">
        <w:rPr>
          <w:rFonts w:ascii="Times New Roman" w:hAnsi="Times New Roman" w:cs="Times New Roman"/>
          <w:color w:val="000000" w:themeColor="text1"/>
          <w:sz w:val="24"/>
          <w:szCs w:val="24"/>
        </w:rPr>
        <w:t xml:space="preserve"> a workflow to optimize cross sections using parametric and generative design tools that can be implemented at the early design stage. In this context, a parametric steel truss analysis scenario is prepared using Grasshopper and Karamba3D based on design rules for steel structures. In this scenario, different generative design tools/optimizers such as Galapagos, </w:t>
      </w:r>
      <w:proofErr w:type="spellStart"/>
      <w:r w:rsidR="000C39FD" w:rsidRPr="00811A04">
        <w:rPr>
          <w:rFonts w:ascii="Times New Roman" w:hAnsi="Times New Roman" w:cs="Times New Roman"/>
          <w:color w:val="000000" w:themeColor="text1"/>
          <w:sz w:val="24"/>
          <w:szCs w:val="24"/>
        </w:rPr>
        <w:t>Opposum</w:t>
      </w:r>
      <w:proofErr w:type="spellEnd"/>
      <w:r w:rsidR="000C39FD" w:rsidRPr="00811A04">
        <w:rPr>
          <w:rFonts w:ascii="Times New Roman" w:hAnsi="Times New Roman" w:cs="Times New Roman"/>
          <w:color w:val="000000" w:themeColor="text1"/>
          <w:sz w:val="24"/>
          <w:szCs w:val="24"/>
        </w:rPr>
        <w:t xml:space="preserve">, and Goat were tested in terms of providing the design option with minimum weight, and their outputs were compared. As a result of this process, </w:t>
      </w:r>
      <w:r w:rsidR="00AF2FF2" w:rsidRPr="00811A04">
        <w:rPr>
          <w:rFonts w:ascii="Times New Roman" w:hAnsi="Times New Roman" w:cs="Times New Roman"/>
          <w:color w:val="000000" w:themeColor="text1"/>
          <w:sz w:val="24"/>
          <w:szCs w:val="24"/>
        </w:rPr>
        <w:t>has been</w:t>
      </w:r>
      <w:r w:rsidR="000C39FD" w:rsidRPr="00811A04">
        <w:rPr>
          <w:rFonts w:ascii="Times New Roman" w:hAnsi="Times New Roman" w:cs="Times New Roman"/>
          <w:color w:val="000000" w:themeColor="text1"/>
          <w:sz w:val="24"/>
          <w:szCs w:val="24"/>
        </w:rPr>
        <w:t xml:space="preserve"> demonstrated that designers and analysts can define the design parameters and constraints (e.g. material, size, weight, strength, production methods and cost constraints) and design objective in a design software and then can quickly generate hundreds or even thousands of design options and explore all potential solution combinations and discover the best solution.</w:t>
      </w:r>
    </w:p>
    <w:p w14:paraId="6D0F5BBC" w14:textId="17B733B4" w:rsidR="00EF596D" w:rsidRPr="00811A04" w:rsidRDefault="00EF596D" w:rsidP="005A7658">
      <w:pPr>
        <w:spacing w:after="0"/>
        <w:jc w:val="both"/>
        <w:rPr>
          <w:rFonts w:ascii="Times New Roman" w:hAnsi="Times New Roman" w:cs="Times New Roman"/>
          <w:color w:val="000000" w:themeColor="text1"/>
          <w:sz w:val="24"/>
          <w:szCs w:val="24"/>
        </w:rPr>
      </w:pPr>
    </w:p>
    <w:p w14:paraId="6A473C55" w14:textId="77777777" w:rsidR="005A7658" w:rsidRPr="00811A04" w:rsidRDefault="005A7658" w:rsidP="005A7658">
      <w:pPr>
        <w:spacing w:after="0"/>
        <w:jc w:val="both"/>
        <w:rPr>
          <w:rFonts w:ascii="Times New Roman" w:hAnsi="Times New Roman" w:cs="Times New Roman"/>
          <w:color w:val="000000" w:themeColor="text1"/>
          <w:sz w:val="24"/>
          <w:szCs w:val="24"/>
        </w:rPr>
      </w:pPr>
    </w:p>
    <w:p w14:paraId="2C2EE85D" w14:textId="77777777" w:rsidR="00FF356D" w:rsidRPr="00811A04" w:rsidRDefault="00A223C5" w:rsidP="005A7658">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811A04">
        <w:rPr>
          <w:rFonts w:ascii="Times New Roman" w:hAnsi="Times New Roman" w:cs="Times New Roman"/>
          <w:b/>
          <w:color w:val="000000" w:themeColor="text1"/>
          <w:sz w:val="32"/>
          <w:szCs w:val="24"/>
        </w:rPr>
        <w:t>Background</w:t>
      </w:r>
    </w:p>
    <w:p w14:paraId="1E94FC0C" w14:textId="49E26EB5" w:rsidR="005041EE" w:rsidRPr="00811A04" w:rsidRDefault="005041EE" w:rsidP="003618C2">
      <w:pPr>
        <w:spacing w:after="0"/>
        <w:jc w:val="both"/>
        <w:rPr>
          <w:rFonts w:ascii="Times New Roman" w:hAnsi="Times New Roman" w:cs="Times New Roman"/>
          <w:color w:val="000000" w:themeColor="text1"/>
          <w:sz w:val="24"/>
          <w:szCs w:val="24"/>
        </w:rPr>
      </w:pPr>
    </w:p>
    <w:p w14:paraId="0EBDE9D4" w14:textId="77777777" w:rsidR="005A7658" w:rsidRPr="00811A04" w:rsidRDefault="005A7658" w:rsidP="003618C2">
      <w:pPr>
        <w:spacing w:after="0"/>
        <w:jc w:val="both"/>
        <w:rPr>
          <w:rFonts w:ascii="Times New Roman" w:hAnsi="Times New Roman" w:cs="Times New Roman"/>
          <w:color w:val="000000" w:themeColor="text1"/>
          <w:sz w:val="24"/>
          <w:szCs w:val="24"/>
        </w:rPr>
      </w:pPr>
    </w:p>
    <w:p w14:paraId="54961E0B" w14:textId="7F7CC3DB" w:rsidR="005041EE" w:rsidRPr="00811A04" w:rsidRDefault="00F30190" w:rsidP="003618C2">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811A04">
        <w:rPr>
          <w:rFonts w:ascii="Times New Roman" w:hAnsi="Times New Roman" w:cs="Times New Roman"/>
          <w:i/>
          <w:color w:val="000000" w:themeColor="text1"/>
          <w:sz w:val="24"/>
          <w:szCs w:val="24"/>
        </w:rPr>
        <w:t>Building information m</w:t>
      </w:r>
      <w:r w:rsidR="00A223C5" w:rsidRPr="00811A04">
        <w:rPr>
          <w:rFonts w:ascii="Times New Roman" w:hAnsi="Times New Roman" w:cs="Times New Roman"/>
          <w:i/>
          <w:color w:val="000000" w:themeColor="text1"/>
          <w:sz w:val="24"/>
          <w:szCs w:val="24"/>
        </w:rPr>
        <w:t>odeling</w:t>
      </w:r>
    </w:p>
    <w:p w14:paraId="1E0B62FE" w14:textId="77777777" w:rsidR="00141E73" w:rsidRPr="00811A04" w:rsidRDefault="00141E73" w:rsidP="003618C2">
      <w:pPr>
        <w:spacing w:after="0"/>
        <w:jc w:val="both"/>
        <w:rPr>
          <w:rFonts w:ascii="Times New Roman" w:hAnsi="Times New Roman" w:cs="Times New Roman"/>
          <w:color w:val="000000" w:themeColor="text1"/>
          <w:sz w:val="24"/>
          <w:szCs w:val="24"/>
        </w:rPr>
      </w:pPr>
    </w:p>
    <w:p w14:paraId="7E96CF57" w14:textId="77777777" w:rsidR="00B47631" w:rsidRPr="00811A04" w:rsidRDefault="00A223C5" w:rsidP="005A7658">
      <w:pPr>
        <w:spacing w:after="0"/>
        <w:jc w:val="both"/>
        <w:rPr>
          <w:rFonts w:ascii="Times New Roman" w:hAnsi="Times New Roman" w:cs="Times New Roman"/>
          <w:color w:val="000000" w:themeColor="text1"/>
          <w:sz w:val="24"/>
          <w:szCs w:val="24"/>
        </w:rPr>
      </w:pPr>
      <w:bookmarkStart w:id="1" w:name="_Hlk100331909"/>
      <w:r w:rsidRPr="00811A04">
        <w:rPr>
          <w:rFonts w:ascii="Times New Roman" w:hAnsi="Times New Roman" w:cs="Times New Roman"/>
          <w:color w:val="000000" w:themeColor="text1"/>
          <w:sz w:val="24"/>
          <w:szCs w:val="24"/>
        </w:rPr>
        <w:t xml:space="preserve">Building </w:t>
      </w:r>
      <w:r w:rsidR="000E33F9" w:rsidRPr="00811A04">
        <w:rPr>
          <w:rFonts w:ascii="Times New Roman" w:hAnsi="Times New Roman" w:cs="Times New Roman"/>
          <w:color w:val="000000" w:themeColor="text1"/>
          <w:sz w:val="24"/>
          <w:szCs w:val="24"/>
        </w:rPr>
        <w:t xml:space="preserve">information modelling </w:t>
      </w:r>
      <w:r w:rsidRPr="00811A04">
        <w:rPr>
          <w:rFonts w:ascii="Times New Roman" w:hAnsi="Times New Roman" w:cs="Times New Roman"/>
          <w:color w:val="000000" w:themeColor="text1"/>
          <w:sz w:val="24"/>
          <w:szCs w:val="24"/>
        </w:rPr>
        <w:t>(BIM) is a process for creating knowledge and managing a construction project along the project life cycle based on semantically rich digital information models</w:t>
      </w:r>
      <w:bookmarkEnd w:id="1"/>
      <w:r w:rsidRPr="00811A04">
        <w:rPr>
          <w:rFonts w:ascii="Times New Roman" w:hAnsi="Times New Roman" w:cs="Times New Roman"/>
          <w:color w:val="000000" w:themeColor="text1"/>
          <w:sz w:val="24"/>
          <w:szCs w:val="24"/>
        </w:rPr>
        <w:t xml:space="preserve">. One of the main outputs of BIM process is an information model, a digital representation of a structure. This model </w:t>
      </w:r>
      <w:r w:rsidRPr="00811A04">
        <w:rPr>
          <w:rFonts w:ascii="Times New Roman" w:hAnsi="Times New Roman" w:cs="Times New Roman"/>
          <w:color w:val="000000" w:themeColor="text1"/>
          <w:sz w:val="24"/>
          <w:szCs w:val="24"/>
        </w:rPr>
        <w:lastRenderedPageBreak/>
        <w:t>benefits from the information that is collectively gathered and updated during all phases of a project. The creation of a digital building information model ensures that the parties interacting with the building can optimize their processes, and in this brings a higher lifetime value to the structure</w:t>
      </w:r>
      <w:sdt>
        <w:sdtPr>
          <w:rPr>
            <w:rFonts w:ascii="Times New Roman" w:hAnsi="Times New Roman" w:cs="Times New Roman"/>
            <w:color w:val="000000" w:themeColor="text1"/>
            <w:sz w:val="24"/>
            <w:szCs w:val="24"/>
          </w:rPr>
          <w:tag w:val="MENDELEY_CITATION_v3_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"/>
          <w:id w:val="1764795486"/>
          <w:placeholder>
            <w:docPart w:val="2DE9A606B45F44748FAA5D35B690CAF8"/>
          </w:placeholder>
        </w:sdtPr>
        <w:sdtContent>
          <w:r w:rsidR="007B62B6"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 xml:space="preserve">(T. </w:t>
          </w:r>
          <w:proofErr w:type="spellStart"/>
          <w:r w:rsidRPr="00811A04">
            <w:rPr>
              <w:rFonts w:ascii="Times New Roman" w:hAnsi="Times New Roman" w:cs="Times New Roman"/>
              <w:color w:val="000000" w:themeColor="text1"/>
              <w:sz w:val="24"/>
              <w:szCs w:val="24"/>
            </w:rPr>
            <w:t>Yousif</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Najem</w:t>
          </w:r>
          <w:proofErr w:type="spellEnd"/>
          <w:r w:rsidRPr="00811A04">
            <w:rPr>
              <w:rFonts w:ascii="Times New Roman" w:hAnsi="Times New Roman" w:cs="Times New Roman"/>
              <w:color w:val="000000" w:themeColor="text1"/>
              <w:sz w:val="24"/>
              <w:szCs w:val="24"/>
            </w:rPr>
            <w:t>, 2014)</w:t>
          </w:r>
        </w:sdtContent>
      </w:sdt>
      <w:r w:rsidR="007B62B6"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 xml:space="preserve">BIM is a knowledge management and information modelling process conducted in a team environment. For this reason, while implementing BIM method, all team members should work with each other by complying the same standards. At the same time, BIM adds value through the joint efforts of people, processes and technology. </w:t>
      </w:r>
    </w:p>
    <w:p w14:paraId="7EE339D8" w14:textId="77777777" w:rsidR="00B47631" w:rsidRPr="00811A04" w:rsidRDefault="00B47631" w:rsidP="003618C2">
      <w:pPr>
        <w:spacing w:after="0"/>
        <w:ind w:firstLine="238"/>
        <w:jc w:val="both"/>
        <w:rPr>
          <w:rFonts w:ascii="Times New Roman" w:hAnsi="Times New Roman" w:cs="Times New Roman"/>
          <w:color w:val="000000" w:themeColor="text1"/>
          <w:sz w:val="24"/>
          <w:szCs w:val="24"/>
        </w:rPr>
      </w:pPr>
    </w:p>
    <w:p w14:paraId="35E15954" w14:textId="07270479" w:rsidR="00A223C5" w:rsidRPr="00811A04" w:rsidRDefault="00A223C5"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On the other hand, in the BIM processes all information about each component of a building is shared through a central model. This allows any person to use this information for any goal. For example, to combine different aspects of the design in a more effective way. In this way, the risk of errors or inconsistencies is reduced, and unnecessary costs can be minimized. Building Information Modelling supports the continuous and immediate usability of information about the design scope, schedule and cost of a high quality, reliable, integrated and accurately coordinated project. It can also provide many competitive advantages such as faster delivery (time savings), better coordination (fewer errors), lower costs (money savings), higher productivity (efficiency), more skilled labor, new income and career opportunities </w:t>
      </w:r>
      <w:sdt>
        <w:sdtPr>
          <w:rPr>
            <w:rFonts w:ascii="Times New Roman" w:hAnsi="Times New Roman" w:cs="Times New Roman"/>
            <w:color w:val="000000" w:themeColor="text1"/>
            <w:sz w:val="24"/>
            <w:szCs w:val="24"/>
          </w:rPr>
          <w:tag w:val="MENDELEY_CITATION_v3_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"/>
          <w:id w:val="-306314253"/>
          <w:placeholder>
            <w:docPart w:val="2DE9A606B45F44748FAA5D35B690CAF8"/>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Talatahari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Sheikholeslami</w:t>
          </w:r>
          <w:proofErr w:type="spellEnd"/>
          <w:r w:rsidRPr="00811A04">
            <w:rPr>
              <w:rFonts w:ascii="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 Nevertheless, Building Information Modelling provides access to the following important information for each of the three phases of a building's life cycle: Design, Construction, and Management:</w:t>
      </w:r>
    </w:p>
    <w:p w14:paraId="17ABE59A" w14:textId="77777777" w:rsidR="003B375C" w:rsidRPr="00811A04" w:rsidRDefault="003B375C" w:rsidP="003618C2">
      <w:pPr>
        <w:spacing w:after="0"/>
        <w:ind w:firstLine="238"/>
        <w:jc w:val="both"/>
        <w:rPr>
          <w:rFonts w:ascii="Times New Roman" w:hAnsi="Times New Roman" w:cs="Times New Roman"/>
          <w:color w:val="000000" w:themeColor="text1"/>
          <w:sz w:val="24"/>
          <w:szCs w:val="24"/>
        </w:rPr>
      </w:pPr>
    </w:p>
    <w:p w14:paraId="212CC80E" w14:textId="77777777" w:rsidR="00A223C5" w:rsidRPr="00811A04" w:rsidRDefault="00A223C5" w:rsidP="003618C2">
      <w:pPr>
        <w:pStyle w:val="Prrafodelista"/>
        <w:numPr>
          <w:ilvl w:val="0"/>
          <w:numId w:val="9"/>
        </w:numPr>
        <w:overflowPunct w:val="0"/>
        <w:autoSpaceDE w:val="0"/>
        <w:autoSpaceDN w:val="0"/>
        <w:adjustRightInd w:val="0"/>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Design, schedule, and budget information in the design phase.</w:t>
      </w:r>
    </w:p>
    <w:p w14:paraId="4E038113" w14:textId="77777777" w:rsidR="00A223C5" w:rsidRPr="00811A04" w:rsidRDefault="00A223C5" w:rsidP="003618C2">
      <w:pPr>
        <w:pStyle w:val="Prrafodelista"/>
        <w:numPr>
          <w:ilvl w:val="0"/>
          <w:numId w:val="9"/>
        </w:numPr>
        <w:overflowPunct w:val="0"/>
        <w:autoSpaceDE w:val="0"/>
        <w:autoSpaceDN w:val="0"/>
        <w:adjustRightInd w:val="0"/>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Quality, schedule, and cost information in the construction phase.</w:t>
      </w:r>
    </w:p>
    <w:p w14:paraId="777B9462" w14:textId="77777777" w:rsidR="00A223C5" w:rsidRPr="00811A04" w:rsidRDefault="00A223C5" w:rsidP="003618C2">
      <w:pPr>
        <w:pStyle w:val="Prrafodelista"/>
        <w:numPr>
          <w:ilvl w:val="0"/>
          <w:numId w:val="9"/>
        </w:numPr>
        <w:overflowPunct w:val="0"/>
        <w:autoSpaceDE w:val="0"/>
        <w:autoSpaceDN w:val="0"/>
        <w:adjustRightInd w:val="0"/>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Performance, occupancy and financial information in the management phase.</w:t>
      </w:r>
    </w:p>
    <w:p w14:paraId="5AF875AD" w14:textId="77777777" w:rsidR="00A223C5" w:rsidRPr="00811A04" w:rsidRDefault="00A223C5" w:rsidP="003618C2">
      <w:pPr>
        <w:pStyle w:val="Prrafodelista"/>
        <w:overflowPunct w:val="0"/>
        <w:autoSpaceDE w:val="0"/>
        <w:autoSpaceDN w:val="0"/>
        <w:adjustRightInd w:val="0"/>
        <w:spacing w:after="0"/>
        <w:ind w:left="1080"/>
        <w:jc w:val="both"/>
        <w:rPr>
          <w:rFonts w:ascii="Times New Roman" w:hAnsi="Times New Roman" w:cs="Times New Roman"/>
          <w:color w:val="000000" w:themeColor="text1"/>
          <w:sz w:val="24"/>
          <w:szCs w:val="24"/>
        </w:rPr>
      </w:pPr>
    </w:p>
    <w:p w14:paraId="08C75447" w14:textId="2F32F0F8" w:rsidR="00E558E5" w:rsidRPr="00811A04" w:rsidRDefault="00A223C5"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On the other hand, the Building Information Model is more than a 3D model and represents the common data components. Common data components can be expressed through graphical and non-graphical information. There are seven key dimensions of Building Information Modelling according to the established BIM principles (3D - geometry,4D - time,5D - Cost,6D - sustainabilit</w:t>
      </w:r>
      <w:r w:rsidR="003B375C" w:rsidRPr="00811A04">
        <w:rPr>
          <w:rFonts w:ascii="Times New Roman" w:hAnsi="Times New Roman" w:cs="Times New Roman"/>
          <w:color w:val="000000" w:themeColor="text1"/>
          <w:sz w:val="24"/>
          <w:szCs w:val="24"/>
        </w:rPr>
        <w:t>y, and 7D - facility management</w:t>
      </w:r>
      <w:r w:rsidRPr="00811A04">
        <w:rPr>
          <w:rFonts w:ascii="Times New Roman" w:hAnsi="Times New Roman" w:cs="Times New Roman"/>
          <w:color w:val="000000" w:themeColor="text1"/>
          <w:sz w:val="24"/>
          <w:szCs w:val="24"/>
        </w:rPr>
        <w:t>)</w:t>
      </w:r>
      <w:r w:rsidR="003B375C" w:rsidRPr="00811A04">
        <w:rPr>
          <w:rFonts w:ascii="Times New Roman" w:hAnsi="Times New Roman" w:cs="Times New Roman"/>
          <w:color w:val="000000" w:themeColor="text1"/>
          <w:sz w:val="24"/>
          <w:szCs w:val="24"/>
        </w:rPr>
        <w:t>.</w:t>
      </w:r>
    </w:p>
    <w:p w14:paraId="50531656" w14:textId="77777777" w:rsidR="003B375C" w:rsidRPr="00811A04" w:rsidRDefault="003B375C" w:rsidP="003618C2">
      <w:pPr>
        <w:spacing w:after="0"/>
        <w:ind w:firstLine="238"/>
        <w:jc w:val="both"/>
        <w:rPr>
          <w:rFonts w:ascii="Times New Roman" w:hAnsi="Times New Roman" w:cs="Times New Roman"/>
          <w:color w:val="000000" w:themeColor="text1"/>
          <w:sz w:val="24"/>
          <w:szCs w:val="24"/>
        </w:rPr>
      </w:pPr>
    </w:p>
    <w:p w14:paraId="61F8E6E1" w14:textId="13A00D5D" w:rsidR="00A223C5" w:rsidRPr="00811A04" w:rsidRDefault="00A223C5" w:rsidP="003618C2">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811A04">
        <w:rPr>
          <w:rFonts w:ascii="Times New Roman" w:hAnsi="Times New Roman" w:cs="Times New Roman"/>
          <w:i/>
          <w:color w:val="000000" w:themeColor="text1"/>
          <w:sz w:val="24"/>
          <w:szCs w:val="24"/>
        </w:rPr>
        <w:t>Gen</w:t>
      </w:r>
      <w:r w:rsidR="003B375C" w:rsidRPr="00811A04">
        <w:rPr>
          <w:rFonts w:ascii="Times New Roman" w:hAnsi="Times New Roman" w:cs="Times New Roman"/>
          <w:i/>
          <w:color w:val="000000" w:themeColor="text1"/>
          <w:sz w:val="24"/>
          <w:szCs w:val="24"/>
        </w:rPr>
        <w:t>erative (optimization-focused) d</w:t>
      </w:r>
      <w:r w:rsidRPr="00811A04">
        <w:rPr>
          <w:rFonts w:ascii="Times New Roman" w:hAnsi="Times New Roman" w:cs="Times New Roman"/>
          <w:i/>
          <w:color w:val="000000" w:themeColor="text1"/>
          <w:sz w:val="24"/>
          <w:szCs w:val="24"/>
        </w:rPr>
        <w:t>esign</w:t>
      </w:r>
    </w:p>
    <w:p w14:paraId="24BE43B2" w14:textId="77777777" w:rsidR="00A223C5" w:rsidRPr="00811A04" w:rsidRDefault="00A223C5" w:rsidP="003618C2">
      <w:pPr>
        <w:spacing w:after="0"/>
        <w:jc w:val="both"/>
        <w:rPr>
          <w:rFonts w:ascii="Times New Roman" w:hAnsi="Times New Roman" w:cs="Times New Roman"/>
          <w:color w:val="000000" w:themeColor="text1"/>
          <w:sz w:val="24"/>
          <w:szCs w:val="24"/>
        </w:rPr>
      </w:pPr>
    </w:p>
    <w:p w14:paraId="0FC8E01F" w14:textId="77777777" w:rsidR="00B47631"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Generative design can be described as a rule-based or algorithmic approach in which different possible solutions to a design can be generated. The rules in generative design are likely to include parameters and variables. In generative design, parameters are systematically applied to the design to generate a range of possible outcomes. In generative design an objective/fitness function that can find different solutions with different variables must be defined. In addition, a set of criteria should be described so that the results of the design can be evaluated against the optimum values of the fitness function. The solution is found through increasing or decreasing the input numerical data in cycles to see if the different combinations of input data components would lead to better values of the fitness function.</w:t>
      </w:r>
    </w:p>
    <w:p w14:paraId="467D749B" w14:textId="321309A3" w:rsidR="00B47631" w:rsidRPr="00811A04" w:rsidRDefault="00B47631" w:rsidP="005A7658">
      <w:pPr>
        <w:spacing w:after="0"/>
        <w:jc w:val="both"/>
        <w:rPr>
          <w:rFonts w:ascii="Times New Roman" w:hAnsi="Times New Roman" w:cs="Times New Roman"/>
          <w:color w:val="000000" w:themeColor="text1"/>
          <w:sz w:val="24"/>
          <w:szCs w:val="24"/>
        </w:rPr>
      </w:pPr>
    </w:p>
    <w:p w14:paraId="3237C41B" w14:textId="0200B43B" w:rsidR="00A223C5"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Generative design tools are inspired by patterns in nature and natural design processes. Generative Design is a design method that takes the designer's goal and generates new solutions. It is based on a highly automated process characterized by a data-centric, collaborative, cloud-based technology. Evolutionary algorithms play an important role in generative design. In evolutionary generative design methods, a set </w:t>
      </w:r>
      <w:r w:rsidRPr="00811A04">
        <w:rPr>
          <w:rFonts w:ascii="Times New Roman" w:hAnsi="Times New Roman" w:cs="Times New Roman"/>
          <w:color w:val="000000" w:themeColor="text1"/>
          <w:sz w:val="24"/>
          <w:szCs w:val="24"/>
        </w:rPr>
        <w:lastRenderedPageBreak/>
        <w:t xml:space="preserve">of parameters and rules are accepted as the DNA of the design process; each parameter combination is considered a gene. In these methods genes are combined with evolutionary algorithms for optimization calculations. The application of this type of process in design enables the improvement of new design solutions by changing the rules that define a final design that is difficult or impossible to achieve using other methods </w:t>
      </w:r>
      <w:sdt>
        <w:sdtPr>
          <w:rPr>
            <w:rFonts w:ascii="Times New Roman" w:hAnsi="Times New Roman" w:cs="Times New Roman"/>
            <w:color w:val="000000" w:themeColor="text1"/>
            <w:sz w:val="24"/>
            <w:szCs w:val="24"/>
          </w:rPr>
          <w:tag w:val="MENDELEY_CITATION_v3_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"/>
          <w:id w:val="500393176"/>
          <w:placeholder>
            <w:docPart w:val="313D773C5088424480DEF5A36F150755"/>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Talatahari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Sheikholeslami</w:t>
          </w:r>
          <w:proofErr w:type="spellEnd"/>
          <w:r w:rsidRPr="00811A04">
            <w:rPr>
              <w:rFonts w:ascii="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w:t>
      </w:r>
    </w:p>
    <w:p w14:paraId="700EF6D9" w14:textId="77777777" w:rsidR="00B47631" w:rsidRPr="00811A04" w:rsidRDefault="00B47631" w:rsidP="003618C2">
      <w:pPr>
        <w:spacing w:after="0"/>
        <w:ind w:firstLine="238"/>
        <w:jc w:val="both"/>
        <w:rPr>
          <w:rFonts w:ascii="Times New Roman" w:hAnsi="Times New Roman" w:cs="Times New Roman"/>
          <w:color w:val="000000" w:themeColor="text1"/>
          <w:sz w:val="24"/>
          <w:szCs w:val="24"/>
        </w:rPr>
      </w:pPr>
    </w:p>
    <w:p w14:paraId="206AFB61" w14:textId="1EBD9F63" w:rsidR="0075746B" w:rsidRPr="00811A04" w:rsidRDefault="00B47631" w:rsidP="003618C2">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811A04">
        <w:rPr>
          <w:rFonts w:ascii="Times New Roman" w:hAnsi="Times New Roman" w:cs="Times New Roman"/>
          <w:i/>
          <w:color w:val="000000" w:themeColor="text1"/>
          <w:sz w:val="24"/>
          <w:szCs w:val="24"/>
        </w:rPr>
        <w:t>Design &amp; o</w:t>
      </w:r>
      <w:r w:rsidR="0075746B" w:rsidRPr="00811A04">
        <w:rPr>
          <w:rFonts w:ascii="Times New Roman" w:hAnsi="Times New Roman" w:cs="Times New Roman"/>
          <w:i/>
          <w:color w:val="000000" w:themeColor="text1"/>
          <w:sz w:val="24"/>
          <w:szCs w:val="24"/>
        </w:rPr>
        <w:t>ptimization</w:t>
      </w:r>
    </w:p>
    <w:p w14:paraId="433A7B39" w14:textId="77777777" w:rsidR="0075746B" w:rsidRPr="00811A04" w:rsidRDefault="0075746B" w:rsidP="003618C2">
      <w:pPr>
        <w:spacing w:after="0"/>
        <w:ind w:left="238"/>
        <w:jc w:val="both"/>
        <w:rPr>
          <w:rFonts w:ascii="Times New Roman" w:hAnsi="Times New Roman" w:cs="Times New Roman"/>
          <w:color w:val="000000" w:themeColor="text1"/>
          <w:sz w:val="24"/>
          <w:szCs w:val="24"/>
        </w:rPr>
      </w:pPr>
    </w:p>
    <w:p w14:paraId="173361C8" w14:textId="77777777" w:rsidR="00B47631"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Design is a multidisciplinary activity that requires rigorous research, optimization, and testing until an efficient solution is found and the structure is constructed. Design activities should be well organized and needs to be agile to provide the necessary flexibility to adapt to ever growing markets. For this reason, the basic steps of design activities consist of discovering the numerous alternatives within a solution space, which consists of all possible design solutions for the design task, and the problem space, where all design requirements are explained </w:t>
      </w:r>
      <w:sdt>
        <w:sdtPr>
          <w:rPr>
            <w:rFonts w:ascii="Times New Roman" w:hAnsi="Times New Roman" w:cs="Times New Roman"/>
            <w:color w:val="000000" w:themeColor="text1"/>
            <w:sz w:val="24"/>
            <w:szCs w:val="24"/>
          </w:rPr>
          <w:tag w:val="MENDELEY_CITATION_v3_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"/>
          <w:id w:val="-122002756"/>
          <w:placeholder>
            <w:docPart w:val="C259547301E64782982A3AB7B85529B9"/>
          </w:placeholder>
        </w:sdtPr>
        <w:sdtContent>
          <w:r w:rsidRPr="00811A04">
            <w:rPr>
              <w:rFonts w:ascii="Times New Roman" w:hAnsi="Times New Roman" w:cs="Times New Roman"/>
              <w:color w:val="000000" w:themeColor="text1"/>
              <w:sz w:val="24"/>
              <w:szCs w:val="24"/>
            </w:rPr>
            <w:t xml:space="preserve">(Li &amp; </w:t>
          </w:r>
          <w:proofErr w:type="spellStart"/>
          <w:r w:rsidRPr="00811A04">
            <w:rPr>
              <w:rFonts w:ascii="Times New Roman" w:hAnsi="Times New Roman" w:cs="Times New Roman"/>
              <w:color w:val="000000" w:themeColor="text1"/>
              <w:sz w:val="24"/>
              <w:szCs w:val="24"/>
            </w:rPr>
            <w:t>Lachmayer</w:t>
          </w:r>
          <w:proofErr w:type="spellEnd"/>
          <w:r w:rsidRPr="00811A04">
            <w:rPr>
              <w:rFonts w:ascii="Times New Roman" w:hAnsi="Times New Roman" w:cs="Times New Roman"/>
              <w:color w:val="000000" w:themeColor="text1"/>
              <w:sz w:val="24"/>
              <w:szCs w:val="24"/>
            </w:rPr>
            <w:t>, 2018)</w:t>
          </w:r>
        </w:sdtContent>
      </w:sdt>
      <w:r w:rsidRPr="00811A04">
        <w:rPr>
          <w:rFonts w:ascii="Times New Roman" w:hAnsi="Times New Roman" w:cs="Times New Roman"/>
          <w:color w:val="000000" w:themeColor="text1"/>
          <w:sz w:val="24"/>
          <w:szCs w:val="24"/>
        </w:rPr>
        <w:t>.</w:t>
      </w:r>
    </w:p>
    <w:p w14:paraId="132ED43D" w14:textId="156A4A62" w:rsidR="00B47631" w:rsidRPr="00811A04" w:rsidRDefault="00B47631" w:rsidP="005A7658">
      <w:pPr>
        <w:spacing w:after="0"/>
        <w:jc w:val="both"/>
        <w:rPr>
          <w:rFonts w:ascii="Times New Roman" w:hAnsi="Times New Roman" w:cs="Times New Roman"/>
          <w:color w:val="000000" w:themeColor="text1"/>
          <w:sz w:val="24"/>
          <w:szCs w:val="24"/>
        </w:rPr>
      </w:pPr>
    </w:p>
    <w:p w14:paraId="35962262" w14:textId="1AAC8A9B" w:rsidR="0075746B" w:rsidRPr="00811A04" w:rsidRDefault="0075746B" w:rsidP="005A7658">
      <w:pPr>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Maximizing the desirable factors and minimizing the undesirable factors under the given constraints to find an alternative that costs the least or has the highest available power/output/benefit is called optimization. In contrast, maximization is the attempt to achieve the highest or maximum result without regard to cost or expansion. Optimization is a process of trying to improve or optimize something. Optimization can be described as using the information gained to improve that idea by trying variations of the original concept. Moreover, optimization can be used in any field, from engineering design to financial markets, from everyday activities to vacation planning, in computer science or industrial applications.</w:t>
      </w:r>
    </w:p>
    <w:p w14:paraId="5BB1D9EC" w14:textId="36DE7DD5" w:rsidR="0075746B" w:rsidRPr="00811A04" w:rsidRDefault="00F40623" w:rsidP="003618C2">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811A04">
        <w:rPr>
          <w:rFonts w:ascii="Times New Roman" w:hAnsi="Times New Roman" w:cs="Times New Roman"/>
          <w:i/>
          <w:color w:val="000000" w:themeColor="text1"/>
          <w:sz w:val="24"/>
          <w:szCs w:val="24"/>
        </w:rPr>
        <w:t>Structural engineering &amp; o</w:t>
      </w:r>
      <w:r w:rsidR="0075746B" w:rsidRPr="00811A04">
        <w:rPr>
          <w:rFonts w:ascii="Times New Roman" w:hAnsi="Times New Roman" w:cs="Times New Roman"/>
          <w:i/>
          <w:color w:val="000000" w:themeColor="text1"/>
          <w:sz w:val="24"/>
          <w:szCs w:val="24"/>
        </w:rPr>
        <w:t>ptimization</w:t>
      </w:r>
    </w:p>
    <w:p w14:paraId="51022825" w14:textId="77777777" w:rsidR="0075746B" w:rsidRPr="00811A04" w:rsidRDefault="0075746B" w:rsidP="003618C2">
      <w:pPr>
        <w:spacing w:after="0"/>
        <w:ind w:left="238"/>
        <w:jc w:val="both"/>
        <w:rPr>
          <w:rFonts w:ascii="Times New Roman" w:hAnsi="Times New Roman" w:cs="Times New Roman"/>
          <w:color w:val="000000" w:themeColor="text1"/>
          <w:sz w:val="24"/>
          <w:szCs w:val="24"/>
        </w:rPr>
      </w:pPr>
    </w:p>
    <w:p w14:paraId="2277E2CD" w14:textId="77777777" w:rsidR="00F40623"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Problems in the real world are usually nonlinear, and there are quite a few of them in structural engineering as well. To date, a variety of methods have been used to solve such problems, including mathematical theorems, formulations or programs, computer-aided structural analysis software, algorithmic coding, construction automation systems. It is important that the solutions are effective enough to provide an optimal design that considers economic efficiency or balanced cost and ensures structural safety without being overly burdensome. For this reason, optimization solutions that pave the way for updatable and repeatable computational processes have been used in the past, and are still used today, for the design of structural systems to achieve these goals. For example, an early effort in the field was focused on weight minimization for rigid frame structures with steel flanges. For this purpose, a nonlinear programming technique known as gradient projection method was used </w:t>
      </w:r>
      <w:sdt>
        <w:sdtPr>
          <w:rPr>
            <w:rFonts w:ascii="Times New Roman" w:hAnsi="Times New Roman" w:cs="Times New Roman"/>
            <w:color w:val="000000" w:themeColor="text1"/>
            <w:sz w:val="24"/>
            <w:szCs w:val="24"/>
          </w:rPr>
          <w:tag w:val="MENDELEY_CITATION_v3_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"/>
          <w:id w:val="-153300731"/>
          <w:placeholder>
            <w:docPart w:val="4DE016189CEA4560A44F51C00760FB82"/>
          </w:placeholder>
        </w:sdtPr>
        <w:sdtContent>
          <w:r w:rsidRPr="00811A04">
            <w:rPr>
              <w:rFonts w:ascii="Times New Roman" w:hAnsi="Times New Roman" w:cs="Times New Roman"/>
              <w:color w:val="000000" w:themeColor="text1"/>
              <w:sz w:val="24"/>
              <w:szCs w:val="24"/>
            </w:rPr>
            <w:t xml:space="preserve">(Brown &amp; </w:t>
          </w:r>
          <w:proofErr w:type="spellStart"/>
          <w:r w:rsidRPr="00811A04">
            <w:rPr>
              <w:rFonts w:ascii="Times New Roman" w:hAnsi="Times New Roman" w:cs="Times New Roman"/>
              <w:color w:val="000000" w:themeColor="text1"/>
              <w:sz w:val="24"/>
              <w:szCs w:val="24"/>
            </w:rPr>
            <w:t>Ang</w:t>
          </w:r>
          <w:proofErr w:type="spellEnd"/>
          <w:r w:rsidRPr="00811A04">
            <w:rPr>
              <w:rFonts w:ascii="Times New Roman" w:hAnsi="Times New Roman" w:cs="Times New Roman"/>
              <w:color w:val="000000" w:themeColor="text1"/>
              <w:sz w:val="24"/>
              <w:szCs w:val="24"/>
            </w:rPr>
            <w:t>, 1966)</w:t>
          </w:r>
        </w:sdtContent>
      </w:sdt>
      <w:r w:rsidRPr="00811A04">
        <w:rPr>
          <w:rFonts w:ascii="Times New Roman" w:hAnsi="Times New Roman" w:cs="Times New Roman"/>
          <w:color w:val="000000" w:themeColor="text1"/>
          <w:sz w:val="24"/>
          <w:szCs w:val="24"/>
        </w:rPr>
        <w:t>. Similarly, a nonlinear computer programming system</w:t>
      </w:r>
      <w:sdt>
        <w:sdtPr>
          <w:rPr>
            <w:rFonts w:ascii="Times New Roman" w:hAnsi="Times New Roman" w:cs="Times New Roman"/>
            <w:color w:val="000000" w:themeColor="text1"/>
            <w:sz w:val="24"/>
            <w:szCs w:val="24"/>
          </w:rPr>
          <w:tag w:val="MENDELEY_CITATION_v3_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"/>
          <w:id w:val="589584731"/>
          <w:placeholder>
            <w:docPart w:val="4DE016189CEA4560A44F51C00760FB82"/>
          </w:placeholder>
        </w:sdtPr>
        <w:sdtContent>
          <w:r w:rsidRPr="00811A04">
            <w:rPr>
              <w:rFonts w:ascii="Times New Roman" w:hAnsi="Times New Roman" w:cs="Times New Roman"/>
              <w:color w:val="000000" w:themeColor="text1"/>
              <w:sz w:val="24"/>
              <w:szCs w:val="24"/>
            </w:rPr>
            <w:t xml:space="preserve">(Colin &amp; </w:t>
          </w:r>
          <w:proofErr w:type="spellStart"/>
          <w:r w:rsidRPr="00811A04">
            <w:rPr>
              <w:rFonts w:ascii="Times New Roman" w:hAnsi="Times New Roman" w:cs="Times New Roman"/>
              <w:color w:val="000000" w:themeColor="text1"/>
              <w:sz w:val="24"/>
              <w:szCs w:val="24"/>
            </w:rPr>
            <w:t>MacRae</w:t>
          </w:r>
          <w:proofErr w:type="spellEnd"/>
          <w:r w:rsidRPr="00811A04">
            <w:rPr>
              <w:rFonts w:ascii="Times New Roman" w:hAnsi="Times New Roman" w:cs="Times New Roman"/>
              <w:color w:val="000000" w:themeColor="text1"/>
              <w:sz w:val="24"/>
              <w:szCs w:val="24"/>
            </w:rPr>
            <w:t>, 1984)</w:t>
          </w:r>
        </w:sdtContent>
      </w:sdt>
      <w:r w:rsidRPr="00811A04">
        <w:rPr>
          <w:rFonts w:ascii="Times New Roman" w:hAnsi="Times New Roman" w:cs="Times New Roman"/>
          <w:color w:val="000000" w:themeColor="text1"/>
          <w:sz w:val="24"/>
          <w:szCs w:val="24"/>
        </w:rPr>
        <w:t xml:space="preserve"> was used to generate models for the optimal design of various structural beams (concrete). Moreover, a similar nonlinear programming approach has been applied intended for minimum cost design of simply and eccentrically loaded reinforced concrete columns </w:t>
      </w:r>
      <w:sdt>
        <w:sdtPr>
          <w:rPr>
            <w:rFonts w:ascii="Times New Roman" w:hAnsi="Times New Roman" w:cs="Times New Roman"/>
            <w:color w:val="000000" w:themeColor="text1"/>
            <w:sz w:val="24"/>
            <w:szCs w:val="24"/>
          </w:rPr>
          <w:tag w:val="MENDELEY_CITATION_v3_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"/>
          <w:id w:val="1790787086"/>
          <w:placeholder>
            <w:docPart w:val="4DE016189CEA4560A44F51C00760FB82"/>
          </w:placeholder>
        </w:sdtPr>
        <w:sdtContent>
          <w:r w:rsidRPr="00811A04">
            <w:rPr>
              <w:rFonts w:ascii="Times New Roman" w:hAnsi="Times New Roman" w:cs="Times New Roman"/>
              <w:color w:val="000000" w:themeColor="text1"/>
              <w:sz w:val="24"/>
              <w:szCs w:val="24"/>
            </w:rPr>
            <w:t xml:space="preserve">(Zielinski, Long, &amp; </w:t>
          </w:r>
          <w:proofErr w:type="spellStart"/>
          <w:r w:rsidRPr="00811A04">
            <w:rPr>
              <w:rFonts w:ascii="Times New Roman" w:hAnsi="Times New Roman" w:cs="Times New Roman"/>
              <w:color w:val="000000" w:themeColor="text1"/>
              <w:sz w:val="24"/>
              <w:szCs w:val="24"/>
            </w:rPr>
            <w:t>Troitsky</w:t>
          </w:r>
          <w:proofErr w:type="spellEnd"/>
          <w:r w:rsidRPr="00811A04">
            <w:rPr>
              <w:rFonts w:ascii="Times New Roman" w:hAnsi="Times New Roman" w:cs="Times New Roman"/>
              <w:color w:val="000000" w:themeColor="text1"/>
              <w:sz w:val="24"/>
              <w:szCs w:val="24"/>
            </w:rPr>
            <w:t>, 1995)</w:t>
          </w:r>
        </w:sdtContent>
      </w:sdt>
      <w:r w:rsidRPr="00811A04">
        <w:rPr>
          <w:rFonts w:ascii="Times New Roman" w:hAnsi="Times New Roman" w:cs="Times New Roman"/>
          <w:color w:val="000000" w:themeColor="text1"/>
          <w:sz w:val="24"/>
          <w:szCs w:val="24"/>
        </w:rPr>
        <w:t xml:space="preserve">. </w:t>
      </w:r>
    </w:p>
    <w:p w14:paraId="339D0BAE" w14:textId="77777777" w:rsidR="00F40623" w:rsidRPr="00811A04" w:rsidRDefault="00F40623" w:rsidP="003618C2">
      <w:pPr>
        <w:spacing w:after="0"/>
        <w:ind w:firstLine="238"/>
        <w:jc w:val="both"/>
        <w:rPr>
          <w:rFonts w:ascii="Times New Roman" w:hAnsi="Times New Roman" w:cs="Times New Roman"/>
          <w:color w:val="000000" w:themeColor="text1"/>
          <w:sz w:val="24"/>
          <w:szCs w:val="24"/>
        </w:rPr>
      </w:pPr>
    </w:p>
    <w:p w14:paraId="4A2E0B88" w14:textId="77777777" w:rsidR="00204E08"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Other examples include </w:t>
      </w:r>
      <w:sdt>
        <w:sdtPr>
          <w:rPr>
            <w:rFonts w:ascii="Times New Roman" w:hAnsi="Times New Roman" w:cs="Times New Roman"/>
            <w:color w:val="000000" w:themeColor="text1"/>
            <w:sz w:val="24"/>
            <w:szCs w:val="24"/>
          </w:rPr>
          <w:tag w:val="MENDELEY_CITATION_v3_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"/>
          <w:id w:val="2109308102"/>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Balaguru</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Courel</w:t>
          </w:r>
          <w:proofErr w:type="spellEnd"/>
          <w:r w:rsidRPr="00811A04">
            <w:rPr>
              <w:rFonts w:ascii="Times New Roman" w:hAnsi="Times New Roman" w:cs="Times New Roman"/>
              <w:color w:val="000000" w:themeColor="text1"/>
              <w:sz w:val="24"/>
              <w:szCs w:val="24"/>
            </w:rPr>
            <w:t>, 1984)</w:t>
          </w:r>
        </w:sdtContent>
      </w:sdt>
      <w:r w:rsidRPr="00811A04">
        <w:rPr>
          <w:rFonts w:ascii="Times New Roman" w:hAnsi="Times New Roman" w:cs="Times New Roman"/>
          <w:color w:val="000000" w:themeColor="text1"/>
          <w:sz w:val="24"/>
          <w:szCs w:val="24"/>
        </w:rPr>
        <w:t xml:space="preserve"> which has improved a programmable calculation tool to determine the cost-optimal design of concrete slabs together with three differently structured beams. Nevertheless, a design with an optimization of the total cost (material and labor cost) was realized as a minimum level for slabs made of wood in combination with concrete. In this context, a calculation algorithm was further developed and used to calculate the costs </w:t>
      </w:r>
      <w:sdt>
        <w:sdtPr>
          <w:rPr>
            <w:rFonts w:ascii="Times New Roman" w:hAnsi="Times New Roman" w:cs="Times New Roman"/>
            <w:color w:val="000000" w:themeColor="text1"/>
            <w:sz w:val="24"/>
            <w:szCs w:val="24"/>
          </w:rPr>
          <w:tag w:val="MENDELEY_CITATION_v3_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"/>
          <w:id w:val="620046993"/>
          <w:placeholder>
            <w:docPart w:val="4DE016189CEA4560A44F51C00760FB82"/>
          </w:placeholder>
        </w:sdtPr>
        <w:sdtContent>
          <w:r w:rsidRPr="00811A04">
            <w:rPr>
              <w:rFonts w:ascii="Times New Roman" w:hAnsi="Times New Roman" w:cs="Times New Roman"/>
              <w:color w:val="000000" w:themeColor="text1"/>
              <w:sz w:val="24"/>
              <w:szCs w:val="24"/>
            </w:rPr>
            <w:t xml:space="preserve">(Hanna &amp; </w:t>
          </w:r>
          <w:proofErr w:type="spellStart"/>
          <w:r w:rsidRPr="00811A04">
            <w:rPr>
              <w:rFonts w:ascii="Times New Roman" w:hAnsi="Times New Roman" w:cs="Times New Roman"/>
              <w:color w:val="000000" w:themeColor="text1"/>
              <w:sz w:val="24"/>
              <w:szCs w:val="24"/>
            </w:rPr>
            <w:t>Senouci</w:t>
          </w:r>
          <w:proofErr w:type="spellEnd"/>
          <w:r w:rsidRPr="00811A04">
            <w:rPr>
              <w:rFonts w:ascii="Times New Roman" w:hAnsi="Times New Roman" w:cs="Times New Roman"/>
              <w:color w:val="000000" w:themeColor="text1"/>
              <w:sz w:val="24"/>
              <w:szCs w:val="24"/>
            </w:rPr>
            <w:t>, 1995)</w:t>
          </w:r>
        </w:sdtContent>
      </w:sdt>
      <w:r w:rsidRPr="00811A04">
        <w:rPr>
          <w:rFonts w:ascii="Times New Roman" w:hAnsi="Times New Roman" w:cs="Times New Roman"/>
          <w:color w:val="000000" w:themeColor="text1"/>
          <w:sz w:val="24"/>
          <w:szCs w:val="24"/>
        </w:rPr>
        <w:t xml:space="preserve">.  Based on all these examples, it can be seen that algorithmic developments and applications have been used for a long time </w:t>
      </w:r>
      <w:r w:rsidRPr="00811A04">
        <w:rPr>
          <w:rFonts w:ascii="Times New Roman" w:hAnsi="Times New Roman" w:cs="Times New Roman"/>
          <w:color w:val="000000" w:themeColor="text1"/>
          <w:sz w:val="24"/>
          <w:szCs w:val="24"/>
        </w:rPr>
        <w:lastRenderedPageBreak/>
        <w:t xml:space="preserve">and enhanced through the increasing use of computers and technical devices in the field of structural optimization. Accordingly, algorithms or applications for optimization processes should become faster, more talented and even smarter.  In this regard, especially in the last thirty years, heuristic, nature-inspired, evolutionary, adaptive or hybrid algorithms have been much more widely used than the traditional methods. </w:t>
      </w:r>
    </w:p>
    <w:p w14:paraId="7F1E2616" w14:textId="77777777" w:rsidR="00204E08" w:rsidRPr="00811A04" w:rsidRDefault="00204E08" w:rsidP="003618C2">
      <w:pPr>
        <w:spacing w:after="0"/>
        <w:ind w:firstLine="238"/>
        <w:jc w:val="both"/>
        <w:rPr>
          <w:rFonts w:ascii="Times New Roman" w:hAnsi="Times New Roman" w:cs="Times New Roman"/>
          <w:color w:val="000000" w:themeColor="text1"/>
          <w:sz w:val="24"/>
          <w:szCs w:val="24"/>
        </w:rPr>
      </w:pPr>
    </w:p>
    <w:p w14:paraId="5ACB057B" w14:textId="0B560C2F" w:rsidR="003F2957"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For example, several metaheuristic algorithms have been developed for the design of optimal columns and beams with different objectives (minimum weight, cost). For example, the genetic algorithm (GA) </w:t>
      </w:r>
      <w:sdt>
        <w:sdtPr>
          <w:rPr>
            <w:rFonts w:ascii="Times New Roman" w:hAnsi="Times New Roman" w:cs="Times New Roman"/>
            <w:color w:val="000000" w:themeColor="text1"/>
            <w:sz w:val="24"/>
            <w:szCs w:val="24"/>
          </w:rPr>
          <w:tag w:val="MENDELEY_CITATION_v3_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"/>
          <w:id w:val="-599103074"/>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Coello</w:t>
          </w:r>
          <w:proofErr w:type="spellEnd"/>
          <w:r w:rsidRPr="00811A04">
            <w:rPr>
              <w:rFonts w:ascii="Times New Roman" w:hAnsi="Times New Roman" w:cs="Times New Roman"/>
              <w:color w:val="000000" w:themeColor="text1"/>
              <w:sz w:val="24"/>
              <w:szCs w:val="24"/>
            </w:rPr>
            <w:t xml:space="preserve">, Hernández, &amp; </w:t>
          </w:r>
          <w:proofErr w:type="spellStart"/>
          <w:r w:rsidRPr="00811A04">
            <w:rPr>
              <w:rFonts w:ascii="Times New Roman" w:hAnsi="Times New Roman" w:cs="Times New Roman"/>
              <w:color w:val="000000" w:themeColor="text1"/>
              <w:sz w:val="24"/>
              <w:szCs w:val="24"/>
            </w:rPr>
            <w:t>Farrera</w:t>
          </w:r>
          <w:proofErr w:type="spellEnd"/>
          <w:r w:rsidRPr="00811A04">
            <w:rPr>
              <w:rFonts w:ascii="Times New Roman" w:hAnsi="Times New Roman" w:cs="Times New Roman"/>
              <w:color w:val="000000" w:themeColor="text1"/>
              <w:sz w:val="24"/>
              <w:szCs w:val="24"/>
            </w:rPr>
            <w:t>, 1997)</w:t>
          </w:r>
        </w:sdtContent>
      </w:sdt>
      <w:r w:rsidRPr="00811A04">
        <w:rPr>
          <w:rFonts w:ascii="Times New Roman" w:hAnsi="Times New Roman" w:cs="Times New Roman"/>
          <w:color w:val="000000" w:themeColor="text1"/>
          <w:sz w:val="24"/>
          <w:szCs w:val="24"/>
        </w:rPr>
        <w:t xml:space="preserve"> and </w:t>
      </w:r>
      <w:sdt>
        <w:sdtPr>
          <w:rPr>
            <w:rFonts w:ascii="Times New Roman" w:hAnsi="Times New Roman" w:cs="Times New Roman"/>
            <w:color w:val="000000" w:themeColor="text1"/>
            <w:sz w:val="24"/>
            <w:szCs w:val="24"/>
          </w:rPr>
          <w:tag w:val="MENDELEY_CITATION_v3_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"/>
          <w:id w:val="158509415"/>
          <w:placeholder>
            <w:docPart w:val="4DE016189CEA4560A44F51C00760FB82"/>
          </w:placeholder>
        </w:sdtPr>
        <w:sdtContent>
          <w:r w:rsidRPr="00811A04">
            <w:rPr>
              <w:rFonts w:ascii="Times New Roman" w:hAnsi="Times New Roman" w:cs="Times New Roman"/>
              <w:color w:val="000000" w:themeColor="text1"/>
              <w:sz w:val="24"/>
              <w:szCs w:val="24"/>
            </w:rPr>
            <w:t xml:space="preserve">(T. </w:t>
          </w:r>
          <w:proofErr w:type="spellStart"/>
          <w:r w:rsidRPr="00811A04">
            <w:rPr>
              <w:rFonts w:ascii="Times New Roman" w:hAnsi="Times New Roman" w:cs="Times New Roman"/>
              <w:color w:val="000000" w:themeColor="text1"/>
              <w:sz w:val="24"/>
              <w:szCs w:val="24"/>
            </w:rPr>
            <w:t>Yousif</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Najem</w:t>
          </w:r>
          <w:proofErr w:type="spellEnd"/>
          <w:r w:rsidRPr="00811A04">
            <w:rPr>
              <w:rFonts w:ascii="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 xml:space="preserve">; harmony search (HS) </w:t>
      </w:r>
      <w:sdt>
        <w:sdtPr>
          <w:rPr>
            <w:rFonts w:ascii="Times New Roman" w:hAnsi="Times New Roman" w:cs="Times New Roman"/>
            <w:color w:val="000000" w:themeColor="text1"/>
            <w:sz w:val="24"/>
            <w:szCs w:val="24"/>
          </w:rPr>
          <w:tag w:val="MENDELEY_CITATION_v3_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"/>
          <w:id w:val="75020936"/>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et al., 2015)</w:t>
          </w:r>
        </w:sdtContent>
      </w:sdt>
      <w:r w:rsidRPr="00811A04">
        <w:rPr>
          <w:rFonts w:ascii="Times New Roman" w:hAnsi="Times New Roman" w:cs="Times New Roman"/>
          <w:color w:val="000000" w:themeColor="text1"/>
          <w:sz w:val="24"/>
          <w:szCs w:val="24"/>
        </w:rPr>
        <w:t xml:space="preserve">; differential evolution method (DE) </w:t>
      </w:r>
      <w:sdt>
        <w:sdtPr>
          <w:rPr>
            <w:rFonts w:ascii="Times New Roman" w:hAnsi="Times New Roman" w:cs="Times New Roman"/>
            <w:color w:val="000000" w:themeColor="text1"/>
            <w:sz w:val="24"/>
            <w:szCs w:val="24"/>
          </w:rPr>
          <w:tag w:val="MENDELEY_CITATION_v3_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"/>
          <w:id w:val="-1732313285"/>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Hieu</w:t>
          </w:r>
          <w:proofErr w:type="spellEnd"/>
          <w:r w:rsidRPr="00811A04">
            <w:rPr>
              <w:rFonts w:ascii="Times New Roman" w:hAnsi="Times New Roman" w:cs="Times New Roman"/>
              <w:color w:val="000000" w:themeColor="text1"/>
              <w:sz w:val="24"/>
              <w:szCs w:val="24"/>
            </w:rPr>
            <w:t xml:space="preserve"> &amp; Tuan, 2018)</w:t>
          </w:r>
        </w:sdtContent>
      </w:sdt>
      <w:r w:rsidRPr="00811A04">
        <w:rPr>
          <w:rFonts w:ascii="Times New Roman" w:hAnsi="Times New Roman" w:cs="Times New Roman"/>
          <w:color w:val="000000" w:themeColor="text1"/>
          <w:sz w:val="24"/>
          <w:szCs w:val="24"/>
        </w:rPr>
        <w:t xml:space="preserve">; particle swarm optimization (PSO) </w:t>
      </w:r>
      <w:sdt>
        <w:sdtPr>
          <w:rPr>
            <w:rFonts w:ascii="Times New Roman" w:hAnsi="Times New Roman" w:cs="Times New Roman"/>
            <w:color w:val="000000" w:themeColor="text1"/>
            <w:sz w:val="24"/>
            <w:szCs w:val="24"/>
          </w:rPr>
          <w:tag w:val="MENDELEY_CITATION_v3_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"/>
          <w:id w:val="-583985636"/>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Khashi</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Dehghani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Jahanara</w:t>
          </w:r>
          <w:proofErr w:type="spellEnd"/>
          <w:r w:rsidRPr="00811A04">
            <w:rPr>
              <w:rFonts w:ascii="Times New Roman" w:hAnsi="Times New Roman" w:cs="Times New Roman"/>
              <w:color w:val="000000" w:themeColor="text1"/>
              <w:sz w:val="24"/>
              <w:szCs w:val="24"/>
            </w:rPr>
            <w:t>, 2018)</w:t>
          </w:r>
        </w:sdtContent>
      </w:sdt>
      <w:r w:rsidRPr="00811A04">
        <w:rPr>
          <w:rFonts w:ascii="Times New Roman" w:hAnsi="Times New Roman" w:cs="Times New Roman"/>
          <w:color w:val="000000" w:themeColor="text1"/>
          <w:sz w:val="24"/>
          <w:szCs w:val="24"/>
        </w:rPr>
        <w:t xml:space="preserve">; artificial bee swarm (ABC), bat algorithm (BA), modified bat algorithm (MBA) </w:t>
      </w:r>
      <w:sdt>
        <w:sdtPr>
          <w:rPr>
            <w:rFonts w:ascii="Times New Roman" w:hAnsi="Times New Roman" w:cs="Times New Roman"/>
            <w:color w:val="000000" w:themeColor="text1"/>
            <w:sz w:val="24"/>
            <w:szCs w:val="24"/>
          </w:rPr>
          <w:tag w:val="MENDELEY_CITATION_v3_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"/>
          <w:id w:val="927920624"/>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Yücel</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2020)</w:t>
          </w:r>
        </w:sdtContent>
      </w:sdt>
      <w:r w:rsidRPr="00811A04">
        <w:rPr>
          <w:rFonts w:ascii="Times New Roman" w:hAnsi="Times New Roman" w:cs="Times New Roman"/>
          <w:color w:val="000000" w:themeColor="text1"/>
          <w:sz w:val="24"/>
          <w:szCs w:val="24"/>
        </w:rPr>
        <w:t xml:space="preserve"> ; HS </w:t>
      </w:r>
      <w:sdt>
        <w:sdtPr>
          <w:rPr>
            <w:rFonts w:ascii="Times New Roman" w:hAnsi="Times New Roman" w:cs="Times New Roman"/>
            <w:color w:val="000000" w:themeColor="text1"/>
            <w:sz w:val="24"/>
            <w:szCs w:val="24"/>
          </w:rPr>
          <w:tag w:val="MENDELEY_CITATION_v3_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"/>
          <w:id w:val="-1255202837"/>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Shakouri</w:t>
          </w:r>
          <w:proofErr w:type="spellEnd"/>
          <w:r w:rsidRPr="00811A04">
            <w:rPr>
              <w:rFonts w:ascii="Times New Roman" w:hAnsi="Times New Roman" w:cs="Times New Roman"/>
              <w:color w:val="000000" w:themeColor="text1"/>
              <w:sz w:val="24"/>
              <w:szCs w:val="24"/>
            </w:rPr>
            <w:t xml:space="preserve"> Mahmud </w:t>
          </w:r>
          <w:proofErr w:type="spellStart"/>
          <w:r w:rsidRPr="00811A04">
            <w:rPr>
              <w:rFonts w:ascii="Times New Roman" w:hAnsi="Times New Roman" w:cs="Times New Roman"/>
              <w:color w:val="000000" w:themeColor="text1"/>
              <w:sz w:val="24"/>
              <w:szCs w:val="24"/>
            </w:rPr>
            <w:t>Abadi</w:t>
          </w:r>
          <w:proofErr w:type="spellEnd"/>
          <w:r w:rsidRPr="00811A04">
            <w:rPr>
              <w:rFonts w:ascii="Times New Roman" w:hAnsi="Times New Roman" w:cs="Times New Roman"/>
              <w:color w:val="000000" w:themeColor="text1"/>
              <w:sz w:val="24"/>
              <w:szCs w:val="24"/>
            </w:rPr>
            <w:t>, 2011)</w:t>
          </w:r>
        </w:sdtContent>
      </w:sdt>
      <w:r w:rsidRPr="00811A04">
        <w:rPr>
          <w:rFonts w:ascii="Times New Roman" w:hAnsi="Times New Roman" w:cs="Times New Roman"/>
          <w:color w:val="000000" w:themeColor="text1"/>
          <w:sz w:val="24"/>
          <w:szCs w:val="24"/>
        </w:rPr>
        <w:t xml:space="preserve">; Enhanced Charge System Search (ECSS) algorithm </w:t>
      </w:r>
      <w:sdt>
        <w:sdtPr>
          <w:rPr>
            <w:rFonts w:ascii="Times New Roman" w:hAnsi="Times New Roman" w:cs="Times New Roman"/>
            <w:color w:val="000000" w:themeColor="text1"/>
            <w:sz w:val="24"/>
            <w:szCs w:val="24"/>
          </w:rPr>
          <w:tag w:val="MENDELEY_CITATION_v3_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"/>
          <w:id w:val="-1644653769"/>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Talatahari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Sheikholeslami</w:t>
          </w:r>
          <w:proofErr w:type="spellEnd"/>
          <w:r w:rsidRPr="00811A04">
            <w:rPr>
              <w:rFonts w:ascii="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 xml:space="preserve">; GA </w:t>
      </w:r>
      <w:sdt>
        <w:sdtPr>
          <w:rPr>
            <w:rFonts w:ascii="Times New Roman" w:hAnsi="Times New Roman" w:cs="Times New Roman"/>
            <w:color w:val="000000" w:themeColor="text1"/>
            <w:sz w:val="24"/>
            <w:szCs w:val="24"/>
          </w:rPr>
          <w:tag w:val="MENDELEY_CITATION_v3_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"/>
          <w:id w:val="132920896"/>
          <w:placeholder>
            <w:docPart w:val="4DE016189CEA4560A44F51C00760FB82"/>
          </w:placeholder>
        </w:sdtPr>
        <w:sdtContent>
          <w:r w:rsidRPr="00811A04">
            <w:rPr>
              <w:rFonts w:ascii="Times New Roman" w:hAnsi="Times New Roman" w:cs="Times New Roman"/>
              <w:color w:val="000000" w:themeColor="text1"/>
              <w:sz w:val="24"/>
              <w:szCs w:val="24"/>
            </w:rPr>
            <w:t>(Mohammad &amp; Ahmed, 2018)</w:t>
          </w:r>
        </w:sdtContent>
      </w:sdt>
      <w:r w:rsidRPr="00811A04">
        <w:rPr>
          <w:rFonts w:ascii="Times New Roman" w:hAnsi="Times New Roman" w:cs="Times New Roman"/>
          <w:color w:val="000000" w:themeColor="text1"/>
          <w:sz w:val="24"/>
          <w:szCs w:val="24"/>
        </w:rPr>
        <w:t xml:space="preserve">; Jaya algorithm (JA) </w:t>
      </w:r>
      <w:sdt>
        <w:sdtPr>
          <w:rPr>
            <w:rFonts w:ascii="Times New Roman" w:hAnsi="Times New Roman" w:cs="Times New Roman"/>
            <w:color w:val="000000" w:themeColor="text1"/>
            <w:sz w:val="24"/>
            <w:szCs w:val="24"/>
          </w:rPr>
          <w:tag w:val="MENDELEY_CITATION_v3_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"/>
          <w:id w:val="-474840811"/>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Kayabekir</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Arama</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Dalyan</w:t>
          </w:r>
          <w:proofErr w:type="spellEnd"/>
          <w:r w:rsidRPr="00811A04">
            <w:rPr>
              <w:rFonts w:ascii="Times New Roman" w:hAnsi="Times New Roman" w:cs="Times New Roman"/>
              <w:color w:val="000000" w:themeColor="text1"/>
              <w:sz w:val="24"/>
              <w:szCs w:val="24"/>
            </w:rPr>
            <w:t>, 2020)</w:t>
          </w:r>
        </w:sdtContent>
      </w:sdt>
      <w:r w:rsidRPr="00811A04">
        <w:rPr>
          <w:rFonts w:ascii="Times New Roman" w:hAnsi="Times New Roman" w:cs="Times New Roman"/>
          <w:color w:val="000000" w:themeColor="text1"/>
          <w:sz w:val="24"/>
          <w:szCs w:val="24"/>
        </w:rPr>
        <w:t xml:space="preserve"> were used to create an optimal designs. On the other hand, to create an effective vibration damping system with tuned mass dampers (TMD), base isolation or bracing systems in different structures HS and BA</w:t>
      </w:r>
      <w:sdt>
        <w:sdtPr>
          <w:rPr>
            <w:rFonts w:ascii="Times New Roman" w:hAnsi="Times New Roman" w:cs="Times New Roman"/>
            <w:color w:val="000000" w:themeColor="text1"/>
            <w:sz w:val="24"/>
            <w:szCs w:val="24"/>
          </w:rPr>
          <w:tag w:val="MENDELEY_CITATION_v3_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"/>
          <w:id w:val="-154694323"/>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Gebrail</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2017)</w:t>
          </w:r>
        </w:sdtContent>
      </w:sdt>
      <w:r w:rsidRPr="00811A04">
        <w:rPr>
          <w:rFonts w:ascii="Times New Roman" w:hAnsi="Times New Roman" w:cs="Times New Roman"/>
          <w:color w:val="000000" w:themeColor="text1"/>
          <w:sz w:val="24"/>
          <w:szCs w:val="24"/>
        </w:rPr>
        <w:t>; improved harmonic search (IHS)</w:t>
      </w:r>
      <w:sdt>
        <w:sdtPr>
          <w:rPr>
            <w:rFonts w:ascii="Times New Roman" w:hAnsi="Times New Roman" w:cs="Times New Roman"/>
            <w:color w:val="000000" w:themeColor="text1"/>
            <w:sz w:val="24"/>
            <w:szCs w:val="24"/>
          </w:rPr>
          <w:tag w:val="MENDELEY_CITATION_v3_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"/>
          <w:id w:val="-1234699622"/>
          <w:placeholder>
            <w:docPart w:val="4DE016189CEA4560A44F51C00760FB82"/>
          </w:placeholder>
        </w:sdtPr>
        <w:sdtContent>
          <w:r w:rsidRPr="00811A04">
            <w:rPr>
              <w:rFonts w:ascii="Times New Roman" w:hAnsi="Times New Roman" w:cs="Times New Roman"/>
              <w:color w:val="000000" w:themeColor="text1"/>
              <w:sz w:val="24"/>
              <w:szCs w:val="24"/>
            </w:rPr>
            <w:t>(Zhang &amp; Zhang, 2017)</w:t>
          </w:r>
        </w:sdtContent>
      </w:sdt>
      <w:r w:rsidRPr="00811A04">
        <w:rPr>
          <w:rFonts w:ascii="Times New Roman" w:hAnsi="Times New Roman" w:cs="Times New Roman"/>
          <w:color w:val="000000" w:themeColor="text1"/>
          <w:sz w:val="24"/>
          <w:szCs w:val="24"/>
        </w:rPr>
        <w:t xml:space="preserve">; center of gravity optimization (CMO) </w:t>
      </w:r>
      <w:sdt>
        <w:sdtPr>
          <w:rPr>
            <w:rFonts w:ascii="Times New Roman" w:hAnsi="Times New Roman" w:cs="Times New Roman"/>
            <w:color w:val="000000" w:themeColor="text1"/>
            <w:sz w:val="24"/>
            <w:szCs w:val="24"/>
          </w:rPr>
          <w:tag w:val="MENDELEY_CITATION_v3_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"/>
          <w:id w:val="807678154"/>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Gholizadeh</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Ebadijalal</w:t>
          </w:r>
          <w:proofErr w:type="spellEnd"/>
          <w:r w:rsidRPr="00811A04">
            <w:rPr>
              <w:rFonts w:ascii="Times New Roman" w:hAnsi="Times New Roman" w:cs="Times New Roman"/>
              <w:color w:val="000000" w:themeColor="text1"/>
              <w:sz w:val="24"/>
              <w:szCs w:val="24"/>
            </w:rPr>
            <w:t>, 2018)</w:t>
          </w:r>
        </w:sdtContent>
      </w:sdt>
      <w:r w:rsidRPr="00811A04">
        <w:rPr>
          <w:rFonts w:ascii="Times New Roman" w:hAnsi="Times New Roman" w:cs="Times New Roman"/>
          <w:color w:val="000000" w:themeColor="text1"/>
          <w:sz w:val="24"/>
          <w:szCs w:val="24"/>
        </w:rPr>
        <w:t xml:space="preserve">; flower pollination algorithm (FPA) </w:t>
      </w:r>
      <w:sdt>
        <w:sdtPr>
          <w:rPr>
            <w:rFonts w:ascii="Times New Roman" w:hAnsi="Times New Roman" w:cs="Times New Roman"/>
            <w:color w:val="000000" w:themeColor="text1"/>
            <w:sz w:val="24"/>
            <w:szCs w:val="24"/>
          </w:rPr>
          <w:tag w:val="MENDELEY_CITATION_v3_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"/>
          <w:id w:val="-43607088"/>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Yucel</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Sevgen</w:t>
          </w:r>
          <w:proofErr w:type="spellEnd"/>
          <w:r w:rsidRPr="00811A04">
            <w:rPr>
              <w:rFonts w:ascii="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teaching and learning based optimization (TLBO) </w:t>
      </w:r>
      <w:sdt>
        <w:sdtPr>
          <w:rPr>
            <w:rFonts w:ascii="Times New Roman" w:hAnsi="Times New Roman" w:cs="Times New Roman"/>
            <w:color w:val="000000" w:themeColor="text1"/>
            <w:sz w:val="24"/>
            <w:szCs w:val="24"/>
          </w:rPr>
          <w:tag w:val="MENDELEY_CITATION_v3_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"/>
          <w:id w:val="-280263958"/>
          <w:placeholder>
            <w:docPart w:val="4DE016189CEA4560A44F51C00760FB82"/>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Ulusoy</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Niğdeli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were implemented.</w:t>
      </w:r>
    </w:p>
    <w:p w14:paraId="68D2A4BE" w14:textId="77777777" w:rsidR="00204E08" w:rsidRPr="00811A04" w:rsidRDefault="00204E08" w:rsidP="003618C2">
      <w:pPr>
        <w:spacing w:after="0"/>
        <w:ind w:firstLine="238"/>
        <w:jc w:val="both"/>
        <w:rPr>
          <w:rFonts w:ascii="Times New Roman" w:hAnsi="Times New Roman" w:cs="Times New Roman"/>
          <w:color w:val="000000" w:themeColor="text1"/>
          <w:sz w:val="24"/>
          <w:szCs w:val="24"/>
        </w:rPr>
      </w:pPr>
    </w:p>
    <w:p w14:paraId="399E2B0E" w14:textId="1AADDC9C" w:rsidR="0075746B" w:rsidRPr="00811A04" w:rsidRDefault="0075746B" w:rsidP="003618C2">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811A04">
        <w:rPr>
          <w:rFonts w:ascii="Times New Roman" w:hAnsi="Times New Roman" w:cs="Times New Roman"/>
          <w:i/>
          <w:color w:val="000000" w:themeColor="text1"/>
          <w:sz w:val="24"/>
          <w:szCs w:val="24"/>
        </w:rPr>
        <w:t xml:space="preserve">Weight </w:t>
      </w:r>
      <w:r w:rsidR="00F40623" w:rsidRPr="00811A04">
        <w:rPr>
          <w:rFonts w:ascii="Times New Roman" w:hAnsi="Times New Roman" w:cs="Times New Roman"/>
          <w:i/>
          <w:color w:val="000000" w:themeColor="text1"/>
          <w:sz w:val="24"/>
          <w:szCs w:val="24"/>
        </w:rPr>
        <w:t>optimization of plane trusses</w:t>
      </w:r>
    </w:p>
    <w:p w14:paraId="03E69D18" w14:textId="77777777" w:rsidR="0075746B" w:rsidRPr="00811A04" w:rsidRDefault="0075746B" w:rsidP="003618C2">
      <w:pPr>
        <w:spacing w:after="0"/>
        <w:ind w:left="238"/>
        <w:jc w:val="both"/>
        <w:rPr>
          <w:rFonts w:ascii="Times New Roman" w:hAnsi="Times New Roman" w:cs="Times New Roman"/>
          <w:color w:val="000000" w:themeColor="text1"/>
          <w:sz w:val="24"/>
          <w:szCs w:val="24"/>
        </w:rPr>
      </w:pPr>
    </w:p>
    <w:p w14:paraId="3B679607" w14:textId="77777777" w:rsidR="00204E08"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There are a large number of construction models in structural and civil engineering. One of the most studied models is plane truss structures, where attempts have been made to develop an appropriate design to achieve various objectives, such as optimal dimensioning and arrangement, optimization of topology, minimization of weight, cost or volume, and adequate seismic resistance. In this context, different studies have been carried out using optimization approaches. One of these studies was conducted by </w:t>
      </w:r>
      <w:sdt>
        <w:sdtPr>
          <w:rPr>
            <w:rFonts w:ascii="Times New Roman" w:hAnsi="Times New Roman" w:cs="Times New Roman"/>
            <w:color w:val="000000" w:themeColor="text1"/>
            <w:sz w:val="24"/>
            <w:szCs w:val="24"/>
          </w:rPr>
          <w:tag w:val="MENDELEY_CITATION_v3_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"/>
          <w:id w:val="284008769"/>
          <w:placeholder>
            <w:docPart w:val="81DDE4645FAC4F569497D4EE42FE6A1B"/>
          </w:placeholder>
        </w:sdtPr>
        <w:sdtContent>
          <w:r w:rsidRPr="00811A04">
            <w:rPr>
              <w:rFonts w:ascii="Times New Roman" w:hAnsi="Times New Roman" w:cs="Times New Roman"/>
              <w:color w:val="000000" w:themeColor="text1"/>
              <w:sz w:val="24"/>
              <w:szCs w:val="24"/>
            </w:rPr>
            <w:t>(Lipson &amp; Agrawal, 1974)</w:t>
          </w:r>
        </w:sdtContent>
      </w:sdt>
      <w:r w:rsidRPr="00811A04">
        <w:rPr>
          <w:rFonts w:ascii="Times New Roman" w:hAnsi="Times New Roman" w:cs="Times New Roman"/>
          <w:color w:val="000000" w:themeColor="text1"/>
          <w:sz w:val="24"/>
          <w:szCs w:val="24"/>
        </w:rPr>
        <w:t xml:space="preserve"> to achieve optimal topology and sizing, by minimizing weight using a nonlinear optimization application such as Complex method. Moreover, some nonlinear programming methods such as </w:t>
      </w:r>
      <w:proofErr w:type="spellStart"/>
      <w:r w:rsidRPr="00811A04">
        <w:rPr>
          <w:rFonts w:ascii="Times New Roman" w:hAnsi="Times New Roman" w:cs="Times New Roman"/>
          <w:color w:val="000000" w:themeColor="text1"/>
          <w:sz w:val="24"/>
          <w:szCs w:val="24"/>
        </w:rPr>
        <w:t>Zoutendijk</w:t>
      </w:r>
      <w:proofErr w:type="spellEnd"/>
      <w:r w:rsidRPr="00811A04">
        <w:rPr>
          <w:rFonts w:ascii="Times New Roman" w:hAnsi="Times New Roman" w:cs="Times New Roman"/>
          <w:color w:val="000000" w:themeColor="text1"/>
          <w:sz w:val="24"/>
          <w:szCs w:val="24"/>
        </w:rPr>
        <w:t xml:space="preserve"> method, Powell method, Stewart method etc. have been used and compared to optimize the weight of plane trusses alongside plane stress plates </w:t>
      </w:r>
      <w:sdt>
        <w:sdtPr>
          <w:rPr>
            <w:rFonts w:ascii="Times New Roman" w:hAnsi="Times New Roman" w:cs="Times New Roman"/>
            <w:color w:val="000000" w:themeColor="text1"/>
            <w:sz w:val="24"/>
            <w:szCs w:val="24"/>
          </w:rPr>
          <w:tag w:val="MENDELEY_CITATION_v3_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"/>
          <w:id w:val="-966891108"/>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Jóźwiak</w:t>
          </w:r>
          <w:proofErr w:type="spellEnd"/>
          <w:r w:rsidRPr="00811A04">
            <w:rPr>
              <w:rFonts w:ascii="Times New Roman" w:hAnsi="Times New Roman" w:cs="Times New Roman"/>
              <w:color w:val="000000" w:themeColor="text1"/>
              <w:sz w:val="24"/>
              <w:szCs w:val="24"/>
            </w:rPr>
            <w:t>, 1989)</w:t>
          </w:r>
        </w:sdtContent>
      </w:sdt>
      <w:r w:rsidRPr="00811A04">
        <w:rPr>
          <w:rFonts w:ascii="Times New Roman" w:hAnsi="Times New Roman" w:cs="Times New Roman"/>
          <w:color w:val="000000" w:themeColor="text1"/>
          <w:sz w:val="24"/>
          <w:szCs w:val="24"/>
        </w:rPr>
        <w:t xml:space="preserve">. In </w:t>
      </w:r>
      <w:sdt>
        <w:sdtPr>
          <w:rPr>
            <w:rFonts w:ascii="Times New Roman" w:hAnsi="Times New Roman" w:cs="Times New Roman"/>
            <w:color w:val="000000" w:themeColor="text1"/>
            <w:sz w:val="24"/>
            <w:szCs w:val="24"/>
          </w:rPr>
          <w:tag w:val="MENDELEY_CITATION_v3_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"/>
          <w:id w:val="-755522700"/>
          <w:placeholder>
            <w:docPart w:val="81DDE4645FAC4F569497D4EE42FE6A1B"/>
          </w:placeholder>
        </w:sdtPr>
        <w:sdtContent>
          <w:r w:rsidRPr="00811A04">
            <w:rPr>
              <w:rFonts w:ascii="Times New Roman" w:hAnsi="Times New Roman" w:cs="Times New Roman"/>
              <w:color w:val="000000" w:themeColor="text1"/>
              <w:sz w:val="24"/>
              <w:szCs w:val="24"/>
            </w:rPr>
            <w:t>(Carpenter &amp; Smith, 1977)</w:t>
          </w:r>
        </w:sdtContent>
      </w:sdt>
      <w:r w:rsidRPr="00811A04">
        <w:rPr>
          <w:rFonts w:ascii="Times New Roman" w:hAnsi="Times New Roman" w:cs="Times New Roman"/>
          <w:color w:val="000000" w:themeColor="text1"/>
          <w:sz w:val="24"/>
          <w:szCs w:val="24"/>
        </w:rPr>
        <w:t xml:space="preserve"> the optimal designs were achieved by minimizing the average mass value for trusses using a probability-based problem, which was also converted into a nonlinear programming model. In addition, some studies have been carried out to realize more advanced designs, techniques and applications. One example is the use of an optimization approach based on computer-human interaction for the arrangement of truss structures subjected to multiple loads and the constraints of tensile and compressive stresses and displacements </w:t>
      </w:r>
      <w:sdt>
        <w:sdtPr>
          <w:rPr>
            <w:rFonts w:ascii="Times New Roman" w:hAnsi="Times New Roman" w:cs="Times New Roman"/>
            <w:color w:val="000000" w:themeColor="text1"/>
            <w:sz w:val="24"/>
            <w:szCs w:val="24"/>
          </w:rPr>
          <w:tag w:val="MENDELEY_CITATION_v3_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"/>
          <w:id w:val="1516416166"/>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Adeli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Balasubramanyam</w:t>
          </w:r>
          <w:proofErr w:type="spellEnd"/>
          <w:r w:rsidRPr="00811A04">
            <w:rPr>
              <w:rFonts w:ascii="Times New Roman" w:hAnsi="Times New Roman" w:cs="Times New Roman"/>
              <w:color w:val="000000" w:themeColor="text1"/>
              <w:sz w:val="24"/>
              <w:szCs w:val="24"/>
            </w:rPr>
            <w:t>, 1987)</w:t>
          </w:r>
        </w:sdtContent>
      </w:sdt>
      <w:r w:rsidRPr="00811A04">
        <w:rPr>
          <w:rFonts w:ascii="Times New Roman" w:hAnsi="Times New Roman" w:cs="Times New Roman"/>
          <w:color w:val="000000" w:themeColor="text1"/>
          <w:sz w:val="24"/>
          <w:szCs w:val="24"/>
        </w:rPr>
        <w:t>.</w:t>
      </w:r>
    </w:p>
    <w:p w14:paraId="36A8482E" w14:textId="03C52233" w:rsidR="00204E08" w:rsidRPr="00811A04" w:rsidRDefault="00204E08" w:rsidP="005A7658">
      <w:pPr>
        <w:spacing w:after="0"/>
        <w:jc w:val="both"/>
        <w:rPr>
          <w:rFonts w:ascii="Times New Roman" w:hAnsi="Times New Roman" w:cs="Times New Roman"/>
          <w:color w:val="000000" w:themeColor="text1"/>
          <w:sz w:val="24"/>
          <w:szCs w:val="24"/>
        </w:rPr>
      </w:pPr>
    </w:p>
    <w:p w14:paraId="41254F80" w14:textId="57261C0C" w:rsidR="0075746B" w:rsidRPr="00811A04" w:rsidRDefault="0075746B"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Apart from this, it can be inferred from the studies that, nowadays metaheuristics are preferred over other techniques and application tools. The recent studies have shown that GA </w:t>
      </w:r>
      <w:sdt>
        <w:sdtPr>
          <w:rPr>
            <w:rFonts w:ascii="Times New Roman" w:hAnsi="Times New Roman" w:cs="Times New Roman"/>
            <w:color w:val="000000" w:themeColor="text1"/>
            <w:sz w:val="24"/>
            <w:szCs w:val="24"/>
          </w:rPr>
          <w:tag w:val="MENDELEY_CITATION_v3_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"/>
          <w:id w:val="717782086"/>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Dede</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Bekirolu</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Ayvaz</w:t>
          </w:r>
          <w:proofErr w:type="spellEnd"/>
          <w:r w:rsidRPr="00811A04">
            <w:rPr>
              <w:rFonts w:ascii="Times New Roman" w:hAnsi="Times New Roman" w:cs="Times New Roman"/>
              <w:color w:val="000000" w:themeColor="text1"/>
              <w:sz w:val="24"/>
              <w:szCs w:val="24"/>
            </w:rPr>
            <w:t>, 2011)</w:t>
          </w:r>
        </w:sdtContent>
      </w:sdt>
      <w:r w:rsidRPr="00811A04">
        <w:rPr>
          <w:rFonts w:ascii="Times New Roman" w:hAnsi="Times New Roman" w:cs="Times New Roman"/>
          <w:color w:val="000000" w:themeColor="text1"/>
          <w:sz w:val="24"/>
          <w:szCs w:val="24"/>
        </w:rPr>
        <w:t xml:space="preserve">, TLBO </w:t>
      </w:r>
      <w:sdt>
        <w:sdtPr>
          <w:rPr>
            <w:rFonts w:ascii="Times New Roman" w:hAnsi="Times New Roman" w:cs="Times New Roman"/>
            <w:color w:val="000000" w:themeColor="text1"/>
            <w:sz w:val="24"/>
            <w:szCs w:val="24"/>
          </w:rPr>
          <w:tag w:val="MENDELEY_CITATION_v3_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"/>
          <w:id w:val="1103996619"/>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Dede</w:t>
          </w:r>
          <w:proofErr w:type="spellEnd"/>
          <w:r w:rsidRPr="00811A04">
            <w:rPr>
              <w:rFonts w:ascii="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 xml:space="preserve">, DE </w:t>
      </w:r>
      <w:sdt>
        <w:sdtPr>
          <w:rPr>
            <w:rFonts w:ascii="Times New Roman" w:hAnsi="Times New Roman" w:cs="Times New Roman"/>
            <w:color w:val="000000" w:themeColor="text1"/>
            <w:sz w:val="24"/>
            <w:szCs w:val="24"/>
          </w:rPr>
          <w:tag w:val="MENDELEY_CITATION_v3_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"/>
          <w:id w:val="2006863263"/>
          <w:placeholder>
            <w:docPart w:val="81DDE4645FAC4F569497D4EE42FE6A1B"/>
          </w:placeholder>
        </w:sdtPr>
        <w:sdtContent>
          <w:r w:rsidRPr="00811A04">
            <w:rPr>
              <w:rFonts w:ascii="Times New Roman" w:hAnsi="Times New Roman" w:cs="Times New Roman"/>
              <w:color w:val="000000" w:themeColor="text1"/>
              <w:sz w:val="24"/>
              <w:szCs w:val="24"/>
            </w:rPr>
            <w:t>(Vu, 2015)</w:t>
          </w:r>
        </w:sdtContent>
      </w:sdt>
      <w:r w:rsidRPr="00811A04">
        <w:rPr>
          <w:rFonts w:ascii="Times New Roman" w:hAnsi="Times New Roman" w:cs="Times New Roman"/>
          <w:color w:val="000000" w:themeColor="text1"/>
          <w:sz w:val="24"/>
          <w:szCs w:val="24"/>
        </w:rPr>
        <w:t xml:space="preserve">, Simulated Annealing (SA) </w:t>
      </w:r>
      <w:sdt>
        <w:sdtPr>
          <w:rPr>
            <w:rFonts w:ascii="Times New Roman" w:hAnsi="Times New Roman" w:cs="Times New Roman"/>
            <w:color w:val="000000" w:themeColor="text1"/>
            <w:sz w:val="24"/>
            <w:szCs w:val="24"/>
          </w:rPr>
          <w:tag w:val="MENDELEY_CITATION_v3_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"/>
          <w:id w:val="851380494"/>
          <w:placeholder>
            <w:docPart w:val="81DDE4645FAC4F569497D4EE42FE6A1B"/>
          </w:placeholder>
        </w:sdtPr>
        <w:sdtContent>
          <w:r w:rsidRPr="00811A04">
            <w:rPr>
              <w:rFonts w:ascii="Times New Roman" w:hAnsi="Times New Roman" w:cs="Times New Roman"/>
              <w:color w:val="000000" w:themeColor="text1"/>
              <w:sz w:val="24"/>
              <w:szCs w:val="24"/>
            </w:rPr>
            <w:t>(Millan-</w:t>
          </w:r>
          <w:proofErr w:type="spellStart"/>
          <w:r w:rsidRPr="00811A04">
            <w:rPr>
              <w:rFonts w:ascii="Times New Roman" w:hAnsi="Times New Roman" w:cs="Times New Roman"/>
              <w:color w:val="000000" w:themeColor="text1"/>
              <w:sz w:val="24"/>
              <w:szCs w:val="24"/>
            </w:rPr>
            <w:t>Paramo</w:t>
          </w:r>
          <w:proofErr w:type="spellEnd"/>
          <w:r w:rsidRPr="00811A04">
            <w:rPr>
              <w:rFonts w:ascii="Times New Roman" w:hAnsi="Times New Roman" w:cs="Times New Roman"/>
              <w:color w:val="000000" w:themeColor="text1"/>
              <w:sz w:val="24"/>
              <w:szCs w:val="24"/>
            </w:rPr>
            <w:t>, 2018)</w:t>
          </w:r>
        </w:sdtContent>
      </w:sdt>
      <w:r w:rsidRPr="00811A04">
        <w:rPr>
          <w:rFonts w:ascii="Times New Roman" w:hAnsi="Times New Roman" w:cs="Times New Roman"/>
          <w:color w:val="000000" w:themeColor="text1"/>
          <w:sz w:val="24"/>
          <w:szCs w:val="24"/>
        </w:rPr>
        <w:t xml:space="preserve">, Ant Lion Optimizer (ALO) </w:t>
      </w:r>
      <w:sdt>
        <w:sdtPr>
          <w:rPr>
            <w:rFonts w:ascii="Times New Roman" w:hAnsi="Times New Roman" w:cs="Times New Roman"/>
            <w:color w:val="000000" w:themeColor="text1"/>
            <w:sz w:val="24"/>
            <w:szCs w:val="24"/>
          </w:rPr>
          <w:tag w:val="MENDELEY_CITATION_v3_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"/>
          <w:id w:val="-929037138"/>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Salar</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Dizangian</w:t>
          </w:r>
          <w:proofErr w:type="spellEnd"/>
          <w:r w:rsidRPr="00811A04">
            <w:rPr>
              <w:rFonts w:ascii="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Crow Search Algorithm (CSA) </w:t>
      </w:r>
      <w:sdt>
        <w:sdtPr>
          <w:rPr>
            <w:rFonts w:ascii="Times New Roman" w:hAnsi="Times New Roman" w:cs="Times New Roman"/>
            <w:color w:val="000000" w:themeColor="text1"/>
            <w:sz w:val="24"/>
            <w:szCs w:val="24"/>
          </w:rPr>
          <w:tag w:val="MENDELEY_CITATION_v3_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"/>
          <w:id w:val="-928121816"/>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Javidi</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Salajegheh</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Salajegheh</w:t>
          </w:r>
          <w:proofErr w:type="spellEnd"/>
          <w:r w:rsidRPr="00811A04">
            <w:rPr>
              <w:rFonts w:ascii="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and Artificial Coronary Circulation System (ACCS) algorithm </w:t>
      </w:r>
      <w:sdt>
        <w:sdtPr>
          <w:rPr>
            <w:rFonts w:ascii="Times New Roman" w:hAnsi="Times New Roman" w:cs="Times New Roman"/>
            <w:color w:val="000000" w:themeColor="text1"/>
            <w:sz w:val="24"/>
            <w:szCs w:val="24"/>
          </w:rPr>
          <w:tag w:val="MENDELEY_CITATION_v3_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"/>
          <w:id w:val="1230968324"/>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Kooshkbaghi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2020)</w:t>
          </w:r>
        </w:sdtContent>
      </w:sdt>
      <w:r w:rsidRPr="00811A04">
        <w:rPr>
          <w:rFonts w:ascii="Times New Roman" w:hAnsi="Times New Roman" w:cs="Times New Roman"/>
          <w:color w:val="000000" w:themeColor="text1"/>
          <w:sz w:val="24"/>
          <w:szCs w:val="24"/>
        </w:rPr>
        <w:t xml:space="preserve"> have been used for optimal dimensioning of plane truss structures with minimum weight. </w:t>
      </w:r>
      <w:r w:rsidRPr="00811A04">
        <w:rPr>
          <w:rFonts w:ascii="Times New Roman" w:hAnsi="Times New Roman" w:cs="Times New Roman"/>
          <w:color w:val="000000" w:themeColor="text1"/>
          <w:sz w:val="24"/>
          <w:szCs w:val="24"/>
        </w:rPr>
        <w:lastRenderedPageBreak/>
        <w:t xml:space="preserve">Also, optimization of layout and geometry/shape with topology besides dimensioning was done using GA </w:t>
      </w:r>
      <w:sdt>
        <w:sdtPr>
          <w:rPr>
            <w:rFonts w:ascii="Times New Roman" w:hAnsi="Times New Roman" w:cs="Times New Roman"/>
            <w:color w:val="000000" w:themeColor="text1"/>
            <w:sz w:val="24"/>
            <w:szCs w:val="24"/>
          </w:rPr>
          <w:tag w:val="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"/>
          <w:id w:val="1986890795"/>
          <w:placeholder>
            <w:docPart w:val="81DDE4645FAC4F569497D4EE42FE6A1B"/>
          </w:placeholder>
        </w:sdtPr>
        <w:sdtContent>
          <w:r w:rsidRPr="00811A04">
            <w:rPr>
              <w:rFonts w:ascii="Times New Roman" w:hAnsi="Times New Roman" w:cs="Times New Roman"/>
              <w:color w:val="000000" w:themeColor="text1"/>
              <w:sz w:val="24"/>
              <w:szCs w:val="24"/>
            </w:rPr>
            <w:t xml:space="preserve">(Chen, </w:t>
          </w:r>
          <w:proofErr w:type="spellStart"/>
          <w:r w:rsidRPr="00811A04">
            <w:rPr>
              <w:rFonts w:ascii="Times New Roman" w:hAnsi="Times New Roman" w:cs="Times New Roman"/>
              <w:color w:val="000000" w:themeColor="text1"/>
              <w:sz w:val="24"/>
              <w:szCs w:val="24"/>
            </w:rPr>
            <w:t>Shui</w:t>
          </w:r>
          <w:proofErr w:type="spellEnd"/>
          <w:r w:rsidRPr="00811A04">
            <w:rPr>
              <w:rFonts w:ascii="Times New Roman" w:hAnsi="Times New Roman" w:cs="Times New Roman"/>
              <w:color w:val="000000" w:themeColor="text1"/>
              <w:sz w:val="24"/>
              <w:szCs w:val="24"/>
            </w:rPr>
            <w:t xml:space="preserve">, &amp; Huang, 2017; </w:t>
          </w:r>
          <w:proofErr w:type="spellStart"/>
          <w:r w:rsidRPr="00811A04">
            <w:rPr>
              <w:rFonts w:ascii="Times New Roman" w:hAnsi="Times New Roman" w:cs="Times New Roman"/>
              <w:color w:val="000000" w:themeColor="text1"/>
              <w:sz w:val="24"/>
              <w:szCs w:val="24"/>
            </w:rPr>
            <w:t>Neeraja</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Kamireddy</w:t>
          </w:r>
          <w:proofErr w:type="spellEnd"/>
          <w:r w:rsidRPr="00811A04">
            <w:rPr>
              <w:rFonts w:ascii="Times New Roman" w:hAnsi="Times New Roman" w:cs="Times New Roman"/>
              <w:color w:val="000000" w:themeColor="text1"/>
              <w:sz w:val="24"/>
              <w:szCs w:val="24"/>
            </w:rPr>
            <w:t xml:space="preserve">, Kumar, &amp; Reddy, 2017; </w:t>
          </w:r>
          <w:proofErr w:type="spellStart"/>
          <w:r w:rsidRPr="00811A04">
            <w:rPr>
              <w:rFonts w:ascii="Times New Roman" w:hAnsi="Times New Roman" w:cs="Times New Roman"/>
              <w:color w:val="000000" w:themeColor="text1"/>
              <w:sz w:val="24"/>
              <w:szCs w:val="24"/>
            </w:rPr>
            <w:t>Rahami</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Gholipour</w:t>
          </w:r>
          <w:proofErr w:type="spellEnd"/>
          <w:r w:rsidRPr="00811A04">
            <w:rPr>
              <w:rFonts w:ascii="Times New Roman" w:hAnsi="Times New Roman" w:cs="Times New Roman"/>
              <w:color w:val="000000" w:themeColor="text1"/>
              <w:sz w:val="24"/>
              <w:szCs w:val="24"/>
            </w:rPr>
            <w:t>, 2008)</w:t>
          </w:r>
        </w:sdtContent>
      </w:sdt>
      <w:r w:rsidRPr="00811A04">
        <w:rPr>
          <w:rFonts w:ascii="Times New Roman" w:hAnsi="Times New Roman" w:cs="Times New Roman"/>
          <w:color w:val="000000" w:themeColor="text1"/>
          <w:sz w:val="24"/>
          <w:szCs w:val="24"/>
        </w:rPr>
        <w:t xml:space="preserve">, Firefly Algorithm (FA) </w:t>
      </w:r>
      <w:sdt>
        <w:sdtPr>
          <w:rPr>
            <w:rFonts w:ascii="Times New Roman" w:hAnsi="Times New Roman" w:cs="Times New Roman"/>
            <w:color w:val="000000" w:themeColor="text1"/>
            <w:sz w:val="24"/>
            <w:szCs w:val="24"/>
          </w:rPr>
          <w:tag w:val="MENDELEY_CITATION_v3_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"/>
          <w:id w:val="-1809156085"/>
          <w:placeholder>
            <w:docPart w:val="81DDE4645FAC4F569497D4EE42FE6A1B"/>
          </w:placeholder>
        </w:sdtPr>
        <w:sdtContent>
          <w:r w:rsidRPr="00811A04">
            <w:rPr>
              <w:rFonts w:ascii="Times New Roman" w:hAnsi="Times New Roman" w:cs="Times New Roman"/>
              <w:color w:val="000000" w:themeColor="text1"/>
              <w:sz w:val="24"/>
              <w:szCs w:val="24"/>
            </w:rPr>
            <w:t>(Miguel, Lopez, &amp; Miguel, 2013)</w:t>
          </w:r>
        </w:sdtContent>
      </w:sdt>
      <w:r w:rsidRPr="00811A04">
        <w:rPr>
          <w:rFonts w:ascii="Times New Roman" w:hAnsi="Times New Roman" w:cs="Times New Roman"/>
          <w:color w:val="000000" w:themeColor="text1"/>
          <w:sz w:val="24"/>
          <w:szCs w:val="24"/>
        </w:rPr>
        <w:t xml:space="preserve">, PSO </w:t>
      </w:r>
      <w:sdt>
        <w:sdtPr>
          <w:rPr>
            <w:rFonts w:ascii="Times New Roman" w:hAnsi="Times New Roman" w:cs="Times New Roman"/>
            <w:color w:val="000000" w:themeColor="text1"/>
            <w:sz w:val="24"/>
            <w:szCs w:val="24"/>
          </w:rPr>
          <w:tag w:val="MENDELEY_CITATION_v3_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"/>
          <w:id w:val="2017955951"/>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Harsono</w:t>
          </w:r>
          <w:proofErr w:type="spellEnd"/>
          <w:r w:rsidRPr="00811A04">
            <w:rPr>
              <w:rFonts w:ascii="Times New Roman" w:hAnsi="Times New Roman" w:cs="Times New Roman"/>
              <w:color w:val="000000" w:themeColor="text1"/>
              <w:sz w:val="24"/>
              <w:szCs w:val="24"/>
            </w:rPr>
            <w:t xml:space="preserve"> et al., 2020; </w:t>
          </w:r>
          <w:proofErr w:type="spellStart"/>
          <w:r w:rsidRPr="00811A04">
            <w:rPr>
              <w:rFonts w:ascii="Times New Roman" w:hAnsi="Times New Roman" w:cs="Times New Roman"/>
              <w:color w:val="000000" w:themeColor="text1"/>
              <w:sz w:val="24"/>
              <w:szCs w:val="24"/>
            </w:rPr>
            <w:t>Mortazavi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Toğan</w:t>
          </w:r>
          <w:proofErr w:type="spellEnd"/>
          <w:r w:rsidRPr="00811A04">
            <w:rPr>
              <w:rFonts w:ascii="Times New Roman" w:hAnsi="Times New Roman" w:cs="Times New Roman"/>
              <w:color w:val="000000" w:themeColor="text1"/>
              <w:sz w:val="24"/>
              <w:szCs w:val="24"/>
            </w:rPr>
            <w:t>, 2016)</w:t>
          </w:r>
        </w:sdtContent>
      </w:sdt>
      <w:r w:rsidRPr="00811A04">
        <w:rPr>
          <w:rFonts w:ascii="Times New Roman" w:hAnsi="Times New Roman" w:cs="Times New Roman"/>
          <w:color w:val="000000" w:themeColor="text1"/>
          <w:sz w:val="24"/>
          <w:szCs w:val="24"/>
        </w:rPr>
        <w:t xml:space="preserve">, JA </w:t>
      </w:r>
      <w:sdt>
        <w:sdtPr>
          <w:rPr>
            <w:rFonts w:ascii="Times New Roman" w:hAnsi="Times New Roman" w:cs="Times New Roman"/>
            <w:color w:val="000000" w:themeColor="text1"/>
            <w:sz w:val="24"/>
            <w:szCs w:val="24"/>
          </w:rPr>
          <w:tag w:val="MENDELEY_CITATION_v3_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"/>
          <w:id w:val="972866355"/>
          <w:placeholder>
            <w:docPart w:val="81DDE4645FAC4F569497D4EE42FE6A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Degertekin</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Lamberti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Ugur</w:t>
          </w:r>
          <w:proofErr w:type="spellEnd"/>
          <w:r w:rsidRPr="00811A04">
            <w:rPr>
              <w:rFonts w:ascii="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In addition, in recent studies, Total Potential Optimization </w:t>
      </w:r>
      <w:sdt>
        <w:sdtPr>
          <w:rPr>
            <w:rFonts w:ascii="Times New Roman" w:hAnsi="Times New Roman" w:cs="Times New Roman"/>
            <w:color w:val="000000" w:themeColor="text1"/>
            <w:sz w:val="24"/>
            <w:szCs w:val="24"/>
          </w:rPr>
          <w:tag w:val="MENDELEY_CITATION_v3_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"/>
          <w:id w:val="1319301177"/>
          <w:placeholder>
            <w:docPart w:val="81DDE4645FAC4F569497D4EE42FE6A1B"/>
          </w:placeholder>
        </w:sdtPr>
        <w:sdtContent>
          <w:r w:rsidRPr="00811A04">
            <w:rPr>
              <w:rFonts w:ascii="Times New Roman" w:hAnsi="Times New Roman" w:cs="Times New Roman"/>
              <w:color w:val="000000" w:themeColor="text1"/>
              <w:sz w:val="24"/>
              <w:szCs w:val="24"/>
            </w:rPr>
            <w:t xml:space="preserve">(S. Ç.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xml:space="preserve">, Aydin, &amp;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2013)</w:t>
          </w:r>
        </w:sdtContent>
      </w:sdt>
      <w:r w:rsidRPr="00811A04">
        <w:rPr>
          <w:rFonts w:ascii="Times New Roman" w:hAnsi="Times New Roman" w:cs="Times New Roman"/>
          <w:color w:val="000000" w:themeColor="text1"/>
          <w:sz w:val="24"/>
          <w:szCs w:val="24"/>
        </w:rPr>
        <w:t xml:space="preserve">, TLBO </w:t>
      </w:r>
      <w:sdt>
        <w:sdtPr>
          <w:rPr>
            <w:rFonts w:ascii="Times New Roman" w:hAnsi="Times New Roman" w:cs="Times New Roman"/>
            <w:color w:val="000000" w:themeColor="text1"/>
            <w:sz w:val="24"/>
            <w:szCs w:val="24"/>
          </w:rPr>
          <w:tag w:val="MENDELEY_CITATION_v3_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"/>
          <w:id w:val="2056656916"/>
          <w:placeholder>
            <w:docPart w:val="81DDE4645FAC4F569497D4EE42FE6A1B"/>
          </w:placeholder>
        </w:sdtPr>
        <w:sdtContent>
          <w:r w:rsidRPr="00811A04">
            <w:rPr>
              <w:rFonts w:ascii="Times New Roman" w:hAnsi="Times New Roman" w:cs="Times New Roman"/>
              <w:color w:val="000000" w:themeColor="text1"/>
              <w:sz w:val="24"/>
              <w:szCs w:val="24"/>
            </w:rPr>
            <w:t xml:space="preserve">(G.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Temür</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2015)</w:t>
          </w:r>
        </w:sdtContent>
      </w:sdt>
      <w:r w:rsidRPr="00811A04">
        <w:rPr>
          <w:rFonts w:ascii="Times New Roman" w:hAnsi="Times New Roman" w:cs="Times New Roman"/>
          <w:color w:val="000000" w:themeColor="text1"/>
          <w:sz w:val="24"/>
          <w:szCs w:val="24"/>
        </w:rPr>
        <w:t xml:space="preserve">, FPA and JA </w:t>
      </w:r>
      <w:sdt>
        <w:sdtPr>
          <w:rPr>
            <w:rFonts w:ascii="Times New Roman" w:hAnsi="Times New Roman" w:cs="Times New Roman"/>
            <w:color w:val="000000" w:themeColor="text1"/>
            <w:sz w:val="24"/>
            <w:szCs w:val="24"/>
          </w:rPr>
          <w:tag w:val="MENDELEY_CITATION_v3_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"/>
          <w:id w:val="1060435665"/>
          <w:placeholder>
            <w:docPart w:val="81DDE4645FAC4F569497D4EE42FE6A1B"/>
          </w:placeholder>
        </w:sdtPr>
        <w:sdtContent>
          <w:r w:rsidRPr="00811A04">
            <w:rPr>
              <w:rFonts w:ascii="Times New Roman" w:hAnsi="Times New Roman" w:cs="Times New Roman"/>
              <w:color w:val="000000" w:themeColor="text1"/>
              <w:sz w:val="24"/>
              <w:szCs w:val="24"/>
            </w:rPr>
            <w:t xml:space="preserve">(Y. C.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Kayabekir</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Yücel</w:t>
          </w:r>
          <w:proofErr w:type="spellEnd"/>
          <w:r w:rsidRPr="00811A04">
            <w:rPr>
              <w:rFonts w:ascii="Times New Roman" w:hAnsi="Times New Roman" w:cs="Times New Roman"/>
              <w:color w:val="000000" w:themeColor="text1"/>
              <w:sz w:val="24"/>
              <w:szCs w:val="24"/>
            </w:rPr>
            <w:t>, 2020)</w:t>
          </w:r>
        </w:sdtContent>
      </w:sdt>
      <w:r w:rsidRPr="00811A04">
        <w:rPr>
          <w:rFonts w:ascii="Times New Roman" w:hAnsi="Times New Roman" w:cs="Times New Roman"/>
          <w:color w:val="000000" w:themeColor="text1"/>
          <w:sz w:val="24"/>
          <w:szCs w:val="24"/>
        </w:rPr>
        <w:t xml:space="preserve"> were used to determine the minimum total potential energy for trusses by optimizing the structural model.</w:t>
      </w:r>
    </w:p>
    <w:p w14:paraId="4F67BAAA" w14:textId="3CBDB9CC" w:rsidR="00EE1CC1" w:rsidRPr="00811A04" w:rsidRDefault="00EE1CC1" w:rsidP="003618C2">
      <w:pPr>
        <w:spacing w:after="0"/>
        <w:jc w:val="both"/>
        <w:rPr>
          <w:rFonts w:ascii="Times New Roman" w:eastAsia="Book Antiqua" w:hAnsi="Times New Roman" w:cs="Times New Roman"/>
          <w:color w:val="000000" w:themeColor="text1"/>
          <w:sz w:val="24"/>
          <w:szCs w:val="24"/>
        </w:rPr>
      </w:pPr>
    </w:p>
    <w:p w14:paraId="558D9496" w14:textId="77777777" w:rsidR="005A7658" w:rsidRPr="00811A04" w:rsidRDefault="005A7658" w:rsidP="003618C2">
      <w:pPr>
        <w:spacing w:after="0"/>
        <w:jc w:val="both"/>
        <w:rPr>
          <w:rFonts w:ascii="Times New Roman" w:eastAsia="Book Antiqua" w:hAnsi="Times New Roman" w:cs="Times New Roman"/>
          <w:color w:val="000000" w:themeColor="text1"/>
          <w:sz w:val="24"/>
          <w:szCs w:val="24"/>
        </w:rPr>
      </w:pPr>
    </w:p>
    <w:p w14:paraId="5970EB71" w14:textId="6DFE1A3C" w:rsidR="000A6B66" w:rsidRPr="00811A04" w:rsidRDefault="0075746B" w:rsidP="005A7658">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811A04">
        <w:rPr>
          <w:rFonts w:ascii="Times New Roman" w:hAnsi="Times New Roman" w:cs="Times New Roman"/>
          <w:b/>
          <w:color w:val="000000" w:themeColor="text1"/>
          <w:sz w:val="32"/>
          <w:szCs w:val="24"/>
        </w:rPr>
        <w:t xml:space="preserve">Material </w:t>
      </w:r>
      <w:r w:rsidR="0005646D" w:rsidRPr="00811A04">
        <w:rPr>
          <w:rFonts w:ascii="Times New Roman" w:hAnsi="Times New Roman" w:cs="Times New Roman"/>
          <w:b/>
          <w:color w:val="000000" w:themeColor="text1"/>
          <w:sz w:val="32"/>
          <w:szCs w:val="24"/>
        </w:rPr>
        <w:t>and methods</w:t>
      </w:r>
    </w:p>
    <w:p w14:paraId="5C05262A" w14:textId="074C567F" w:rsidR="000A6B66" w:rsidRPr="00811A04" w:rsidRDefault="000A6B66" w:rsidP="005A7658">
      <w:pPr>
        <w:spacing w:after="0"/>
        <w:ind w:left="238"/>
        <w:rPr>
          <w:rFonts w:ascii="Times New Roman" w:hAnsi="Times New Roman" w:cs="Times New Roman"/>
          <w:b/>
          <w:color w:val="000000" w:themeColor="text1"/>
          <w:sz w:val="24"/>
          <w:szCs w:val="24"/>
        </w:rPr>
      </w:pPr>
    </w:p>
    <w:p w14:paraId="169EEA08" w14:textId="77777777" w:rsidR="005A7658" w:rsidRPr="00811A04" w:rsidRDefault="005A7658" w:rsidP="005A7658">
      <w:pPr>
        <w:spacing w:after="0"/>
        <w:ind w:left="238"/>
        <w:rPr>
          <w:rFonts w:ascii="Times New Roman" w:hAnsi="Times New Roman" w:cs="Times New Roman"/>
          <w:b/>
          <w:color w:val="000000" w:themeColor="text1"/>
          <w:sz w:val="24"/>
          <w:szCs w:val="24"/>
        </w:rPr>
      </w:pPr>
    </w:p>
    <w:p w14:paraId="4C960A79" w14:textId="6B9C398B" w:rsidR="000A6B66" w:rsidRPr="00811A04" w:rsidRDefault="0075746B" w:rsidP="003618C2">
      <w:pPr>
        <w:pStyle w:val="Prrafodelista"/>
        <w:numPr>
          <w:ilvl w:val="1"/>
          <w:numId w:val="5"/>
        </w:numPr>
        <w:spacing w:after="0"/>
        <w:ind w:left="595" w:hanging="357"/>
        <w:rPr>
          <w:rFonts w:ascii="Times New Roman" w:hAnsi="Times New Roman" w:cs="Times New Roman"/>
          <w:i/>
          <w:color w:val="000000" w:themeColor="text1"/>
          <w:sz w:val="24"/>
          <w:szCs w:val="24"/>
        </w:rPr>
      </w:pPr>
      <w:r w:rsidRPr="00811A04">
        <w:rPr>
          <w:rFonts w:ascii="Times New Roman" w:hAnsi="Times New Roman" w:cs="Times New Roman"/>
          <w:i/>
          <w:color w:val="000000" w:themeColor="text1"/>
          <w:sz w:val="24"/>
          <w:szCs w:val="24"/>
        </w:rPr>
        <w:t>Th</w:t>
      </w:r>
      <w:r w:rsidR="00E15379" w:rsidRPr="00811A04">
        <w:rPr>
          <w:rFonts w:ascii="Times New Roman" w:hAnsi="Times New Roman" w:cs="Times New Roman"/>
          <w:i/>
          <w:color w:val="000000" w:themeColor="text1"/>
          <w:sz w:val="24"/>
          <w:szCs w:val="24"/>
        </w:rPr>
        <w:t>e</w:t>
      </w:r>
      <w:r w:rsidRPr="00811A04">
        <w:rPr>
          <w:rFonts w:ascii="Times New Roman" w:hAnsi="Times New Roman" w:cs="Times New Roman"/>
          <w:i/>
          <w:color w:val="000000" w:themeColor="text1"/>
          <w:sz w:val="24"/>
          <w:szCs w:val="24"/>
        </w:rPr>
        <w:t xml:space="preserve"> Search </w:t>
      </w:r>
      <w:r w:rsidR="0005646D" w:rsidRPr="00811A04">
        <w:rPr>
          <w:rFonts w:ascii="Times New Roman" w:hAnsi="Times New Roman" w:cs="Times New Roman"/>
          <w:i/>
          <w:color w:val="000000" w:themeColor="text1"/>
          <w:sz w:val="24"/>
          <w:szCs w:val="24"/>
        </w:rPr>
        <w:t>for minimum weight truss</w:t>
      </w:r>
    </w:p>
    <w:p w14:paraId="331CAF68" w14:textId="77777777" w:rsidR="00ED25DF" w:rsidRPr="00811A04" w:rsidRDefault="00ED25DF" w:rsidP="003618C2">
      <w:pPr>
        <w:spacing w:after="0"/>
        <w:jc w:val="both"/>
        <w:rPr>
          <w:rFonts w:ascii="Times New Roman" w:hAnsi="Times New Roman" w:cs="Times New Roman"/>
          <w:color w:val="000000" w:themeColor="text1"/>
          <w:sz w:val="24"/>
          <w:szCs w:val="24"/>
        </w:rPr>
      </w:pPr>
    </w:p>
    <w:p w14:paraId="6E81EE63" w14:textId="77777777" w:rsidR="0042493B" w:rsidRPr="00811A04" w:rsidRDefault="0075746B" w:rsidP="005A7658">
      <w:pPr>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In this research, we focus on development and implementation of a workflow for achieving Minimum Weight Truss design by utilizing BIM tools. The workflow started with utilization of Rhino and Grasshopper (a Rhino add-in and coding environment) for optimizing the structural analysis process. The output model generated by these tools was later transformed into a design environment using Speckle and Dynamo. Rhino, Grasshopper and Karamba3D software was used in the first stage for the structural analysis process. Karamba3D works as an embedded package in Grasshopper and accomplishes the structural analysis using the finite element method. In Grasshopper, the truss plane is generated as parametric object set and later is converted into an analysis model to be used by Karamba3D. Then, with combination of Karamba3D and different generative design tools/optimizers thousands of design options were generated and evaluated within the Grasshopper environment, and the one with the minimum weight is determined as the best fit model. Generative design tools/optimizers such as Galapagos, Opossum and Goat helped in generating the design options and determining the best fit model. The best fit model obtained was then transferred into Dynamo environment via the cloud-based software Speckle and finally transformed into a Revit model using a Dynamo script. The schema of the analysis and transformation workflow is depicted in Figure 1.</w:t>
      </w:r>
    </w:p>
    <w:p w14:paraId="09A3425B" w14:textId="77777777" w:rsidR="00FB4CDE" w:rsidRPr="00811A04" w:rsidRDefault="00FB4CDE" w:rsidP="003618C2">
      <w:pPr>
        <w:spacing w:after="0"/>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lastRenderedPageBreak/>
        <w:drawing>
          <wp:inline distT="0" distB="0" distL="0" distR="0" wp14:anchorId="2D6D8BA2" wp14:editId="5A12E524">
            <wp:extent cx="3657232" cy="3505878"/>
            <wp:effectExtent l="19050" t="19050" r="19685" b="1841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7232" cy="3505878"/>
                    </a:xfrm>
                    <a:prstGeom prst="rect">
                      <a:avLst/>
                    </a:prstGeom>
                    <a:ln>
                      <a:solidFill>
                        <a:schemeClr val="bg1"/>
                      </a:solidFill>
                    </a:ln>
                  </pic:spPr>
                </pic:pic>
              </a:graphicData>
            </a:graphic>
          </wp:inline>
        </w:drawing>
      </w:r>
    </w:p>
    <w:p w14:paraId="5735503C" w14:textId="77777777" w:rsidR="00FB4CDE" w:rsidRPr="00811A04" w:rsidRDefault="00FB4CDE" w:rsidP="003618C2">
      <w:pPr>
        <w:spacing w:before="1" w:after="0"/>
        <w:ind w:left="565" w:right="582"/>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1.</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 xml:space="preserve">Workflow diagram.  </w:t>
      </w:r>
    </w:p>
    <w:p w14:paraId="3353E9F6" w14:textId="77777777" w:rsidR="00FB4CDE" w:rsidRPr="00811A04" w:rsidRDefault="00FB4CDE" w:rsidP="003618C2">
      <w:pPr>
        <w:spacing w:after="0"/>
        <w:rPr>
          <w:rFonts w:ascii="Times New Roman" w:hAnsi="Times New Roman" w:cs="Times New Roman"/>
          <w:color w:val="000000" w:themeColor="text1"/>
          <w:sz w:val="24"/>
          <w:szCs w:val="24"/>
        </w:rPr>
      </w:pPr>
    </w:p>
    <w:p w14:paraId="354345E1" w14:textId="26035AF0" w:rsidR="00FB4CDE" w:rsidRPr="00811A04" w:rsidRDefault="00FB4CDE" w:rsidP="005A7658">
      <w:pPr>
        <w:spacing w:after="0"/>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The optimizers used in the current study within Grasshopper were Galapagos, Opossum and Goat. These tools are used in the context of Grasshopper (a well-known design-by-coding environment). An optimization-type oriented taxonomy classifying the main generative design tools used in Grasshopper can be found in Figure 2.</w:t>
      </w:r>
    </w:p>
    <w:p w14:paraId="69C479BC" w14:textId="77777777" w:rsidR="0005646D" w:rsidRPr="00811A04" w:rsidRDefault="0005646D" w:rsidP="003618C2">
      <w:pPr>
        <w:spacing w:after="0"/>
        <w:ind w:firstLine="238"/>
        <w:rPr>
          <w:rFonts w:ascii="Times New Roman" w:hAnsi="Times New Roman" w:cs="Times New Roman"/>
          <w:color w:val="000000" w:themeColor="text1"/>
          <w:sz w:val="24"/>
          <w:szCs w:val="24"/>
        </w:rPr>
      </w:pPr>
    </w:p>
    <w:p w14:paraId="70DC9576" w14:textId="77777777" w:rsidR="00FB4CDE" w:rsidRPr="00811A04" w:rsidRDefault="00FB4CDE" w:rsidP="003618C2">
      <w:pPr>
        <w:spacing w:before="1" w:after="0"/>
        <w:ind w:left="565" w:right="582"/>
        <w:jc w:val="center"/>
        <w:rPr>
          <w:rFonts w:ascii="Times New Roman" w:hAnsi="Times New Roman" w:cs="Times New Roman"/>
          <w:color w:val="000000" w:themeColor="text1"/>
          <w:sz w:val="24"/>
          <w:szCs w:val="24"/>
        </w:rPr>
      </w:pPr>
      <w:r w:rsidRPr="00811A04">
        <w:rPr>
          <w:rFonts w:ascii="Times New Roman" w:hAnsi="Times New Roman" w:cs="Times New Roman"/>
          <w:b/>
          <w:bCs/>
          <w:noProof/>
          <w:color w:val="000000" w:themeColor="text1"/>
          <w:sz w:val="24"/>
          <w:szCs w:val="24"/>
        </w:rPr>
        <w:drawing>
          <wp:inline distT="0" distB="0" distL="0" distR="0" wp14:anchorId="34FD54E9" wp14:editId="35F59188">
            <wp:extent cx="3095625" cy="21167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95625" cy="2116752"/>
                    </a:xfrm>
                    <a:prstGeom prst="rect">
                      <a:avLst/>
                    </a:prstGeom>
                    <a:noFill/>
                    <a:ln>
                      <a:noFill/>
                    </a:ln>
                  </pic:spPr>
                </pic:pic>
              </a:graphicData>
            </a:graphic>
          </wp:inline>
        </w:drawing>
      </w:r>
    </w:p>
    <w:p w14:paraId="595ED011" w14:textId="77777777" w:rsidR="00FB4CDE" w:rsidRPr="00811A04" w:rsidRDefault="00FB4CDE" w:rsidP="003618C2">
      <w:pPr>
        <w:spacing w:before="1" w:after="0"/>
        <w:ind w:left="565" w:right="582"/>
        <w:jc w:val="center"/>
        <w:rPr>
          <w:rFonts w:ascii="Times New Roman" w:hAnsi="Times New Roman" w:cs="Times New Roman"/>
          <w:bCs/>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2.</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bCs/>
          <w:color w:val="000000" w:themeColor="text1"/>
          <w:sz w:val="24"/>
          <w:szCs w:val="24"/>
        </w:rPr>
        <w:t xml:space="preserve">Taxonomy of generative design tools in Grasshopper.  </w:t>
      </w:r>
    </w:p>
    <w:p w14:paraId="2561144A" w14:textId="77777777" w:rsidR="00FB4CDE" w:rsidRPr="00811A04" w:rsidRDefault="00FB4CDE" w:rsidP="003618C2">
      <w:pPr>
        <w:spacing w:after="0"/>
        <w:jc w:val="both"/>
        <w:rPr>
          <w:rFonts w:ascii="Times New Roman" w:hAnsi="Times New Roman" w:cs="Times New Roman"/>
          <w:bCs/>
          <w:color w:val="000000" w:themeColor="text1"/>
          <w:sz w:val="24"/>
          <w:szCs w:val="24"/>
        </w:rPr>
      </w:pPr>
    </w:p>
    <w:p w14:paraId="185414E1" w14:textId="77777777" w:rsidR="00FB4CDE" w:rsidRPr="00811A04" w:rsidRDefault="00FB4CDE" w:rsidP="005A7658">
      <w:pPr>
        <w:jc w:val="both"/>
        <w:rPr>
          <w:rFonts w:ascii="Times New Roman" w:hAnsi="Times New Roman" w:cs="Times New Roman"/>
          <w:bCs/>
          <w:color w:val="000000" w:themeColor="text1"/>
          <w:sz w:val="24"/>
          <w:szCs w:val="24"/>
        </w:rPr>
      </w:pPr>
      <w:r w:rsidRPr="00811A04">
        <w:rPr>
          <w:rFonts w:ascii="Times New Roman" w:hAnsi="Times New Roman" w:cs="Times New Roman"/>
          <w:bCs/>
          <w:color w:val="000000" w:themeColor="text1"/>
          <w:sz w:val="24"/>
          <w:szCs w:val="24"/>
        </w:rPr>
        <w:t xml:space="preserve">The optimizers differ based on the number of objective (fitness) functions. In terms of the objective function, two different optimization methods exist. The first one is single-objective optimization where a single objective function (e.g. weight) is attempted to be optimized; the other is multi-objective optimization, where there are more than one optimization objectives (e.g. weight and performance). </w:t>
      </w:r>
    </w:p>
    <w:p w14:paraId="357FCFB7" w14:textId="77777777" w:rsidR="0005646D" w:rsidRPr="00811A04" w:rsidRDefault="00FB4CDE" w:rsidP="005A7658">
      <w:pPr>
        <w:spacing w:after="0"/>
        <w:jc w:val="both"/>
        <w:rPr>
          <w:rFonts w:ascii="Times New Roman" w:hAnsi="Times New Roman" w:cs="Times New Roman"/>
          <w:bCs/>
          <w:color w:val="000000" w:themeColor="text1"/>
          <w:sz w:val="24"/>
          <w:szCs w:val="24"/>
        </w:rPr>
      </w:pPr>
      <w:r w:rsidRPr="00811A04">
        <w:rPr>
          <w:rFonts w:ascii="Times New Roman" w:hAnsi="Times New Roman" w:cs="Times New Roman"/>
          <w:bCs/>
          <w:color w:val="000000" w:themeColor="text1"/>
          <w:sz w:val="24"/>
          <w:szCs w:val="24"/>
        </w:rPr>
        <w:t xml:space="preserve">Many optimization problems can be formulated based on one objective function. However, there are also interesting cases where there are no objective functions in optimization problems. Feasibility problems </w:t>
      </w:r>
      <w:r w:rsidRPr="00811A04">
        <w:rPr>
          <w:rFonts w:ascii="Times New Roman" w:hAnsi="Times New Roman" w:cs="Times New Roman"/>
          <w:bCs/>
          <w:color w:val="000000" w:themeColor="text1"/>
          <w:sz w:val="24"/>
          <w:szCs w:val="24"/>
        </w:rPr>
        <w:lastRenderedPageBreak/>
        <w:t xml:space="preserve">for example (where the objective is to find the values for variables that satisfy only the constraints of a model) has no specific optimization objective. On the other hand, complementarity problems are widely used in engineering and economics. The objective is to find a solution that satisfies the complementarity constraints. In multi-objective optimization problems optimal decisions must be made in exchange between two or more competing objectives, these problems exist in many fields such as engineering, economics, and logistics. </w:t>
      </w:r>
    </w:p>
    <w:p w14:paraId="76B208EB" w14:textId="77777777" w:rsidR="0005646D" w:rsidRPr="00811A04" w:rsidRDefault="0005646D" w:rsidP="003618C2">
      <w:pPr>
        <w:spacing w:after="0"/>
        <w:ind w:firstLine="238"/>
        <w:jc w:val="both"/>
        <w:rPr>
          <w:rFonts w:ascii="Times New Roman" w:hAnsi="Times New Roman" w:cs="Times New Roman"/>
          <w:bCs/>
          <w:color w:val="000000" w:themeColor="text1"/>
          <w:sz w:val="24"/>
          <w:szCs w:val="24"/>
        </w:rPr>
      </w:pPr>
    </w:p>
    <w:p w14:paraId="6CB1C5D7" w14:textId="2F309ADE" w:rsidR="00FB4CDE" w:rsidRPr="00811A04" w:rsidRDefault="00FB4CDE" w:rsidP="005A7658">
      <w:pPr>
        <w:spacing w:after="0"/>
        <w:jc w:val="both"/>
        <w:rPr>
          <w:rFonts w:ascii="Times New Roman" w:hAnsi="Times New Roman" w:cs="Times New Roman"/>
          <w:bCs/>
          <w:color w:val="000000" w:themeColor="text1"/>
          <w:sz w:val="24"/>
          <w:szCs w:val="24"/>
        </w:rPr>
      </w:pPr>
      <w:r w:rsidRPr="00811A04">
        <w:rPr>
          <w:rFonts w:ascii="Times New Roman" w:hAnsi="Times New Roman" w:cs="Times New Roman"/>
          <w:bCs/>
          <w:color w:val="000000" w:themeColor="text1"/>
          <w:sz w:val="24"/>
          <w:szCs w:val="24"/>
        </w:rPr>
        <w:t>For example, in developing a new structural component, the objective may be to minimize weight while maximizing performance; or in selecting a portfolio, the objective may be to maximize expected profit while minimizing risk. Also in application scenarios, problems that have more than one objective can be reformulated as a single objective problem by either modifying some objectives with constraints or creating a weighted combination of different objectives. Opossum, Galapagos and Goat were the optimization add-ons for Grasshopper / Rhino that were used in the context of this research. The following elaborates on three optimizers along with Grasshopper and Karamba3D that were also utilized in this study (former as a container of optimizers and latter for 3D Structural Analysis).</w:t>
      </w:r>
    </w:p>
    <w:p w14:paraId="7AFFBB98" w14:textId="77777777" w:rsidR="006C0FBE" w:rsidRPr="00811A04" w:rsidRDefault="006C0FBE" w:rsidP="003618C2">
      <w:pPr>
        <w:spacing w:after="0"/>
        <w:jc w:val="both"/>
        <w:rPr>
          <w:rFonts w:ascii="Times New Roman" w:hAnsi="Times New Roman" w:cs="Times New Roman"/>
          <w:color w:val="000000" w:themeColor="text1"/>
          <w:sz w:val="24"/>
          <w:szCs w:val="24"/>
        </w:rPr>
      </w:pPr>
    </w:p>
    <w:p w14:paraId="3FCCA50A" w14:textId="6228403C" w:rsidR="00FB4CDE" w:rsidRPr="00811A04" w:rsidRDefault="00FB4CDE" w:rsidP="003618C2">
      <w:pPr>
        <w:pStyle w:val="Prrafodelista"/>
        <w:numPr>
          <w:ilvl w:val="1"/>
          <w:numId w:val="5"/>
        </w:numPr>
        <w:spacing w:after="0"/>
        <w:ind w:left="595" w:hanging="357"/>
        <w:rPr>
          <w:rFonts w:ascii="Times New Roman" w:hAnsi="Times New Roman" w:cs="Times New Roman"/>
          <w:i/>
          <w:color w:val="000000" w:themeColor="text1"/>
          <w:sz w:val="24"/>
          <w:szCs w:val="24"/>
        </w:rPr>
      </w:pPr>
      <w:r w:rsidRPr="00811A04">
        <w:rPr>
          <w:rFonts w:ascii="Times New Roman" w:hAnsi="Times New Roman" w:cs="Times New Roman"/>
          <w:i/>
          <w:color w:val="000000" w:themeColor="text1"/>
          <w:sz w:val="24"/>
          <w:szCs w:val="24"/>
        </w:rPr>
        <w:t xml:space="preserve">Optimizers, </w:t>
      </w:r>
      <w:r w:rsidR="003618C2" w:rsidRPr="00811A04">
        <w:rPr>
          <w:rFonts w:ascii="Times New Roman" w:hAnsi="Times New Roman" w:cs="Times New Roman"/>
          <w:i/>
          <w:color w:val="000000" w:themeColor="text1"/>
          <w:sz w:val="24"/>
          <w:szCs w:val="24"/>
        </w:rPr>
        <w:t>the analysis tool and algorithms</w:t>
      </w:r>
    </w:p>
    <w:p w14:paraId="28E43CFD" w14:textId="77777777" w:rsidR="00FB4CDE" w:rsidRPr="00811A04" w:rsidRDefault="00FB4CDE" w:rsidP="003618C2">
      <w:pPr>
        <w:pStyle w:val="Prrafodelista"/>
        <w:spacing w:after="0"/>
        <w:ind w:left="595"/>
        <w:rPr>
          <w:rFonts w:ascii="Times New Roman" w:hAnsi="Times New Roman" w:cs="Times New Roman"/>
          <w:i/>
          <w:color w:val="000000" w:themeColor="text1"/>
          <w:sz w:val="24"/>
          <w:szCs w:val="24"/>
        </w:rPr>
      </w:pPr>
    </w:p>
    <w:p w14:paraId="57046CE8" w14:textId="5EFB9301" w:rsidR="00FB4CDE" w:rsidRPr="00811A04" w:rsidRDefault="00FB4CDE" w:rsidP="003618C2">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The </w:t>
      </w:r>
      <w:r w:rsidR="003618C2" w:rsidRPr="00811A04">
        <w:rPr>
          <w:rFonts w:ascii="Times New Roman" w:hAnsi="Times New Roman" w:cs="Times New Roman"/>
          <w:color w:val="000000" w:themeColor="text1"/>
          <w:sz w:val="24"/>
          <w:szCs w:val="24"/>
        </w:rPr>
        <w:t>too</w:t>
      </w:r>
      <w:r w:rsidRPr="00811A04">
        <w:rPr>
          <w:rFonts w:ascii="Times New Roman" w:hAnsi="Times New Roman" w:cs="Times New Roman"/>
          <w:color w:val="000000" w:themeColor="text1"/>
          <w:sz w:val="24"/>
          <w:szCs w:val="24"/>
        </w:rPr>
        <w:t>l</w:t>
      </w:r>
      <w:r w:rsidR="00CD673E" w:rsidRPr="00811A04">
        <w:rPr>
          <w:rFonts w:ascii="Times New Roman" w:hAnsi="Times New Roman" w:cs="Times New Roman"/>
          <w:color w:val="000000" w:themeColor="text1"/>
          <w:sz w:val="24"/>
          <w:szCs w:val="24"/>
        </w:rPr>
        <w:t>s</w:t>
      </w:r>
    </w:p>
    <w:p w14:paraId="5FD2E68F" w14:textId="77777777" w:rsidR="00FB4CDE" w:rsidRPr="00811A04" w:rsidRDefault="00FB4CDE" w:rsidP="003618C2">
      <w:pPr>
        <w:spacing w:after="0"/>
        <w:jc w:val="both"/>
        <w:rPr>
          <w:rFonts w:ascii="Times New Roman" w:hAnsi="Times New Roman" w:cs="Times New Roman"/>
          <w:b/>
          <w:color w:val="000000" w:themeColor="text1"/>
          <w:sz w:val="24"/>
          <w:szCs w:val="24"/>
        </w:rPr>
      </w:pPr>
    </w:p>
    <w:p w14:paraId="38E3D377" w14:textId="77777777" w:rsidR="00CD673E" w:rsidRPr="00811A04" w:rsidRDefault="00CD673E" w:rsidP="005A7658">
      <w:pPr>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Grasshopper:</w:t>
      </w:r>
      <w:r w:rsidRPr="00811A04">
        <w:rPr>
          <w:rFonts w:ascii="Times New Roman" w:hAnsi="Times New Roman" w:cs="Times New Roman"/>
          <w:color w:val="000000" w:themeColor="text1"/>
          <w:sz w:val="24"/>
          <w:szCs w:val="24"/>
        </w:rPr>
        <w:t xml:space="preserve"> Grasshopper is a visual programming language (i.e., a programming language that enables users to create programs by manipulating some elements graphically on a canvas) that operates within Rhinoceros3D CAD. The language is popular among architects and engineers, and generally used for generative and algorithm-based design. There are many plugins to Grasshopper that can be used to facilitate design, structural analysis, performance calculations and optimization.</w:t>
      </w:r>
    </w:p>
    <w:p w14:paraId="17345C11" w14:textId="6C75B6D4" w:rsidR="00CD673E" w:rsidRPr="00811A04" w:rsidRDefault="00CD673E"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Opossum:</w:t>
      </w:r>
      <w:r w:rsidRPr="00811A04">
        <w:rPr>
          <w:rFonts w:ascii="Times New Roman" w:hAnsi="Times New Roman" w:cs="Times New Roman"/>
          <w:color w:val="000000" w:themeColor="text1"/>
          <w:sz w:val="24"/>
          <w:szCs w:val="24"/>
        </w:rPr>
        <w:t xml:space="preserve"> Opossum is the first public model-based optimization tool whose goal is the design optimization. Model-based optimization methods provide good results for a limited number of simulations</w:t>
      </w:r>
      <w:sdt>
        <w:sdtPr>
          <w:rPr>
            <w:rFonts w:ascii="Times New Roman" w:hAnsi="Times New Roman" w:cs="Times New Roman"/>
            <w:color w:val="000000" w:themeColor="text1"/>
            <w:sz w:val="24"/>
            <w:szCs w:val="24"/>
          </w:rPr>
          <w:tag w:val="MENDELEY_CITATION_v3_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"/>
          <w:id w:val="-492098157"/>
          <w:placeholder>
            <w:docPart w:val="F1EBD17279D74812959A995D9D811604"/>
          </w:placeholder>
        </w:sdtPr>
        <w:sdtContent>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Holmström</w:t>
          </w:r>
          <w:proofErr w:type="spellEnd"/>
          <w:r w:rsidRPr="00811A04">
            <w:rPr>
              <w:rFonts w:ascii="Times New Roman" w:hAnsi="Times New Roman" w:cs="Times New Roman"/>
              <w:color w:val="000000" w:themeColor="text1"/>
              <w:sz w:val="24"/>
              <w:szCs w:val="24"/>
            </w:rPr>
            <w:t xml:space="preserve"> et al., 2008)</w:t>
          </w:r>
        </w:sdtContent>
      </w:sdt>
      <w:r w:rsidRPr="00811A04">
        <w:rPr>
          <w:rFonts w:ascii="Times New Roman" w:hAnsi="Times New Roman" w:cs="Times New Roman"/>
          <w:color w:val="000000" w:themeColor="text1"/>
          <w:sz w:val="24"/>
          <w:szCs w:val="24"/>
        </w:rPr>
        <w:t xml:space="preserve">. This high convergence rate is important for design problems where a single simulation is completed in a few minutes or hours. In such cases, it is not practical to run thousands of simulations, as is required for population-based metaheuristic methods such as the genetic algorithm (GA). Other parametric design programs such as Grasshopper, Dynamo, and Design Builder are only equipped with metaheuristic features. However, Opossum can fill this gap by introducing model-based optimization to a wider audience and allowing non-experts to access it. A recent example of the use of Opossum in AEC research can be found in </w:t>
      </w:r>
      <w:sdt>
        <w:sdtPr>
          <w:rPr>
            <w:rFonts w:ascii="Times New Roman" w:hAnsi="Times New Roman" w:cs="Times New Roman"/>
            <w:color w:val="000000" w:themeColor="text1"/>
            <w:sz w:val="24"/>
            <w:szCs w:val="24"/>
          </w:rPr>
          <w:tag w:val="MENDELEY_CITATION_v3_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"/>
          <w:id w:val="1378746709"/>
          <w:placeholder>
            <w:docPart w:val="F1EBD17279D74812959A995D9D81160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Wortmann</w:t>
          </w:r>
          <w:proofErr w:type="spellEnd"/>
          <w:r w:rsidRPr="00811A04">
            <w:rPr>
              <w:rFonts w:ascii="Times New Roman" w:hAnsi="Times New Roman" w:cs="Times New Roman"/>
              <w:color w:val="000000" w:themeColor="text1"/>
              <w:sz w:val="24"/>
              <w:szCs w:val="24"/>
            </w:rPr>
            <w:t>, 2017)</w:t>
          </w:r>
        </w:sdtContent>
      </w:sdt>
      <w:r w:rsidRPr="00811A04">
        <w:rPr>
          <w:rFonts w:ascii="Times New Roman" w:hAnsi="Times New Roman" w:cs="Times New Roman"/>
          <w:color w:val="000000" w:themeColor="text1"/>
          <w:sz w:val="24"/>
          <w:szCs w:val="24"/>
        </w:rPr>
        <w:t>which present benchmark of optimization tools for optimizing daylight and glare in Grasshopper.</w:t>
      </w:r>
    </w:p>
    <w:p w14:paraId="7AF3CB50" w14:textId="77777777" w:rsidR="003618C2" w:rsidRPr="00811A04" w:rsidRDefault="003618C2" w:rsidP="003618C2">
      <w:pPr>
        <w:spacing w:after="0"/>
        <w:ind w:firstLine="238"/>
        <w:jc w:val="both"/>
        <w:rPr>
          <w:rFonts w:ascii="Times New Roman" w:hAnsi="Times New Roman" w:cs="Times New Roman"/>
          <w:color w:val="000000" w:themeColor="text1"/>
          <w:sz w:val="24"/>
          <w:szCs w:val="24"/>
        </w:rPr>
      </w:pPr>
    </w:p>
    <w:p w14:paraId="4EBCB7DD" w14:textId="73A388A5" w:rsidR="00CD673E" w:rsidRPr="00811A04" w:rsidRDefault="00CD673E"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 xml:space="preserve">Galapagos: </w:t>
      </w:r>
      <w:r w:rsidRPr="00811A04">
        <w:rPr>
          <w:rFonts w:ascii="Times New Roman" w:hAnsi="Times New Roman" w:cs="Times New Roman"/>
          <w:color w:val="000000" w:themeColor="text1"/>
          <w:sz w:val="24"/>
          <w:szCs w:val="24"/>
        </w:rPr>
        <w:t xml:space="preserve">Galapagos is a component that can achieve a user-defined goal by optimizing a shape in Grasshopper. To work with Galapagos, user would need a set of options or genes (genome) and a defined goal or fitness value. Galapagos uses a typical input-output relation common to multi-objective algorithms, usually genetic algorithms. A "fitness" function and relations of parametric variables are defined as the goal or output to be solved. Galapagos describes the output relations as genomes. These outputs, which Galapagos uses, are constrained by a parametric function in the Grasshopper environment. In Galapagos, fitness functions can be defined with criteria that represent the maximum, minimum, or search for a specific numerical value </w:t>
      </w:r>
      <w:sdt>
        <w:sdtPr>
          <w:rPr>
            <w:rFonts w:ascii="Times New Roman" w:hAnsi="Times New Roman" w:cs="Times New Roman"/>
            <w:color w:val="000000" w:themeColor="text1"/>
            <w:sz w:val="24"/>
            <w:szCs w:val="24"/>
          </w:rPr>
          <w:tag w:val="MENDELEY_CITATION_v3_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"/>
          <w:id w:val="215863105"/>
          <w:placeholder>
            <w:docPart w:val="F1EBD17279D74812959A995D9D81160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Kruchten</w:t>
          </w:r>
          <w:proofErr w:type="spellEnd"/>
          <w:r w:rsidRPr="00811A04">
            <w:rPr>
              <w:rFonts w:ascii="Times New Roman" w:hAnsi="Times New Roman" w:cs="Times New Roman"/>
              <w:color w:val="000000" w:themeColor="text1"/>
              <w:sz w:val="24"/>
              <w:szCs w:val="24"/>
            </w:rPr>
            <w:t>, 2003)</w:t>
          </w:r>
        </w:sdtContent>
      </w:sdt>
      <w:r w:rsidRPr="00811A04">
        <w:rPr>
          <w:rFonts w:ascii="Times New Roman" w:hAnsi="Times New Roman" w:cs="Times New Roman"/>
          <w:color w:val="000000" w:themeColor="text1"/>
          <w:sz w:val="24"/>
          <w:szCs w:val="24"/>
        </w:rPr>
        <w:t>. Recent examples of the use of Galapagos in AEC re</w:t>
      </w:r>
      <w:r w:rsidRPr="00811A04">
        <w:rPr>
          <w:rFonts w:ascii="Times New Roman" w:hAnsi="Times New Roman" w:cs="Times New Roman"/>
          <w:color w:val="000000" w:themeColor="text1"/>
          <w:sz w:val="24"/>
          <w:szCs w:val="24"/>
        </w:rPr>
        <w:lastRenderedPageBreak/>
        <w:t xml:space="preserve">search include </w:t>
      </w:r>
      <w:sdt>
        <w:sdtPr>
          <w:rPr>
            <w:rFonts w:ascii="Times New Roman" w:hAnsi="Times New Roman" w:cs="Times New Roman"/>
            <w:color w:val="000000" w:themeColor="text1"/>
            <w:sz w:val="24"/>
            <w:szCs w:val="24"/>
          </w:rPr>
          <w:tag w:val="MENDELEY_CITATION_v3_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"/>
          <w:id w:val="1806657832"/>
          <w:placeholder>
            <w:docPart w:val="B31E6EC1067B4EF0B0A8914A8DBAD2A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Manni</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Lobaccaro</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Lolli</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Bohne</w:t>
          </w:r>
          <w:proofErr w:type="spellEnd"/>
          <w:r w:rsidRPr="00811A04">
            <w:rPr>
              <w:rFonts w:ascii="Times New Roman" w:hAnsi="Times New Roman" w:cs="Times New Roman"/>
              <w:color w:val="000000" w:themeColor="text1"/>
              <w:sz w:val="24"/>
              <w:szCs w:val="24"/>
            </w:rPr>
            <w:t>, 2020)</w:t>
          </w:r>
        </w:sdtContent>
      </w:sdt>
      <w:r w:rsidRPr="00811A04">
        <w:rPr>
          <w:rFonts w:ascii="Times New Roman" w:hAnsi="Times New Roman" w:cs="Times New Roman"/>
          <w:color w:val="000000" w:themeColor="text1"/>
          <w:sz w:val="24"/>
          <w:szCs w:val="24"/>
        </w:rPr>
        <w:t xml:space="preserve"> which present a workflow based on an algorithm developed in Grasshopper to parametrically control the building’s shape, by maximizing the solar irradiation incident on the building envelope and minimizing the embodied emissions,  </w:t>
      </w:r>
      <w:sdt>
        <w:sdtPr>
          <w:rPr>
            <w:rFonts w:ascii="Times New Roman" w:hAnsi="Times New Roman" w:cs="Times New Roman"/>
            <w:color w:val="000000" w:themeColor="text1"/>
            <w:sz w:val="24"/>
            <w:szCs w:val="24"/>
          </w:rPr>
          <w:tag w:val="MENDELEY_CITATION_v3_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"/>
          <w:id w:val="405193577"/>
          <w:placeholder>
            <w:docPart w:val="F1EBD17279D74812959A995D9D811604"/>
          </w:placeholder>
        </w:sdtPr>
        <w:sdtContent>
          <w:r w:rsidRPr="00811A04">
            <w:rPr>
              <w:rFonts w:ascii="Times New Roman" w:hAnsi="Times New Roman" w:cs="Times New Roman"/>
              <w:color w:val="000000" w:themeColor="text1"/>
              <w:sz w:val="24"/>
              <w:szCs w:val="24"/>
            </w:rPr>
            <w:t>(Wang, Wu, &amp; Bai, 2022)</w:t>
          </w:r>
        </w:sdtContent>
      </w:sdt>
      <w:r w:rsidRPr="00811A04">
        <w:rPr>
          <w:rFonts w:ascii="Times New Roman" w:hAnsi="Times New Roman" w:cs="Times New Roman"/>
          <w:color w:val="000000" w:themeColor="text1"/>
          <w:sz w:val="24"/>
          <w:szCs w:val="24"/>
        </w:rPr>
        <w:t xml:space="preserve"> where the authors propose a method of generating the regular axis from irregular column grids and aim to develop an automatic solution that is repeatable and transplantable.</w:t>
      </w:r>
    </w:p>
    <w:p w14:paraId="63BE05F8" w14:textId="77777777" w:rsidR="003618C2" w:rsidRPr="00811A04" w:rsidRDefault="003618C2" w:rsidP="003618C2">
      <w:pPr>
        <w:spacing w:after="0"/>
        <w:ind w:firstLine="238"/>
        <w:jc w:val="both"/>
        <w:rPr>
          <w:rFonts w:ascii="Times New Roman" w:hAnsi="Times New Roman" w:cs="Times New Roman"/>
          <w:color w:val="000000" w:themeColor="text1"/>
          <w:sz w:val="24"/>
          <w:szCs w:val="24"/>
        </w:rPr>
      </w:pPr>
    </w:p>
    <w:p w14:paraId="38E68243" w14:textId="77777777" w:rsidR="00CD673E" w:rsidRPr="00811A04" w:rsidRDefault="00CD673E" w:rsidP="005A7658">
      <w:pPr>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Goat:</w:t>
      </w:r>
      <w:r w:rsidRPr="00811A04">
        <w:rPr>
          <w:rFonts w:ascii="Times New Roman" w:hAnsi="Times New Roman" w:cs="Times New Roman"/>
          <w:color w:val="000000" w:themeColor="text1"/>
          <w:sz w:val="24"/>
          <w:szCs w:val="24"/>
        </w:rPr>
        <w:t xml:space="preserve"> This tool complements Galapagos in the best way, as an evolutionary solver. The component follows a rigorous mathematical approach that delivers fast and meaningful results based on unbiased optimization algorithms. </w:t>
      </w:r>
      <w:sdt>
        <w:sdtPr>
          <w:rPr>
            <w:rFonts w:ascii="Times New Roman" w:hAnsi="Times New Roman" w:cs="Times New Roman"/>
            <w:color w:val="000000" w:themeColor="text1"/>
            <w:sz w:val="24"/>
            <w:szCs w:val="24"/>
          </w:rPr>
          <w:tag w:val="MENDELEY_CITATION_v3_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"/>
          <w:id w:val="-879934688"/>
          <w:placeholder>
            <w:docPart w:val="F1EBD17279D74812959A995D9D81160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Rechenraum</w:t>
          </w:r>
          <w:proofErr w:type="spellEnd"/>
          <w:r w:rsidRPr="00811A04">
            <w:rPr>
              <w:rFonts w:ascii="Times New Roman" w:hAnsi="Times New Roman" w:cs="Times New Roman"/>
              <w:color w:val="000000" w:themeColor="text1"/>
              <w:sz w:val="24"/>
              <w:szCs w:val="24"/>
            </w:rPr>
            <w:t xml:space="preserve"> GmbH, </w:t>
          </w:r>
          <w:proofErr w:type="spellStart"/>
          <w:r w:rsidRPr="00811A04">
            <w:rPr>
              <w:rFonts w:ascii="Times New Roman" w:hAnsi="Times New Roman" w:cs="Times New Roman"/>
              <w:color w:val="000000" w:themeColor="text1"/>
              <w:sz w:val="24"/>
              <w:szCs w:val="24"/>
            </w:rPr>
            <w:t>n.d.</w:t>
          </w:r>
          <w:proofErr w:type="spellEnd"/>
          <w:r w:rsidRPr="00811A04">
            <w:rPr>
              <w:rFonts w:ascii="Times New Roman" w:hAnsi="Times New Roman" w:cs="Times New Roman"/>
              <w:color w:val="000000" w:themeColor="text1"/>
              <w:sz w:val="24"/>
              <w:szCs w:val="24"/>
            </w:rPr>
            <w:t>)</w:t>
          </w:r>
        </w:sdtContent>
      </w:sdt>
      <w:r w:rsidRPr="00811A04">
        <w:rPr>
          <w:rFonts w:ascii="Times New Roman" w:hAnsi="Times New Roman" w:cs="Times New Roman"/>
          <w:color w:val="000000" w:themeColor="text1"/>
          <w:sz w:val="24"/>
          <w:szCs w:val="24"/>
        </w:rPr>
        <w:t xml:space="preserve">. A recent example of the use of Opossum in AEC research can be found in </w:t>
      </w:r>
      <w:sdt>
        <w:sdtPr>
          <w:rPr>
            <w:rFonts w:ascii="Times New Roman" w:hAnsi="Times New Roman" w:cs="Times New Roman"/>
            <w:color w:val="000000" w:themeColor="text1"/>
            <w:sz w:val="24"/>
            <w:szCs w:val="24"/>
          </w:rPr>
          <w:tag w:val="MENDELEY_CITATION_v3_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"/>
          <w:id w:val="-1734303626"/>
          <w:placeholder>
            <w:docPart w:val="F1EBD17279D74812959A995D9D811604"/>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Wortmann</w:t>
          </w:r>
          <w:proofErr w:type="spellEnd"/>
          <w:r w:rsidRPr="00811A04">
            <w:rPr>
              <w:rFonts w:ascii="Times New Roman" w:hAnsi="Times New Roman" w:cs="Times New Roman"/>
              <w:color w:val="000000" w:themeColor="text1"/>
              <w:sz w:val="24"/>
              <w:szCs w:val="24"/>
            </w:rPr>
            <w:t>, 2017)</w:t>
          </w:r>
        </w:sdtContent>
      </w:sdt>
      <w:r w:rsidRPr="00811A04">
        <w:rPr>
          <w:rFonts w:ascii="Times New Roman" w:hAnsi="Times New Roman" w:cs="Times New Roman"/>
          <w:color w:val="000000" w:themeColor="text1"/>
          <w:sz w:val="24"/>
          <w:szCs w:val="24"/>
        </w:rPr>
        <w:t xml:space="preserve"> where DIRECT algorithm in Goat was used for performance comparison with </w:t>
      </w:r>
      <w:proofErr w:type="spellStart"/>
      <w:r w:rsidRPr="00811A04">
        <w:rPr>
          <w:rFonts w:ascii="Times New Roman" w:hAnsi="Times New Roman" w:cs="Times New Roman"/>
          <w:color w:val="000000" w:themeColor="text1"/>
          <w:sz w:val="24"/>
          <w:szCs w:val="24"/>
        </w:rPr>
        <w:t>RBFOpt</w:t>
      </w:r>
      <w:proofErr w:type="spellEnd"/>
      <w:r w:rsidRPr="00811A04">
        <w:rPr>
          <w:rFonts w:ascii="Times New Roman" w:hAnsi="Times New Roman" w:cs="Times New Roman"/>
          <w:color w:val="000000" w:themeColor="text1"/>
          <w:sz w:val="24"/>
          <w:szCs w:val="24"/>
        </w:rPr>
        <w:t xml:space="preserve"> / Opossum.</w:t>
      </w:r>
    </w:p>
    <w:p w14:paraId="7E200A2B" w14:textId="079E3836" w:rsidR="00CD673E" w:rsidRPr="00811A04" w:rsidRDefault="00CD673E"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In addition, Karamba3D is used as the structural analysis tool in the implementation.</w:t>
      </w:r>
    </w:p>
    <w:p w14:paraId="5BDF1D3F" w14:textId="77777777" w:rsidR="003618C2" w:rsidRPr="00811A04" w:rsidRDefault="003618C2" w:rsidP="003618C2">
      <w:pPr>
        <w:spacing w:after="0"/>
        <w:ind w:firstLine="238"/>
        <w:jc w:val="both"/>
        <w:rPr>
          <w:rFonts w:ascii="Times New Roman" w:hAnsi="Times New Roman" w:cs="Times New Roman"/>
          <w:color w:val="000000" w:themeColor="text1"/>
          <w:sz w:val="24"/>
          <w:szCs w:val="24"/>
        </w:rPr>
      </w:pPr>
    </w:p>
    <w:p w14:paraId="2E331EEA" w14:textId="0DF58745" w:rsidR="00FB4CDE" w:rsidRPr="00811A04" w:rsidRDefault="00CD673E" w:rsidP="005A7658">
      <w:pPr>
        <w:spacing w:after="0"/>
        <w:jc w:val="both"/>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Karamba3D:</w:t>
      </w:r>
      <w:r w:rsidRPr="00811A04">
        <w:rPr>
          <w:rFonts w:ascii="Times New Roman" w:hAnsi="Times New Roman" w:cs="Times New Roman"/>
          <w:color w:val="000000" w:themeColor="text1"/>
          <w:sz w:val="24"/>
          <w:szCs w:val="24"/>
        </w:rPr>
        <w:t xml:space="preserve"> Karamba3D </w:t>
      </w:r>
      <w:sdt>
        <w:sdtPr>
          <w:rPr>
            <w:rFonts w:ascii="Times New Roman" w:hAnsi="Times New Roman" w:cs="Times New Roman"/>
            <w:color w:val="000000" w:themeColor="text1"/>
            <w:sz w:val="24"/>
            <w:szCs w:val="24"/>
          </w:rPr>
          <w:tag w:val="MENDELEY_CITATION_v3_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"/>
          <w:id w:val="-350336936"/>
          <w:placeholder>
            <w:docPart w:val="CF667AB58E974AE7B7C6621CB212C8B6"/>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Preisinger</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n.d.</w:t>
          </w:r>
          <w:proofErr w:type="spellEnd"/>
          <w:r w:rsidRPr="00811A04">
            <w:rPr>
              <w:rFonts w:ascii="Times New Roman" w:hAnsi="Times New Roman" w:cs="Times New Roman"/>
              <w:color w:val="000000" w:themeColor="text1"/>
              <w:sz w:val="24"/>
              <w:szCs w:val="24"/>
            </w:rPr>
            <w:t>)</w:t>
          </w:r>
        </w:sdtContent>
      </w:sdt>
      <w:r w:rsidRPr="00811A04">
        <w:rPr>
          <w:rFonts w:ascii="Times New Roman" w:hAnsi="Times New Roman" w:cs="Times New Roman"/>
          <w:color w:val="000000" w:themeColor="text1"/>
          <w:sz w:val="24"/>
          <w:szCs w:val="24"/>
        </w:rPr>
        <w:t xml:space="preserve"> is a parametric structural analysis tool that allows the correct and accurate analysis of trusses, frames and shells. Karamba3D is precisely embedded in the parametric design environment of Grasshopper, which is an add-on for Rhinoceros (a 3D modelling tool). </w:t>
      </w:r>
      <w:proofErr w:type="spellStart"/>
      <w:r w:rsidRPr="00811A04">
        <w:rPr>
          <w:rFonts w:ascii="Times New Roman" w:hAnsi="Times New Roman" w:cs="Times New Roman"/>
          <w:color w:val="000000" w:themeColor="text1"/>
          <w:sz w:val="24"/>
          <w:szCs w:val="24"/>
        </w:rPr>
        <w:t>Karamba</w:t>
      </w:r>
      <w:proofErr w:type="spellEnd"/>
      <w:r w:rsidRPr="00811A04">
        <w:rPr>
          <w:rFonts w:ascii="Times New Roman" w:hAnsi="Times New Roman" w:cs="Times New Roman"/>
          <w:color w:val="000000" w:themeColor="text1"/>
          <w:sz w:val="24"/>
          <w:szCs w:val="24"/>
        </w:rPr>
        <w:t xml:space="preserve"> 3D facilitates the combination of geometric models (with parameters), finite element calculations and optimization algorithms such as Galapagos. The structures analyzed by Karamba3D range from simple beams and trusses to bridges and </w:t>
      </w:r>
      <w:proofErr w:type="spellStart"/>
      <w:r w:rsidRPr="00811A04">
        <w:rPr>
          <w:rFonts w:ascii="Times New Roman" w:hAnsi="Times New Roman" w:cs="Times New Roman"/>
          <w:color w:val="000000" w:themeColor="text1"/>
          <w:sz w:val="24"/>
          <w:szCs w:val="24"/>
        </w:rPr>
        <w:t>voronoi</w:t>
      </w:r>
      <w:proofErr w:type="spellEnd"/>
      <w:r w:rsidRPr="00811A04">
        <w:rPr>
          <w:rFonts w:ascii="Times New Roman" w:hAnsi="Times New Roman" w:cs="Times New Roman"/>
          <w:color w:val="000000" w:themeColor="text1"/>
          <w:sz w:val="24"/>
          <w:szCs w:val="24"/>
        </w:rPr>
        <w:t xml:space="preserve"> grid shells. As it works integrated with Grasshopper, Karamba3D can be considered as a BIM tool. The output of Karamba3D can be exchanged and shared by using other BIM tools. </w:t>
      </w:r>
    </w:p>
    <w:p w14:paraId="1F5321E8" w14:textId="77777777" w:rsidR="003618C2" w:rsidRPr="00811A04" w:rsidRDefault="003618C2" w:rsidP="003618C2">
      <w:pPr>
        <w:spacing w:after="0" w:line="276" w:lineRule="auto"/>
        <w:ind w:firstLine="238"/>
        <w:jc w:val="both"/>
        <w:rPr>
          <w:rFonts w:ascii="Times New Roman" w:hAnsi="Times New Roman" w:cs="Times New Roman"/>
          <w:color w:val="000000" w:themeColor="text1"/>
          <w:sz w:val="24"/>
          <w:szCs w:val="24"/>
        </w:rPr>
      </w:pPr>
    </w:p>
    <w:p w14:paraId="7A35C441" w14:textId="4224340D" w:rsidR="00CD673E" w:rsidRPr="00811A04" w:rsidRDefault="00CD673E" w:rsidP="00CD673E">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The </w:t>
      </w:r>
      <w:r w:rsidR="003618C2" w:rsidRPr="00811A04">
        <w:rPr>
          <w:rFonts w:ascii="Times New Roman" w:hAnsi="Times New Roman" w:cs="Times New Roman"/>
          <w:color w:val="000000" w:themeColor="text1"/>
          <w:sz w:val="24"/>
          <w:szCs w:val="24"/>
        </w:rPr>
        <w:t>a</w:t>
      </w:r>
      <w:r w:rsidRPr="00811A04">
        <w:rPr>
          <w:rFonts w:ascii="Times New Roman" w:hAnsi="Times New Roman" w:cs="Times New Roman"/>
          <w:color w:val="000000" w:themeColor="text1"/>
          <w:sz w:val="24"/>
          <w:szCs w:val="24"/>
        </w:rPr>
        <w:t>lgorithms</w:t>
      </w:r>
    </w:p>
    <w:p w14:paraId="7BB6FC3A" w14:textId="77777777" w:rsidR="00CD673E" w:rsidRPr="00811A04" w:rsidRDefault="00CD673E" w:rsidP="00CD673E">
      <w:pPr>
        <w:spacing w:after="0"/>
        <w:jc w:val="both"/>
        <w:rPr>
          <w:rFonts w:ascii="Times New Roman" w:hAnsi="Times New Roman" w:cs="Times New Roman"/>
          <w:b/>
          <w:color w:val="000000" w:themeColor="text1"/>
          <w:sz w:val="24"/>
          <w:szCs w:val="24"/>
        </w:rPr>
      </w:pPr>
    </w:p>
    <w:p w14:paraId="35F73EC6" w14:textId="77777777" w:rsidR="00CD673E" w:rsidRPr="00811A04" w:rsidRDefault="00CD673E" w:rsidP="005A7658">
      <w:pPr>
        <w:spacing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In this section, three </w:t>
      </w:r>
      <w:r w:rsidRPr="00811A04">
        <w:rPr>
          <w:rFonts w:ascii="Times New Roman" w:hAnsi="Times New Roman" w:cs="Times New Roman"/>
          <w:bCs/>
          <w:color w:val="000000" w:themeColor="text1"/>
          <w:sz w:val="24"/>
          <w:szCs w:val="24"/>
        </w:rPr>
        <w:t>optimizers for Grasshopper / Rhino</w:t>
      </w:r>
      <w:r w:rsidRPr="00811A04">
        <w:rPr>
          <w:rFonts w:ascii="Times New Roman" w:hAnsi="Times New Roman" w:cs="Times New Roman"/>
          <w:color w:val="000000" w:themeColor="text1"/>
          <w:sz w:val="24"/>
          <w:szCs w:val="24"/>
        </w:rPr>
        <w:t xml:space="preserve"> and the variants of algorithms within these tools are presented (Figure 3). Selected algorithms for this implementation are shown in green color. The basics of the implemented algorithms are as follows:</w:t>
      </w:r>
    </w:p>
    <w:p w14:paraId="692FF596" w14:textId="77777777" w:rsidR="00CD673E" w:rsidRPr="00811A04" w:rsidRDefault="00CD673E" w:rsidP="003618C2">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lastRenderedPageBreak/>
        <w:drawing>
          <wp:inline distT="0" distB="0" distL="0" distR="0" wp14:anchorId="61234737" wp14:editId="7C39D910">
            <wp:extent cx="2305073" cy="3299791"/>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5073" cy="3299791"/>
                    </a:xfrm>
                    <a:prstGeom prst="rect">
                      <a:avLst/>
                    </a:prstGeom>
                  </pic:spPr>
                </pic:pic>
              </a:graphicData>
            </a:graphic>
          </wp:inline>
        </w:drawing>
      </w:r>
    </w:p>
    <w:p w14:paraId="6FED7C84" w14:textId="77777777" w:rsidR="00CD673E" w:rsidRPr="00811A04" w:rsidRDefault="00CD673E" w:rsidP="003618C2">
      <w:pPr>
        <w:spacing w:after="0"/>
        <w:ind w:left="565" w:right="582"/>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3.</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 xml:space="preserve">Algorithms of optimizers.  </w:t>
      </w:r>
    </w:p>
    <w:p w14:paraId="04CECBEB" w14:textId="77777777" w:rsidR="00CD673E" w:rsidRPr="00811A04" w:rsidRDefault="00CD673E" w:rsidP="003618C2">
      <w:pPr>
        <w:spacing w:after="0" w:line="276" w:lineRule="auto"/>
        <w:ind w:firstLine="238"/>
        <w:jc w:val="both"/>
        <w:rPr>
          <w:rFonts w:ascii="Times New Roman" w:hAnsi="Times New Roman" w:cs="Times New Roman"/>
          <w:b/>
          <w:bCs/>
          <w:color w:val="000000" w:themeColor="text1"/>
          <w:sz w:val="24"/>
          <w:szCs w:val="24"/>
          <w:shd w:val="clear" w:color="auto" w:fill="FFFFFF"/>
        </w:rPr>
      </w:pPr>
    </w:p>
    <w:p w14:paraId="0C71A282" w14:textId="354A51B6" w:rsidR="00CD673E" w:rsidRPr="00811A04" w:rsidRDefault="00CD673E" w:rsidP="005A7658">
      <w:pPr>
        <w:spacing w:line="276" w:lineRule="auto"/>
        <w:jc w:val="both"/>
        <w:rPr>
          <w:rFonts w:ascii="Times New Roman" w:hAnsi="Times New Roman" w:cs="Times New Roman"/>
          <w:color w:val="000000" w:themeColor="text1"/>
          <w:sz w:val="24"/>
          <w:szCs w:val="24"/>
        </w:rPr>
      </w:pPr>
      <w:r w:rsidRPr="00811A04">
        <w:rPr>
          <w:rFonts w:ascii="Times New Roman" w:hAnsi="Times New Roman" w:cs="Times New Roman"/>
          <w:bCs/>
          <w:color w:val="000000" w:themeColor="text1"/>
          <w:sz w:val="24"/>
          <w:szCs w:val="24"/>
          <w:shd w:val="clear" w:color="auto" w:fill="FFFFFF"/>
        </w:rPr>
        <w:t xml:space="preserve">Radial </w:t>
      </w:r>
      <w:r w:rsidR="00CF5A39" w:rsidRPr="00811A04">
        <w:rPr>
          <w:rFonts w:ascii="Times New Roman" w:hAnsi="Times New Roman" w:cs="Times New Roman"/>
          <w:bCs/>
          <w:color w:val="000000" w:themeColor="text1"/>
          <w:sz w:val="24"/>
          <w:szCs w:val="24"/>
          <w:shd w:val="clear" w:color="auto" w:fill="FFFFFF"/>
        </w:rPr>
        <w:t>basic function</w:t>
      </w:r>
      <w:r w:rsidRPr="00811A04">
        <w:rPr>
          <w:rFonts w:ascii="Times New Roman" w:hAnsi="Times New Roman" w:cs="Times New Roman"/>
          <w:bCs/>
          <w:color w:val="000000" w:themeColor="text1"/>
          <w:sz w:val="24"/>
          <w:szCs w:val="24"/>
          <w:shd w:val="clear" w:color="auto" w:fill="FFFFFF"/>
        </w:rPr>
        <w:t xml:space="preserve"> (RBF) </w:t>
      </w:r>
      <w:r w:rsidR="00CF5A39" w:rsidRPr="00811A04">
        <w:rPr>
          <w:rFonts w:ascii="Times New Roman" w:hAnsi="Times New Roman" w:cs="Times New Roman"/>
          <w:bCs/>
          <w:color w:val="000000" w:themeColor="text1"/>
          <w:sz w:val="24"/>
          <w:szCs w:val="24"/>
          <w:shd w:val="clear" w:color="auto" w:fill="FFFFFF"/>
        </w:rPr>
        <w:t>algorithm (opossum):</w:t>
      </w:r>
      <w:bookmarkStart w:id="2" w:name="_Hlk44841102"/>
      <w:r w:rsidR="00CF5A39" w:rsidRPr="00811A04">
        <w:rPr>
          <w:rFonts w:ascii="Times New Roman" w:hAnsi="Times New Roman" w:cs="Times New Roman"/>
          <w:bCs/>
          <w:color w:val="000000" w:themeColor="text1"/>
          <w:sz w:val="24"/>
          <w:szCs w:val="24"/>
          <w:shd w:val="clear" w:color="auto" w:fill="FFFFFF"/>
        </w:rPr>
        <w:t xml:space="preserve"> </w:t>
      </w:r>
      <w:r w:rsidRPr="00811A04">
        <w:rPr>
          <w:rFonts w:ascii="Times New Roman" w:hAnsi="Times New Roman" w:cs="Times New Roman"/>
          <w:color w:val="000000" w:themeColor="text1"/>
          <w:sz w:val="24"/>
          <w:szCs w:val="24"/>
        </w:rPr>
        <w:t xml:space="preserve">Many radial basis function (RBF) algorithms include ε, a free-form parameter that can be adjusted by the user. In the traditional RBD approach, the problem extends to solving a linear system of equations with a system matrix ‘A’ whose condition number grows as the shape parameter ε approaches zero. On the other hand, standard error predictions show better accuracy via pseudo-power functions to reduce ε. In the literature, this dependence is known as the uncertainty or trading principle and has been accepted as an important issue by many researchers </w:t>
      </w:r>
      <w:sdt>
        <w:sdtPr>
          <w:rPr>
            <w:rFonts w:ascii="Times New Roman" w:hAnsi="Times New Roman" w:cs="Times New Roman"/>
            <w:color w:val="000000" w:themeColor="text1"/>
            <w:sz w:val="24"/>
            <w:szCs w:val="24"/>
          </w:rPr>
          <w:tag w:val="MENDELEY_CITATION_v3_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"/>
          <w:id w:val="541481191"/>
          <w:placeholder>
            <w:docPart w:val="D909A5C0FE9147479668688662F3501B"/>
          </w:placeholder>
        </w:sdtPr>
        <w:sdtContent>
          <w:r w:rsidRPr="00811A04">
            <w:rPr>
              <w:rFonts w:ascii="Times New Roman" w:eastAsia="Times New Roman" w:hAnsi="Times New Roman" w:cs="Times New Roman"/>
              <w:color w:val="000000" w:themeColor="text1"/>
              <w:sz w:val="24"/>
              <w:szCs w:val="24"/>
            </w:rPr>
            <w:t>(</w:t>
          </w:r>
          <w:proofErr w:type="spellStart"/>
          <w:r w:rsidRPr="00811A04">
            <w:rPr>
              <w:rFonts w:ascii="Times New Roman" w:eastAsia="Times New Roman" w:hAnsi="Times New Roman" w:cs="Times New Roman"/>
              <w:color w:val="000000" w:themeColor="text1"/>
              <w:sz w:val="24"/>
              <w:szCs w:val="24"/>
            </w:rPr>
            <w:t>Fasshauer</w:t>
          </w:r>
          <w:proofErr w:type="spellEnd"/>
          <w:r w:rsidRPr="00811A04">
            <w:rPr>
              <w:rFonts w:ascii="Times New Roman" w:eastAsia="Times New Roman" w:hAnsi="Times New Roman" w:cs="Times New Roman"/>
              <w:color w:val="000000" w:themeColor="text1"/>
              <w:sz w:val="24"/>
              <w:szCs w:val="24"/>
            </w:rPr>
            <w:t xml:space="preserve">, Zhang, </w:t>
          </w:r>
          <w:proofErr w:type="spellStart"/>
          <w:r w:rsidRPr="00811A04">
            <w:rPr>
              <w:rFonts w:ascii="Times New Roman" w:eastAsia="Times New Roman" w:hAnsi="Times New Roman" w:cs="Times New Roman"/>
              <w:color w:val="000000" w:themeColor="text1"/>
              <w:sz w:val="24"/>
              <w:szCs w:val="24"/>
            </w:rPr>
            <w:t>Fasshauer</w:t>
          </w:r>
          <w:proofErr w:type="spellEnd"/>
          <w:r w:rsidRPr="00811A04">
            <w:rPr>
              <w:rFonts w:ascii="Times New Roman" w:eastAsia="Times New Roman" w:hAnsi="Times New Roman" w:cs="Times New Roman"/>
              <w:color w:val="000000" w:themeColor="text1"/>
              <w:sz w:val="24"/>
              <w:szCs w:val="24"/>
            </w:rPr>
            <w:t>, &amp; Zhang, 2007)</w:t>
          </w:r>
        </w:sdtContent>
      </w:sdt>
      <w:r w:rsidRPr="00811A04">
        <w:rPr>
          <w:rFonts w:ascii="Times New Roman" w:hAnsi="Times New Roman" w:cs="Times New Roman"/>
          <w:color w:val="000000" w:themeColor="text1"/>
          <w:sz w:val="24"/>
          <w:szCs w:val="24"/>
        </w:rPr>
        <w:t>.</w:t>
      </w:r>
    </w:p>
    <w:p w14:paraId="7E74082D" w14:textId="524942E2" w:rsidR="00CD673E" w:rsidRPr="00811A04" w:rsidRDefault="00CD673E" w:rsidP="005A7658">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bCs/>
          <w:color w:val="000000" w:themeColor="text1"/>
          <w:sz w:val="24"/>
          <w:szCs w:val="24"/>
        </w:rPr>
        <w:t xml:space="preserve">Constrained </w:t>
      </w:r>
      <w:r w:rsidR="00CF5A39" w:rsidRPr="00811A04">
        <w:rPr>
          <w:rFonts w:ascii="Times New Roman" w:hAnsi="Times New Roman" w:cs="Times New Roman"/>
          <w:bCs/>
          <w:color w:val="000000" w:themeColor="text1"/>
          <w:sz w:val="24"/>
          <w:szCs w:val="24"/>
        </w:rPr>
        <w:t>optimization by linear approximation (</w:t>
      </w:r>
      <w:proofErr w:type="spellStart"/>
      <w:r w:rsidR="00CF5A39" w:rsidRPr="00811A04">
        <w:rPr>
          <w:rFonts w:ascii="Times New Roman" w:hAnsi="Times New Roman" w:cs="Times New Roman"/>
          <w:bCs/>
          <w:color w:val="000000" w:themeColor="text1"/>
          <w:sz w:val="24"/>
          <w:szCs w:val="24"/>
        </w:rPr>
        <w:t>cobyla</w:t>
      </w:r>
      <w:proofErr w:type="spellEnd"/>
      <w:r w:rsidR="00CF5A39" w:rsidRPr="00811A04">
        <w:rPr>
          <w:rFonts w:ascii="Times New Roman" w:hAnsi="Times New Roman" w:cs="Times New Roman"/>
          <w:bCs/>
          <w:color w:val="000000" w:themeColor="text1"/>
          <w:sz w:val="24"/>
          <w:szCs w:val="24"/>
        </w:rPr>
        <w:t>)</w:t>
      </w:r>
      <w:bookmarkEnd w:id="2"/>
      <w:r w:rsidR="00CF5A39" w:rsidRPr="00811A04">
        <w:rPr>
          <w:rFonts w:ascii="Times New Roman" w:hAnsi="Times New Roman" w:cs="Times New Roman"/>
          <w:bCs/>
          <w:color w:val="000000" w:themeColor="text1"/>
          <w:sz w:val="24"/>
          <w:szCs w:val="24"/>
        </w:rPr>
        <w:t xml:space="preserve"> algorithm (goat): </w:t>
      </w:r>
      <w:proofErr w:type="spellStart"/>
      <w:r w:rsidR="00CF5A39" w:rsidRPr="00811A04">
        <w:rPr>
          <w:rFonts w:ascii="Times New Roman" w:hAnsi="Times New Roman" w:cs="Times New Roman"/>
          <w:color w:val="000000" w:themeColor="text1"/>
          <w:sz w:val="24"/>
          <w:szCs w:val="24"/>
        </w:rPr>
        <w:t>m</w:t>
      </w:r>
      <w:r w:rsidRPr="00811A04">
        <w:rPr>
          <w:rFonts w:ascii="Times New Roman" w:hAnsi="Times New Roman" w:cs="Times New Roman"/>
          <w:color w:val="000000" w:themeColor="text1"/>
          <w:sz w:val="24"/>
          <w:szCs w:val="24"/>
        </w:rPr>
        <w:t>.J.D</w:t>
      </w:r>
      <w:proofErr w:type="spellEnd"/>
      <w:r w:rsidRPr="00811A04">
        <w:rPr>
          <w:rFonts w:ascii="Times New Roman" w:hAnsi="Times New Roman" w:cs="Times New Roman"/>
          <w:color w:val="000000" w:themeColor="text1"/>
          <w:sz w:val="24"/>
          <w:szCs w:val="24"/>
        </w:rPr>
        <w:t>. Powell defined an algorithm that does not use a gradient to solve optimization problems.</w:t>
      </w:r>
      <w:r w:rsidR="00797812" w:rsidRPr="00811A04">
        <w:rPr>
          <w:rFonts w:ascii="Times New Roman" w:hAnsi="Times New Roman" w:cs="Times New Roman"/>
          <w:color w:val="000000" w:themeColor="text1"/>
          <w:sz w:val="24"/>
          <w:szCs w:val="24"/>
        </w:rPr>
        <w:t xml:space="preserve"> The algo</w:t>
      </w:r>
      <w:r w:rsidRPr="00811A04">
        <w:rPr>
          <w:rFonts w:ascii="Times New Roman" w:hAnsi="Times New Roman" w:cs="Times New Roman"/>
          <w:color w:val="000000" w:themeColor="text1"/>
          <w:sz w:val="24"/>
          <w:szCs w:val="24"/>
        </w:rPr>
        <w:t xml:space="preserve">rithm is based on the constrained optimization by linear approximation (COBYLA) method [59]. The optimization problem to be solved is expressed in </w:t>
      </w:r>
      <w:proofErr w:type="spellStart"/>
      <w:r w:rsidRPr="00811A04">
        <w:rPr>
          <w:rFonts w:ascii="Times New Roman" w:hAnsi="Times New Roman" w:cs="Times New Roman"/>
          <w:color w:val="000000" w:themeColor="text1"/>
          <w:sz w:val="24"/>
          <w:szCs w:val="24"/>
        </w:rPr>
        <w:t>Eq</w:t>
      </w:r>
      <w:proofErr w:type="spellEnd"/>
      <w:r w:rsidRPr="00811A04">
        <w:rPr>
          <w:rFonts w:ascii="Times New Roman" w:hAnsi="Times New Roman" w:cs="Times New Roman"/>
          <w:color w:val="000000" w:themeColor="text1"/>
          <w:sz w:val="24"/>
          <w:szCs w:val="24"/>
        </w:rPr>
        <w:t xml:space="preserve"> (1):</w:t>
      </w:r>
    </w:p>
    <w:p w14:paraId="5F97AC8B" w14:textId="3F546EB5" w:rsidR="005A7658" w:rsidRPr="00811A04" w:rsidRDefault="005A7658" w:rsidP="005A7658">
      <w:pPr>
        <w:spacing w:after="0" w:line="276" w:lineRule="auto"/>
        <w:jc w:val="both"/>
        <w:rPr>
          <w:rFonts w:ascii="Times New Roman" w:hAnsi="Times New Roman" w:cs="Times New Roman"/>
          <w:color w:val="000000" w:themeColor="text1"/>
          <w:sz w:val="24"/>
          <w:szCs w:val="24"/>
        </w:rPr>
      </w:pPr>
    </w:p>
    <w:p w14:paraId="2527F8E3" w14:textId="2704E93B" w:rsidR="005A7658" w:rsidRPr="00811A04" w:rsidRDefault="005A7658" w:rsidP="005A7658">
      <w:pPr>
        <w:spacing w:after="0" w:line="276" w:lineRule="auto"/>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0274523B" wp14:editId="0DA4E5E2">
            <wp:extent cx="3703011" cy="454399"/>
            <wp:effectExtent l="0" t="0" r="0" b="317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03011" cy="454399"/>
                    </a:xfrm>
                    <a:prstGeom prst="rect">
                      <a:avLst/>
                    </a:prstGeom>
                  </pic:spPr>
                </pic:pic>
              </a:graphicData>
            </a:graphic>
          </wp:inline>
        </w:drawing>
      </w:r>
    </w:p>
    <w:p w14:paraId="19246449" w14:textId="77777777" w:rsidR="00CF5A39" w:rsidRPr="00811A04" w:rsidRDefault="00CF5A39" w:rsidP="00CF5A39">
      <w:pPr>
        <w:spacing w:after="0" w:line="276" w:lineRule="auto"/>
        <w:ind w:firstLine="238"/>
        <w:jc w:val="both"/>
        <w:rPr>
          <w:rFonts w:ascii="Times New Roman" w:hAnsi="Times New Roman" w:cs="Times New Roman"/>
          <w:color w:val="000000" w:themeColor="text1"/>
          <w:sz w:val="24"/>
          <w:szCs w:val="24"/>
        </w:rPr>
      </w:pPr>
    </w:p>
    <w:p w14:paraId="7A86B590" w14:textId="0A13D670" w:rsidR="00CD673E" w:rsidRPr="00811A04" w:rsidRDefault="00CD673E" w:rsidP="005A7658">
      <w:pPr>
        <w:spacing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Here, </w:t>
      </w:r>
      <w:r w:rsidRPr="00811A04">
        <w:rPr>
          <w:rFonts w:ascii="Times New Roman" w:hAnsi="Times New Roman" w:cs="Times New Roman"/>
          <w:i/>
          <w:color w:val="000000" w:themeColor="text1"/>
          <w:sz w:val="24"/>
          <w:szCs w:val="24"/>
        </w:rPr>
        <w:t xml:space="preserve">x </w:t>
      </w:r>
      <w:r w:rsidRPr="00811A04">
        <w:rPr>
          <w:rFonts w:ascii="Times New Roman" w:hAnsi="Times New Roman" w:cs="Times New Roman"/>
          <w:color w:val="000000" w:themeColor="text1"/>
          <w:sz w:val="24"/>
          <w:szCs w:val="24"/>
        </w:rPr>
        <w:t>is defined as</w:t>
      </w:r>
      <w:r w:rsidRPr="00811A04">
        <w:rPr>
          <w:rFonts w:ascii="Times New Roman" w:hAnsi="Times New Roman" w:cs="Times New Roman"/>
          <w:i/>
          <w:color w:val="000000" w:themeColor="text1"/>
          <w:sz w:val="24"/>
          <w:szCs w:val="24"/>
        </w:rPr>
        <w:t xml:space="preserve"> </w:t>
      </w:r>
      <w:r w:rsidRPr="00811A04">
        <w:rPr>
          <w:rFonts w:ascii="Times New Roman" w:hAnsi="Times New Roman" w:cs="Times New Roman"/>
          <w:color w:val="000000" w:themeColor="text1"/>
          <w:sz w:val="24"/>
          <w:szCs w:val="24"/>
        </w:rPr>
        <w:t>(</w:t>
      </w:r>
      <w:r w:rsidRPr="00811A04">
        <w:rPr>
          <w:rFonts w:ascii="Times New Roman" w:hAnsi="Times New Roman" w:cs="Times New Roman"/>
          <w:i/>
          <w:color w:val="000000" w:themeColor="text1"/>
          <w:sz w:val="24"/>
          <w:szCs w:val="24"/>
        </w:rPr>
        <w:t>x</w:t>
      </w:r>
      <w:proofErr w:type="gramStart"/>
      <w:r w:rsidRPr="00811A04">
        <w:rPr>
          <w:rFonts w:ascii="Times New Roman" w:hAnsi="Times New Roman" w:cs="Times New Roman"/>
          <w:i/>
          <w:color w:val="000000" w:themeColor="text1"/>
          <w:sz w:val="24"/>
          <w:szCs w:val="24"/>
          <w:vertAlign w:val="subscript"/>
        </w:rPr>
        <w:t>1</w:t>
      </w:r>
      <w:r w:rsidRPr="00811A04">
        <w:rPr>
          <w:rFonts w:ascii="Times New Roman" w:hAnsi="Times New Roman" w:cs="Times New Roman"/>
          <w:i/>
          <w:color w:val="000000" w:themeColor="text1"/>
          <w:sz w:val="24"/>
          <w:szCs w:val="24"/>
        </w:rPr>
        <w:t>,........</w:t>
      </w:r>
      <w:proofErr w:type="gramEnd"/>
      <w:r w:rsidRPr="00811A04">
        <w:rPr>
          <w:rFonts w:ascii="Times New Roman" w:hAnsi="Times New Roman" w:cs="Times New Roman"/>
          <w:i/>
          <w:color w:val="000000" w:themeColor="text1"/>
          <w:sz w:val="24"/>
          <w:szCs w:val="24"/>
        </w:rPr>
        <w:t xml:space="preserve">, </w:t>
      </w:r>
      <w:proofErr w:type="spellStart"/>
      <w:r w:rsidRPr="00811A04">
        <w:rPr>
          <w:rFonts w:ascii="Times New Roman" w:hAnsi="Times New Roman" w:cs="Times New Roman"/>
          <w:i/>
          <w:color w:val="000000" w:themeColor="text1"/>
          <w:sz w:val="24"/>
          <w:szCs w:val="24"/>
        </w:rPr>
        <w:t>x</w:t>
      </w:r>
      <w:r w:rsidRPr="00811A04">
        <w:rPr>
          <w:rFonts w:ascii="Times New Roman" w:hAnsi="Times New Roman" w:cs="Times New Roman"/>
          <w:i/>
          <w:color w:val="000000" w:themeColor="text1"/>
          <w:sz w:val="24"/>
          <w:szCs w:val="24"/>
          <w:vertAlign w:val="subscript"/>
        </w:rPr>
        <w:t>n</w:t>
      </w:r>
      <w:proofErr w:type="spellEnd"/>
      <w:r w:rsidRPr="00811A04">
        <w:rPr>
          <w:rFonts w:ascii="Times New Roman" w:hAnsi="Times New Roman" w:cs="Times New Roman"/>
          <w:color w:val="000000" w:themeColor="text1"/>
          <w:sz w:val="24"/>
          <w:szCs w:val="24"/>
        </w:rPr>
        <w:t>)</w:t>
      </w:r>
      <w:r w:rsidRPr="00811A04">
        <w:rPr>
          <w:rFonts w:ascii="Times New Roman" w:hAnsi="Times New Roman" w:cs="Times New Roman"/>
          <w:color w:val="000000" w:themeColor="text1"/>
          <w:sz w:val="24"/>
          <w:szCs w:val="24"/>
          <w:vertAlign w:val="superscript"/>
        </w:rPr>
        <w:t>T</w:t>
      </w:r>
      <w:r w:rsidRPr="00811A04">
        <w:rPr>
          <w:rFonts w:ascii="Times New Roman" w:hAnsi="Times New Roman" w:cs="Times New Roman"/>
          <w:color w:val="000000" w:themeColor="text1"/>
          <w:sz w:val="24"/>
          <w:szCs w:val="24"/>
        </w:rPr>
        <w:t xml:space="preserve"> </w:t>
      </w:r>
      <w:r w:rsidRPr="00811A04">
        <w:rPr>
          <w:rFonts w:ascii="Cambria Math" w:hAnsi="Cambria Math" w:cs="Cambria Math"/>
          <w:color w:val="000000" w:themeColor="text1"/>
          <w:sz w:val="24"/>
          <w:szCs w:val="24"/>
        </w:rPr>
        <w:t>∈</w:t>
      </w:r>
      <w:r w:rsidRPr="00811A04">
        <w:rPr>
          <w:rFonts w:ascii="Times New Roman" w:hAnsi="Times New Roman" w:cs="Times New Roman"/>
          <w:color w:val="000000" w:themeColor="text1"/>
          <w:sz w:val="24"/>
          <w:szCs w:val="24"/>
        </w:rPr>
        <w:t xml:space="preserve"> </w:t>
      </w:r>
      <w:r w:rsidR="00CF5A39" w:rsidRPr="00811A04">
        <w:rPr>
          <w:rFonts w:ascii="Times New Roman" w:hAnsi="Times New Roman" w:cs="Times New Roman"/>
          <w:color w:val="000000" w:themeColor="text1"/>
          <w:sz w:val="24"/>
          <w:szCs w:val="24"/>
        </w:rPr>
        <w:t>R</w:t>
      </w:r>
      <w:r w:rsidR="00CF5A39" w:rsidRPr="00811A04">
        <w:rPr>
          <w:rFonts w:ascii="Times New Roman" w:hAnsi="Times New Roman" w:cs="Times New Roman"/>
          <w:i/>
          <w:color w:val="000000" w:themeColor="text1"/>
          <w:sz w:val="24"/>
          <w:szCs w:val="24"/>
          <w:vertAlign w:val="superscript"/>
        </w:rPr>
        <w:t>n</w:t>
      </w:r>
      <w:r w:rsidR="00CF5A39" w:rsidRPr="00811A04">
        <w:rPr>
          <w:rFonts w:ascii="Times New Roman" w:hAnsi="Times New Roman" w:cs="Times New Roman"/>
          <w:color w:val="000000" w:themeColor="text1"/>
          <w:sz w:val="24"/>
          <w:szCs w:val="24"/>
        </w:rPr>
        <w:t>,</w:t>
      </w:r>
      <w:r w:rsidR="00CF5A39" w:rsidRPr="00811A04">
        <w:rPr>
          <w:rFonts w:ascii="Times New Roman" w:hAnsi="Times New Roman" w:cs="Times New Roman"/>
          <w:i/>
          <w:color w:val="000000" w:themeColor="text1"/>
          <w:sz w:val="24"/>
          <w:szCs w:val="24"/>
          <w:vertAlign w:val="superscript"/>
        </w:rPr>
        <w:t xml:space="preserve"> </w:t>
      </w:r>
      <w:r w:rsidR="00CF5A39" w:rsidRPr="00811A04">
        <w:rPr>
          <w:rFonts w:ascii="Times New Roman" w:hAnsi="Times New Roman" w:cs="Times New Roman"/>
          <w:color w:val="000000" w:themeColor="text1"/>
          <w:sz w:val="24"/>
          <w:szCs w:val="24"/>
          <w:vertAlign w:val="superscript"/>
        </w:rPr>
        <w:t>and</w:t>
      </w:r>
      <w:r w:rsidRPr="00811A04">
        <w:rPr>
          <w:rFonts w:ascii="Times New Roman" w:hAnsi="Times New Roman" w:cs="Times New Roman"/>
          <w:color w:val="000000" w:themeColor="text1"/>
          <w:sz w:val="24"/>
          <w:szCs w:val="24"/>
        </w:rPr>
        <w:t xml:space="preserve"> a vector, where variables take part. Also, </w:t>
      </w:r>
      <m:oMath>
        <m:r>
          <w:rPr>
            <w:rFonts w:ascii="Cambria Math" w:hAnsi="Cambria Math" w:cs="Times New Roman"/>
            <w:color w:val="000000" w:themeColor="text1"/>
            <w:sz w:val="24"/>
            <w:szCs w:val="24"/>
          </w:rPr>
          <m:t>J</m:t>
        </m:r>
      </m:oMath>
      <w:r w:rsidRPr="00811A04">
        <w:rPr>
          <w:rFonts w:ascii="Times New Roman" w:hAnsi="Times New Roman" w:cs="Times New Roman"/>
          <w:color w:val="000000" w:themeColor="text1"/>
          <w:sz w:val="24"/>
          <w:szCs w:val="24"/>
        </w:rPr>
        <w:t xml:space="preserve"> and </w:t>
      </w:r>
      <w:r w:rsidRPr="00811A04">
        <w:rPr>
          <w:rFonts w:ascii="Times New Roman" w:hAnsi="Times New Roman" w:cs="Times New Roman"/>
          <w:i/>
          <w:color w:val="000000" w:themeColor="text1"/>
          <w:sz w:val="24"/>
          <w:szCs w:val="24"/>
        </w:rPr>
        <w:t>c</w:t>
      </w:r>
      <w:r w:rsidRPr="00811A04">
        <w:rPr>
          <w:rFonts w:ascii="Times New Roman" w:hAnsi="Times New Roman" w:cs="Times New Roman"/>
          <w:i/>
          <w:color w:val="000000" w:themeColor="text1"/>
          <w:sz w:val="24"/>
          <w:szCs w:val="24"/>
          <w:vertAlign w:val="subscript"/>
        </w:rPr>
        <w:t>1</w:t>
      </w:r>
      <w:r w:rsidRPr="00811A04">
        <w:rPr>
          <w:rFonts w:ascii="Times New Roman" w:hAnsi="Times New Roman" w:cs="Times New Roman"/>
          <w:i/>
          <w:color w:val="000000" w:themeColor="text1"/>
          <w:sz w:val="24"/>
          <w:szCs w:val="24"/>
        </w:rPr>
        <w:t>,. . ., c</w:t>
      </w:r>
      <w:r w:rsidRPr="00811A04">
        <w:rPr>
          <w:rFonts w:ascii="Times New Roman" w:hAnsi="Times New Roman" w:cs="Times New Roman"/>
          <w:i/>
          <w:color w:val="000000" w:themeColor="text1"/>
          <w:sz w:val="24"/>
          <w:szCs w:val="24"/>
          <w:vertAlign w:val="subscript"/>
        </w:rPr>
        <w:t>m</w:t>
      </w:r>
      <w:r w:rsidRPr="00811A04">
        <w:rPr>
          <w:rFonts w:ascii="Times New Roman" w:hAnsi="Times New Roman" w:cs="Times New Roman"/>
          <w:color w:val="000000" w:themeColor="text1"/>
          <w:sz w:val="24"/>
          <w:szCs w:val="24"/>
        </w:rPr>
        <w:t xml:space="preserve"> are real-valued functions. Optimal solution is achieved based on linear iterative approach as </w:t>
      </w:r>
      <w:proofErr w:type="spellStart"/>
      <w:r w:rsidRPr="00811A04">
        <w:rPr>
          <w:rFonts w:ascii="Times New Roman" w:hAnsi="Times New Roman" w:cs="Times New Roman"/>
          <w:color w:val="000000" w:themeColor="text1"/>
          <w:sz w:val="24"/>
          <w:szCs w:val="24"/>
        </w:rPr>
        <w:t>Nelder</w:t>
      </w:r>
      <w:proofErr w:type="spellEnd"/>
      <w:r w:rsidRPr="00811A04">
        <w:rPr>
          <w:rFonts w:ascii="Times New Roman" w:hAnsi="Times New Roman" w:cs="Times New Roman"/>
          <w:color w:val="000000" w:themeColor="text1"/>
          <w:sz w:val="24"/>
          <w:szCs w:val="24"/>
        </w:rPr>
        <w:t xml:space="preserve"> and Mead method. This method aims to calculate the lowest value of a specific </w:t>
      </w:r>
      <m:oMath>
        <m:r>
          <w:rPr>
            <w:rFonts w:ascii="Cambria Math" w:hAnsi="Cambria Math" w:cs="Times New Roman"/>
            <w:color w:val="000000" w:themeColor="text1"/>
            <w:sz w:val="24"/>
            <w:szCs w:val="24"/>
          </w:rPr>
          <m:t>J</m:t>
        </m:r>
        <m:d>
          <m:dPr>
            <m:ctrlPr>
              <w:rPr>
                <w:rFonts w:ascii="Cambria Math" w:hAnsi="Cambria Math" w:cs="Times New Roman"/>
                <w:bCs/>
                <w:i/>
                <w:color w:val="000000" w:themeColor="text1"/>
                <w:sz w:val="24"/>
                <w:szCs w:val="24"/>
              </w:rPr>
            </m:ctrlPr>
          </m:dPr>
          <m:e>
            <m:r>
              <w:rPr>
                <w:rFonts w:ascii="Cambria Math" w:hAnsi="Cambria Math" w:cs="Times New Roman"/>
                <w:color w:val="000000" w:themeColor="text1"/>
                <w:sz w:val="24"/>
                <w:szCs w:val="24"/>
              </w:rPr>
              <m:t>x</m:t>
            </m:r>
          </m:e>
        </m:d>
      </m:oMath>
      <w:r w:rsidRPr="00811A04">
        <w:rPr>
          <w:rFonts w:ascii="Times New Roman" w:hAnsi="Times New Roman" w:cs="Times New Roman"/>
          <w:color w:val="000000" w:themeColor="text1"/>
          <w:sz w:val="24"/>
          <w:szCs w:val="24"/>
        </w:rPr>
        <w:t xml:space="preserve">  function on variables (</w:t>
      </w:r>
      <w:r w:rsidRPr="00811A04">
        <w:rPr>
          <w:rFonts w:ascii="Times New Roman" w:hAnsi="Times New Roman" w:cs="Times New Roman"/>
          <w:i/>
          <w:color w:val="000000" w:themeColor="text1"/>
          <w:sz w:val="24"/>
          <w:szCs w:val="24"/>
        </w:rPr>
        <w:t>x</w:t>
      </w:r>
      <w:r w:rsidRPr="00811A04">
        <w:rPr>
          <w:rFonts w:ascii="Times New Roman" w:hAnsi="Times New Roman" w:cs="Times New Roman"/>
          <w:color w:val="000000" w:themeColor="text1"/>
          <w:sz w:val="24"/>
          <w:szCs w:val="24"/>
        </w:rPr>
        <w:t xml:space="preserve"> </w:t>
      </w:r>
      <w:r w:rsidRPr="00811A04">
        <w:rPr>
          <w:rFonts w:ascii="Cambria Math" w:hAnsi="Cambria Math" w:cs="Cambria Math"/>
          <w:color w:val="000000" w:themeColor="text1"/>
          <w:sz w:val="24"/>
          <w:szCs w:val="24"/>
        </w:rPr>
        <w:t>∈</w:t>
      </w:r>
      <w:r w:rsidRPr="00811A04">
        <w:rPr>
          <w:rFonts w:ascii="Times New Roman" w:hAnsi="Times New Roman" w:cs="Times New Roman"/>
          <w:color w:val="000000" w:themeColor="text1"/>
          <w:sz w:val="24"/>
          <w:szCs w:val="24"/>
        </w:rPr>
        <w:t xml:space="preserve"> R</w:t>
      </w:r>
      <w:r w:rsidRPr="00811A04">
        <w:rPr>
          <w:rFonts w:ascii="Times New Roman" w:hAnsi="Times New Roman" w:cs="Times New Roman"/>
          <w:i/>
          <w:color w:val="000000" w:themeColor="text1"/>
          <w:sz w:val="24"/>
          <w:szCs w:val="24"/>
          <w:vertAlign w:val="superscript"/>
        </w:rPr>
        <w:t>n</w:t>
      </w:r>
      <w:r w:rsidRPr="00811A04">
        <w:rPr>
          <w:rFonts w:ascii="Times New Roman" w:hAnsi="Times New Roman" w:cs="Times New Roman"/>
          <w:color w:val="000000" w:themeColor="text1"/>
          <w:sz w:val="24"/>
          <w:szCs w:val="24"/>
        </w:rPr>
        <w:t>) without any constraints. R</w:t>
      </w:r>
      <w:r w:rsidRPr="00811A04">
        <w:rPr>
          <w:rFonts w:ascii="Times New Roman" w:hAnsi="Times New Roman" w:cs="Times New Roman"/>
          <w:i/>
          <w:color w:val="000000" w:themeColor="text1"/>
          <w:sz w:val="24"/>
          <w:szCs w:val="24"/>
          <w:vertAlign w:val="superscript"/>
        </w:rPr>
        <w:t>n</w:t>
      </w:r>
      <w:r w:rsidRPr="00811A04">
        <w:rPr>
          <w:rFonts w:ascii="Times New Roman" w:hAnsi="Times New Roman" w:cs="Times New Roman"/>
          <w:color w:val="000000" w:themeColor="text1"/>
          <w:sz w:val="24"/>
          <w:szCs w:val="24"/>
        </w:rPr>
        <w:t xml:space="preserve"> is a cluster of </w:t>
      </w:r>
      <w:r w:rsidRPr="00811A04">
        <w:rPr>
          <w:rFonts w:ascii="Times New Roman" w:hAnsi="Times New Roman" w:cs="Times New Roman"/>
          <w:i/>
          <w:color w:val="000000" w:themeColor="text1"/>
          <w:sz w:val="24"/>
          <w:szCs w:val="24"/>
        </w:rPr>
        <w:t>n</w:t>
      </w:r>
      <w:r w:rsidRPr="00811A04">
        <w:rPr>
          <w:rFonts w:ascii="Times New Roman" w:hAnsi="Times New Roman" w:cs="Times New Roman"/>
          <w:color w:val="000000" w:themeColor="text1"/>
          <w:sz w:val="24"/>
          <w:szCs w:val="24"/>
        </w:rPr>
        <w:t xml:space="preserve"> + 1 simplex corner points (</w:t>
      </w:r>
      <w:r w:rsidRPr="00811A04">
        <w:rPr>
          <w:rFonts w:ascii="Times New Roman" w:hAnsi="Times New Roman" w:cs="Times New Roman"/>
          <w:i/>
          <w:color w:val="000000" w:themeColor="text1"/>
          <w:sz w:val="24"/>
          <w:szCs w:val="24"/>
        </w:rPr>
        <w:t xml:space="preserve">x </w:t>
      </w:r>
      <w:r w:rsidRPr="00811A04">
        <w:rPr>
          <w:rFonts w:ascii="Times New Roman" w:hAnsi="Times New Roman" w:cs="Times New Roman"/>
          <w:i/>
          <w:color w:val="000000" w:themeColor="text1"/>
          <w:sz w:val="24"/>
          <w:szCs w:val="24"/>
          <w:vertAlign w:val="superscript"/>
        </w:rPr>
        <w:t>(0)</w:t>
      </w:r>
      <w:r w:rsidRPr="00811A04">
        <w:rPr>
          <w:rFonts w:ascii="Times New Roman" w:hAnsi="Times New Roman" w:cs="Times New Roman"/>
          <w:color w:val="000000" w:themeColor="text1"/>
          <w:sz w:val="24"/>
          <w:szCs w:val="24"/>
        </w:rPr>
        <w:t xml:space="preserve">, . . . , </w:t>
      </w:r>
      <w:r w:rsidRPr="00811A04">
        <w:rPr>
          <w:rFonts w:ascii="Times New Roman" w:hAnsi="Times New Roman" w:cs="Times New Roman"/>
          <w:i/>
          <w:color w:val="000000" w:themeColor="text1"/>
          <w:sz w:val="24"/>
          <w:szCs w:val="24"/>
        </w:rPr>
        <w:t>x</w:t>
      </w:r>
      <w:r w:rsidRPr="00811A04">
        <w:rPr>
          <w:rFonts w:ascii="Times New Roman" w:hAnsi="Times New Roman" w:cs="Times New Roman"/>
          <w:i/>
          <w:color w:val="000000" w:themeColor="text1"/>
          <w:sz w:val="24"/>
          <w:szCs w:val="24"/>
          <w:vertAlign w:val="superscript"/>
        </w:rPr>
        <w:t>(n)</w:t>
      </w:r>
      <w:r w:rsidRPr="00811A04">
        <w:rPr>
          <w:rFonts w:ascii="Times New Roman" w:hAnsi="Times New Roman" w:cs="Times New Roman"/>
          <w:color w:val="000000" w:themeColor="text1"/>
          <w:sz w:val="24"/>
          <w:szCs w:val="24"/>
        </w:rPr>
        <w:t xml:space="preserve">), namely  </w:t>
      </w:r>
      <w:r w:rsidRPr="00811A04">
        <w:rPr>
          <w:rFonts w:ascii="Times New Roman" w:hAnsi="Times New Roman" w:cs="Times New Roman"/>
          <w:i/>
          <w:color w:val="000000" w:themeColor="text1"/>
          <w:sz w:val="24"/>
          <w:szCs w:val="24"/>
        </w:rPr>
        <w:t>x</w:t>
      </w:r>
      <w:r w:rsidRPr="00811A04">
        <w:rPr>
          <w:rFonts w:ascii="Times New Roman" w:hAnsi="Times New Roman" w:cs="Times New Roman"/>
          <w:i/>
          <w:color w:val="000000" w:themeColor="text1"/>
          <w:sz w:val="24"/>
          <w:szCs w:val="24"/>
          <w:vertAlign w:val="superscript"/>
        </w:rPr>
        <w:t>(j)</w:t>
      </w:r>
      <w:r w:rsidRPr="00811A04">
        <w:rPr>
          <w:rFonts w:ascii="Times New Roman" w:hAnsi="Times New Roman" w:cs="Times New Roman"/>
          <w:i/>
          <w:color w:val="000000" w:themeColor="text1"/>
          <w:sz w:val="24"/>
          <w:szCs w:val="24"/>
        </w:rPr>
        <w:t>−x</w:t>
      </w:r>
      <w:r w:rsidRPr="00811A04">
        <w:rPr>
          <w:rFonts w:ascii="Times New Roman" w:hAnsi="Times New Roman" w:cs="Times New Roman"/>
          <w:i/>
          <w:color w:val="000000" w:themeColor="text1"/>
          <w:sz w:val="24"/>
          <w:szCs w:val="24"/>
          <w:vertAlign w:val="superscript"/>
        </w:rPr>
        <w:t>(0)</w:t>
      </w:r>
      <w:r w:rsidRPr="00811A04">
        <w:rPr>
          <w:rFonts w:ascii="Times New Roman" w:hAnsi="Times New Roman" w:cs="Times New Roman"/>
          <w:color w:val="000000" w:themeColor="text1"/>
          <w:sz w:val="24"/>
          <w:szCs w:val="24"/>
          <w:vertAlign w:val="superscript"/>
        </w:rPr>
        <w:t xml:space="preserve"> </w:t>
      </w:r>
      <w:r w:rsidRPr="00811A04">
        <w:rPr>
          <w:rFonts w:ascii="Times New Roman" w:hAnsi="Times New Roman" w:cs="Times New Roman"/>
          <w:color w:val="000000" w:themeColor="text1"/>
          <w:sz w:val="24"/>
          <w:szCs w:val="24"/>
        </w:rPr>
        <w:t xml:space="preserve">vectors are independent as linear for  </w:t>
      </w:r>
      <w:r w:rsidRPr="00811A04">
        <w:rPr>
          <w:rFonts w:ascii="Times New Roman" w:hAnsi="Times New Roman" w:cs="Times New Roman"/>
          <w:i/>
          <w:color w:val="000000" w:themeColor="text1"/>
          <w:sz w:val="24"/>
          <w:szCs w:val="24"/>
        </w:rPr>
        <w:t>j</w:t>
      </w:r>
      <w:r w:rsidRPr="00811A04">
        <w:rPr>
          <w:rFonts w:ascii="Times New Roman" w:hAnsi="Times New Roman" w:cs="Times New Roman"/>
          <w:color w:val="000000" w:themeColor="text1"/>
          <w:sz w:val="24"/>
          <w:szCs w:val="24"/>
        </w:rPr>
        <w:t xml:space="preserve"> = 1 </w:t>
      </w:r>
      <w:r w:rsidRPr="00811A04">
        <w:rPr>
          <w:rFonts w:ascii="Cambria Math" w:hAnsi="Cambria Math" w:cs="Cambria Math"/>
          <w:color w:val="000000" w:themeColor="text1"/>
          <w:sz w:val="24"/>
          <w:szCs w:val="24"/>
        </w:rPr>
        <w:t>∶</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
          <w:color w:val="000000" w:themeColor="text1"/>
          <w:sz w:val="24"/>
          <w:szCs w:val="24"/>
        </w:rPr>
        <w:t>n</w:t>
      </w:r>
      <w:r w:rsidRPr="00811A04">
        <w:rPr>
          <w:rFonts w:ascii="Times New Roman" w:hAnsi="Times New Roman" w:cs="Times New Roman"/>
          <w:color w:val="000000" w:themeColor="text1"/>
          <w:sz w:val="24"/>
          <w:szCs w:val="24"/>
        </w:rPr>
        <w:t xml:space="preserve"> </w:t>
      </w:r>
      <w:sdt>
        <w:sdtPr>
          <w:rPr>
            <w:rFonts w:ascii="Times New Roman" w:hAnsi="Times New Roman" w:cs="Times New Roman"/>
            <w:color w:val="000000" w:themeColor="text1"/>
            <w:sz w:val="24"/>
            <w:szCs w:val="24"/>
          </w:rPr>
          <w:tag w:val="MENDELEY_CITATION_v3_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"/>
          <w:id w:val="450449610"/>
          <w:placeholder>
            <w:docPart w:val="D909A5C0FE9147479668688662F3501B"/>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Versbach</w:t>
          </w:r>
          <w:proofErr w:type="spellEnd"/>
          <w:r w:rsidRPr="00811A04">
            <w:rPr>
              <w:rFonts w:ascii="Times New Roman" w:hAnsi="Times New Roman" w:cs="Times New Roman"/>
              <w:color w:val="000000" w:themeColor="text1"/>
              <w:sz w:val="24"/>
              <w:szCs w:val="24"/>
            </w:rPr>
            <w:t>, 2016)</w:t>
          </w:r>
        </w:sdtContent>
      </w:sdt>
      <w:r w:rsidRPr="00811A04">
        <w:rPr>
          <w:rFonts w:ascii="Times New Roman" w:hAnsi="Times New Roman" w:cs="Times New Roman"/>
          <w:color w:val="000000" w:themeColor="text1"/>
          <w:sz w:val="24"/>
          <w:szCs w:val="24"/>
        </w:rPr>
        <w:t>.</w:t>
      </w:r>
    </w:p>
    <w:p w14:paraId="3616372B" w14:textId="77777777" w:rsidR="005A7658" w:rsidRPr="00811A04" w:rsidRDefault="005A7658" w:rsidP="005A7658">
      <w:pPr>
        <w:spacing w:line="276" w:lineRule="auto"/>
        <w:jc w:val="both"/>
        <w:rPr>
          <w:rFonts w:ascii="Times New Roman" w:hAnsi="Times New Roman" w:cs="Times New Roman"/>
          <w:color w:val="000000" w:themeColor="text1"/>
          <w:sz w:val="24"/>
          <w:szCs w:val="24"/>
        </w:rPr>
      </w:pPr>
    </w:p>
    <w:p w14:paraId="1CF05BF6" w14:textId="01704E01" w:rsidR="00CD673E" w:rsidRPr="00811A04" w:rsidRDefault="00CD673E" w:rsidP="005A7658">
      <w:pPr>
        <w:spacing w:after="0" w:line="276" w:lineRule="auto"/>
        <w:jc w:val="both"/>
        <w:rPr>
          <w:rFonts w:ascii="Times New Roman" w:hAnsi="Times New Roman" w:cs="Times New Roman"/>
          <w:color w:val="000000" w:themeColor="text1"/>
          <w:sz w:val="24"/>
          <w:szCs w:val="24"/>
        </w:rPr>
      </w:pPr>
      <w:bookmarkStart w:id="3" w:name="QuickMark"/>
      <w:bookmarkStart w:id="4" w:name="_Toc42720609"/>
      <w:bookmarkStart w:id="5" w:name="_Toc43059169"/>
      <w:bookmarkEnd w:id="3"/>
      <w:r w:rsidRPr="00811A04">
        <w:rPr>
          <w:rFonts w:ascii="Times New Roman" w:hAnsi="Times New Roman" w:cs="Times New Roman"/>
          <w:bCs/>
          <w:color w:val="000000" w:themeColor="text1"/>
          <w:sz w:val="24"/>
          <w:szCs w:val="24"/>
        </w:rPr>
        <w:lastRenderedPageBreak/>
        <w:t xml:space="preserve">Evolutionary </w:t>
      </w:r>
      <w:bookmarkEnd w:id="4"/>
      <w:bookmarkEnd w:id="5"/>
      <w:r w:rsidR="00CF5A39" w:rsidRPr="00811A04">
        <w:rPr>
          <w:rFonts w:ascii="Times New Roman" w:hAnsi="Times New Roman" w:cs="Times New Roman"/>
          <w:bCs/>
          <w:color w:val="000000" w:themeColor="text1"/>
          <w:sz w:val="24"/>
          <w:szCs w:val="24"/>
        </w:rPr>
        <w:t>algorithm</w:t>
      </w:r>
      <w:r w:rsidRPr="00811A04">
        <w:rPr>
          <w:rFonts w:ascii="Times New Roman" w:hAnsi="Times New Roman" w:cs="Times New Roman"/>
          <w:bCs/>
          <w:color w:val="000000" w:themeColor="text1"/>
          <w:sz w:val="24"/>
          <w:szCs w:val="24"/>
        </w:rPr>
        <w:t xml:space="preserve"> (Galapagos): </w:t>
      </w:r>
      <w:r w:rsidRPr="00811A04">
        <w:rPr>
          <w:rFonts w:ascii="Times New Roman" w:hAnsi="Times New Roman" w:cs="Times New Roman"/>
          <w:color w:val="000000" w:themeColor="text1"/>
          <w:sz w:val="24"/>
          <w:szCs w:val="24"/>
        </w:rPr>
        <w:t>Evolutionary algorithms are modeled on nature. An evolutionary algorithm starts with a randomly selected population. Then the population evolves over several generations. In each generation, suitable members are selected as parents. Then these members are interbred to produce new members, the children. After that, the randomly selected child members are subjected to certain mutations. From this process, the algorithm later selects the most suitable members to be passed on to the next generation, according to a predefined survival/selection scheme</w:t>
      </w:r>
      <w:sdt>
        <w:sdtPr>
          <w:rPr>
            <w:rFonts w:ascii="Times New Roman" w:hAnsi="Times New Roman" w:cs="Times New Roman"/>
            <w:color w:val="000000" w:themeColor="text1"/>
            <w:sz w:val="24"/>
            <w:szCs w:val="24"/>
          </w:rPr>
          <w:tag w:val="MENDELEY_CITATION_v3_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"/>
          <w:id w:val="385069020"/>
          <w:placeholder>
            <w:docPart w:val="D909A5C0FE9147479668688662F3501B"/>
          </w:placeholder>
        </w:sdtPr>
        <w:sdtContent>
          <w:r w:rsidRPr="00811A04">
            <w:rPr>
              <w:rFonts w:ascii="Times New Roman" w:hAnsi="Times New Roman" w:cs="Times New Roman"/>
              <w:color w:val="000000" w:themeColor="text1"/>
              <w:sz w:val="24"/>
              <w:szCs w:val="24"/>
            </w:rPr>
            <w:t>(de Jong, 2006)</w:t>
          </w:r>
        </w:sdtContent>
      </w:sdt>
      <w:r w:rsidRPr="00811A04">
        <w:rPr>
          <w:rFonts w:ascii="Times New Roman" w:hAnsi="Times New Roman" w:cs="Times New Roman"/>
          <w:color w:val="000000" w:themeColor="text1"/>
          <w:sz w:val="24"/>
          <w:szCs w:val="24"/>
        </w:rPr>
        <w:t xml:space="preserve">. The selected members will be among the survivors in the next generation. Such a procedure is used over and over again until a termination condition is met </w:t>
      </w:r>
      <w:sdt>
        <w:sdtPr>
          <w:rPr>
            <w:rFonts w:ascii="Times New Roman" w:hAnsi="Times New Roman" w:cs="Times New Roman"/>
            <w:color w:val="000000" w:themeColor="text1"/>
            <w:sz w:val="24"/>
            <w:szCs w:val="24"/>
          </w:rPr>
          <w:tag w:val="MENDELEY_CITATION_v3_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"/>
          <w:id w:val="-1422791472"/>
          <w:placeholder>
            <w:docPart w:val="D909A5C0FE9147479668688662F3501B"/>
          </w:placeholder>
        </w:sdtPr>
        <w:sdtContent>
          <w:r w:rsidRPr="00811A04">
            <w:rPr>
              <w:rFonts w:ascii="Times New Roman" w:eastAsia="Times New Roman" w:hAnsi="Times New Roman" w:cs="Times New Roman"/>
              <w:color w:val="000000" w:themeColor="text1"/>
              <w:sz w:val="24"/>
              <w:szCs w:val="24"/>
            </w:rPr>
            <w:t>(K. C. Wong, Leung, &amp; Wong, 2010)</w:t>
          </w:r>
        </w:sdtContent>
      </w:sdt>
      <w:r w:rsidRPr="00811A04">
        <w:rPr>
          <w:rFonts w:ascii="Times New Roman" w:hAnsi="Times New Roman" w:cs="Times New Roman"/>
          <w:color w:val="000000" w:themeColor="text1"/>
          <w:sz w:val="24"/>
          <w:szCs w:val="24"/>
        </w:rPr>
        <w:t>. A typical evolutionary algorithm can be summarized as follows (Table 1):</w:t>
      </w:r>
    </w:p>
    <w:p w14:paraId="3A48A3AB" w14:textId="77777777" w:rsidR="005A7658" w:rsidRPr="00811A04" w:rsidRDefault="005A7658" w:rsidP="005A7658">
      <w:pPr>
        <w:spacing w:after="0"/>
        <w:rPr>
          <w:rFonts w:ascii="Times New Roman" w:hAnsi="Times New Roman" w:cs="Times New Roman"/>
          <w:b/>
          <w:bCs/>
          <w:color w:val="000000" w:themeColor="text1"/>
          <w:sz w:val="24"/>
          <w:szCs w:val="24"/>
        </w:rPr>
      </w:pPr>
    </w:p>
    <w:p w14:paraId="4C04AF94" w14:textId="75885337" w:rsidR="00797812" w:rsidRPr="00811A04" w:rsidRDefault="00CD673E" w:rsidP="005A7658">
      <w:pPr>
        <w:spacing w:after="0"/>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b/>
          <w:color w:val="000000" w:themeColor="text1"/>
          <w:sz w:val="24"/>
          <w:szCs w:val="24"/>
        </w:rPr>
        <w:t xml:space="preserve">Table 1. </w:t>
      </w:r>
      <w:r w:rsidR="00797812" w:rsidRPr="00811A04">
        <w:rPr>
          <w:rFonts w:ascii="Times New Roman" w:eastAsia="Book Antiqua" w:hAnsi="Times New Roman" w:cs="Times New Roman"/>
          <w:color w:val="000000" w:themeColor="text1"/>
          <w:sz w:val="24"/>
          <w:szCs w:val="24"/>
        </w:rPr>
        <w:t>Main components of a typical evolutionary algorithm (K.-C. Wong, 2015)</w:t>
      </w:r>
      <w:r w:rsidR="005A7658" w:rsidRPr="00811A04">
        <w:rPr>
          <w:rFonts w:ascii="Times New Roman" w:eastAsia="Book Antiqua" w:hAnsi="Times New Roman" w:cs="Times New Roman"/>
          <w:color w:val="000000" w:themeColor="text1"/>
          <w:sz w:val="24"/>
          <w:szCs w:val="24"/>
        </w:rPr>
        <w:t>.</w:t>
      </w:r>
    </w:p>
    <w:p w14:paraId="09ED4C29" w14:textId="608AC2CC" w:rsidR="005A7658" w:rsidRPr="00811A04" w:rsidRDefault="005A7658" w:rsidP="005A7658">
      <w:pPr>
        <w:spacing w:after="0"/>
        <w:jc w:val="center"/>
        <w:rPr>
          <w:rFonts w:ascii="Times New Roman" w:eastAsia="Book Antiqua"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4660068B" wp14:editId="5D833B3C">
            <wp:extent cx="3474068" cy="2108666"/>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74068" cy="2108666"/>
                    </a:xfrm>
                    <a:prstGeom prst="rect">
                      <a:avLst/>
                    </a:prstGeom>
                  </pic:spPr>
                </pic:pic>
              </a:graphicData>
            </a:graphic>
          </wp:inline>
        </w:drawing>
      </w:r>
    </w:p>
    <w:p w14:paraId="695824CA" w14:textId="77777777" w:rsidR="005A7658" w:rsidRPr="00811A04" w:rsidRDefault="005A7658" w:rsidP="005A7658">
      <w:pPr>
        <w:spacing w:after="0"/>
        <w:rPr>
          <w:rFonts w:ascii="Times New Roman" w:eastAsia="Book Antiqua" w:hAnsi="Times New Roman" w:cs="Times New Roman"/>
          <w:color w:val="000000" w:themeColor="text1"/>
          <w:sz w:val="24"/>
          <w:szCs w:val="24"/>
        </w:rPr>
      </w:pPr>
    </w:p>
    <w:p w14:paraId="34E951DF" w14:textId="77777777" w:rsidR="00797812" w:rsidRPr="00811A04" w:rsidRDefault="00797812" w:rsidP="005A7658">
      <w:pPr>
        <w:autoSpaceDE w:val="0"/>
        <w:autoSpaceDN w:val="0"/>
        <w:adjustRightInd w:val="0"/>
        <w:spacing w:after="0" w:line="276" w:lineRule="auto"/>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The design of an evolutionary algorithm can be divided into several components. These can be described as selection of representative parents, crossover operators, mutation operators, selection of survivors, and stopping conditions.</w:t>
      </w:r>
    </w:p>
    <w:p w14:paraId="75F6AD47" w14:textId="77777777" w:rsidR="00797812" w:rsidRPr="00811A04" w:rsidRDefault="00797812" w:rsidP="00CF5A39">
      <w:pPr>
        <w:tabs>
          <w:tab w:val="left" w:pos="8591"/>
        </w:tabs>
        <w:spacing w:after="0" w:line="325" w:lineRule="exact"/>
        <w:jc w:val="both"/>
        <w:rPr>
          <w:rFonts w:ascii="Times New Roman" w:hAnsi="Times New Roman" w:cs="Times New Roman"/>
          <w:b/>
          <w:color w:val="000000" w:themeColor="text1"/>
          <w:sz w:val="24"/>
          <w:szCs w:val="24"/>
        </w:rPr>
      </w:pPr>
    </w:p>
    <w:p w14:paraId="136271C2" w14:textId="77777777" w:rsidR="00797812" w:rsidRPr="00811A04" w:rsidRDefault="00797812" w:rsidP="00797812">
      <w:pPr>
        <w:pStyle w:val="Prrafodelista"/>
        <w:numPr>
          <w:ilvl w:val="1"/>
          <w:numId w:val="5"/>
        </w:numPr>
        <w:spacing w:after="0"/>
        <w:ind w:left="595" w:hanging="357"/>
        <w:rPr>
          <w:rFonts w:ascii="Times New Roman" w:hAnsi="Times New Roman" w:cs="Times New Roman"/>
          <w:i/>
          <w:color w:val="000000" w:themeColor="text1"/>
          <w:sz w:val="24"/>
          <w:szCs w:val="24"/>
        </w:rPr>
      </w:pPr>
      <w:r w:rsidRPr="00811A04">
        <w:rPr>
          <w:rFonts w:ascii="Times New Roman" w:hAnsi="Times New Roman" w:cs="Times New Roman"/>
          <w:i/>
          <w:color w:val="000000" w:themeColor="text1"/>
          <w:sz w:val="24"/>
          <w:szCs w:val="24"/>
        </w:rPr>
        <w:t>The Search for Minimum Weight Truss</w:t>
      </w:r>
    </w:p>
    <w:p w14:paraId="42B2E7C8" w14:textId="77777777" w:rsidR="00797812" w:rsidRPr="00811A04" w:rsidRDefault="00797812" w:rsidP="00797812">
      <w:pPr>
        <w:spacing w:after="0"/>
        <w:jc w:val="both"/>
        <w:rPr>
          <w:rFonts w:ascii="Times New Roman" w:hAnsi="Times New Roman" w:cs="Times New Roman"/>
          <w:color w:val="000000" w:themeColor="text1"/>
          <w:sz w:val="24"/>
          <w:szCs w:val="24"/>
        </w:rPr>
      </w:pPr>
    </w:p>
    <w:p w14:paraId="6472C85C" w14:textId="6FAC1C40" w:rsidR="00797812" w:rsidRPr="00811A04" w:rsidRDefault="00797812" w:rsidP="005A7658">
      <w:pPr>
        <w:spacing w:after="0" w:line="276" w:lineRule="auto"/>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In the first step of the workflow for the cross-section optimization to achieve the minimum-weight truss design, it is necessary to model the structure parametrically, so that an analysis can be performed. As mentioned earlier, the geometry of the was created parametrically in the Grasshopper environment in the first stage (Figure 4).</w:t>
      </w:r>
    </w:p>
    <w:p w14:paraId="38C4A841" w14:textId="77777777" w:rsidR="00CF5A39" w:rsidRPr="00811A04" w:rsidRDefault="00CF5A39" w:rsidP="00CF5A39">
      <w:pPr>
        <w:spacing w:after="0" w:line="276" w:lineRule="auto"/>
        <w:ind w:firstLine="238"/>
        <w:rPr>
          <w:rFonts w:ascii="Times New Roman" w:hAnsi="Times New Roman" w:cs="Times New Roman"/>
          <w:color w:val="000000" w:themeColor="text1"/>
          <w:sz w:val="24"/>
          <w:szCs w:val="24"/>
        </w:rPr>
      </w:pPr>
    </w:p>
    <w:p w14:paraId="227D500F" w14:textId="77777777" w:rsidR="00797812" w:rsidRPr="00811A04" w:rsidRDefault="00797812" w:rsidP="00661194">
      <w:pPr>
        <w:spacing w:after="0"/>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60B8B1C8" wp14:editId="0984E720">
            <wp:extent cx="5943600" cy="1457325"/>
            <wp:effectExtent l="19050" t="19050" r="1905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457325"/>
                    </a:xfrm>
                    <a:prstGeom prst="rect">
                      <a:avLst/>
                    </a:prstGeom>
                    <a:ln>
                      <a:solidFill>
                        <a:schemeClr val="tx1"/>
                      </a:solidFill>
                    </a:ln>
                  </pic:spPr>
                </pic:pic>
              </a:graphicData>
            </a:graphic>
          </wp:inline>
        </w:drawing>
      </w:r>
    </w:p>
    <w:p w14:paraId="3C7512BC" w14:textId="77777777" w:rsidR="00797812" w:rsidRPr="00811A04" w:rsidRDefault="00797812" w:rsidP="00797812">
      <w:pPr>
        <w:spacing w:before="1" w:after="0"/>
        <w:ind w:left="565" w:right="582"/>
        <w:jc w:val="center"/>
        <w:rPr>
          <w:rFonts w:ascii="Times New Roman" w:hAnsi="Times New Roman" w:cs="Times New Roman"/>
          <w:bCs/>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4.</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bCs/>
          <w:color w:val="000000" w:themeColor="text1"/>
          <w:sz w:val="24"/>
          <w:szCs w:val="24"/>
        </w:rPr>
        <w:t xml:space="preserve">Truss geometry.  </w:t>
      </w:r>
    </w:p>
    <w:p w14:paraId="725C947B" w14:textId="77777777" w:rsidR="00E236A1" w:rsidRPr="00811A04" w:rsidRDefault="00E236A1" w:rsidP="00E95EE6">
      <w:pPr>
        <w:spacing w:before="1" w:after="0"/>
        <w:ind w:left="565" w:right="582"/>
        <w:jc w:val="both"/>
        <w:rPr>
          <w:rFonts w:ascii="Times New Roman" w:hAnsi="Times New Roman" w:cs="Times New Roman"/>
          <w:color w:val="000000" w:themeColor="text1"/>
          <w:sz w:val="24"/>
          <w:szCs w:val="24"/>
        </w:rPr>
      </w:pPr>
    </w:p>
    <w:p w14:paraId="64B918E2" w14:textId="77777777" w:rsidR="00E236A1" w:rsidRPr="00811A04" w:rsidRDefault="00E236A1" w:rsidP="00661194">
      <w:pPr>
        <w:spacing w:after="0"/>
        <w:jc w:val="both"/>
        <w:rPr>
          <w:rFonts w:ascii="Times New Roman" w:hAnsi="Times New Roman" w:cs="Times New Roman"/>
          <w:b/>
          <w:color w:val="000000" w:themeColor="text1"/>
          <w:sz w:val="24"/>
          <w:szCs w:val="24"/>
        </w:rPr>
      </w:pPr>
      <w:r w:rsidRPr="00811A04">
        <w:rPr>
          <w:rFonts w:ascii="Times New Roman" w:hAnsi="Times New Roman" w:cs="Times New Roman"/>
          <w:bCs/>
          <w:color w:val="000000" w:themeColor="text1"/>
          <w:sz w:val="24"/>
          <w:szCs w:val="24"/>
        </w:rPr>
        <w:lastRenderedPageBreak/>
        <w:t>Next, each parameter that forms the truss was defined. These were defined using the "Number Sliders” in Grasshopper. These sliders were used to describe the range of values that a parameter can take. First, the minimum and maximum values that can be taken by the parameters used in the scenario were defined. The geometry could only take values in this pre-determined range constrained by the parameter boundaries. (Figure 5).</w:t>
      </w:r>
    </w:p>
    <w:p w14:paraId="2BFC8D04" w14:textId="77777777" w:rsidR="00E236A1" w:rsidRPr="00811A04" w:rsidRDefault="00E236A1" w:rsidP="00797812">
      <w:pPr>
        <w:spacing w:before="1" w:after="0"/>
        <w:ind w:left="565" w:right="582"/>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31504860" wp14:editId="3EF5DE50">
            <wp:extent cx="2278877" cy="1848178"/>
            <wp:effectExtent l="19050" t="19050" r="26670" b="190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78877" cy="1848178"/>
                    </a:xfrm>
                    <a:prstGeom prst="rect">
                      <a:avLst/>
                    </a:prstGeom>
                    <a:ln>
                      <a:solidFill>
                        <a:schemeClr val="tx1"/>
                      </a:solidFill>
                    </a:ln>
                  </pic:spPr>
                </pic:pic>
              </a:graphicData>
            </a:graphic>
          </wp:inline>
        </w:drawing>
      </w:r>
    </w:p>
    <w:p w14:paraId="12BA900C" w14:textId="77777777" w:rsidR="00E236A1" w:rsidRPr="00811A04" w:rsidRDefault="00E236A1" w:rsidP="00E236A1">
      <w:pPr>
        <w:spacing w:before="1" w:after="0"/>
        <w:ind w:left="565" w:right="582"/>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5.</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 xml:space="preserve">Main parameters for formation of geometry.  </w:t>
      </w:r>
    </w:p>
    <w:p w14:paraId="1A34DBAD" w14:textId="77777777" w:rsidR="00E236A1" w:rsidRPr="00811A04" w:rsidRDefault="00E236A1" w:rsidP="00797812">
      <w:pPr>
        <w:spacing w:before="1" w:after="0"/>
        <w:ind w:left="565" w:right="582"/>
        <w:jc w:val="center"/>
        <w:rPr>
          <w:rFonts w:ascii="Times New Roman" w:hAnsi="Times New Roman" w:cs="Times New Roman"/>
          <w:color w:val="000000" w:themeColor="text1"/>
          <w:sz w:val="24"/>
          <w:szCs w:val="24"/>
        </w:rPr>
      </w:pPr>
    </w:p>
    <w:p w14:paraId="78DC41FA" w14:textId="278AC0BC" w:rsidR="00E236A1" w:rsidRPr="00811A04" w:rsidRDefault="00E236A1" w:rsidP="00661194">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For example, the values for the span of trusses were defined between 0 m and 15 m as minimum and maximum respectively; the increment was 1 meter and the parameter was defined as an integer type (Figure 6). For the non-integer values, there were different choices of type depending on the range of use of the parameter.</w:t>
      </w:r>
    </w:p>
    <w:p w14:paraId="1110C757" w14:textId="77777777" w:rsidR="00897E80" w:rsidRPr="00811A04" w:rsidRDefault="00897E80" w:rsidP="00897E80">
      <w:pPr>
        <w:spacing w:after="0"/>
        <w:ind w:firstLine="238"/>
        <w:jc w:val="both"/>
        <w:rPr>
          <w:rFonts w:ascii="Times New Roman" w:hAnsi="Times New Roman" w:cs="Times New Roman"/>
          <w:color w:val="000000" w:themeColor="text1"/>
          <w:sz w:val="24"/>
          <w:szCs w:val="24"/>
        </w:rPr>
      </w:pPr>
    </w:p>
    <w:p w14:paraId="34DC14A0" w14:textId="77777777" w:rsidR="00E236A1" w:rsidRPr="00811A04" w:rsidRDefault="00E236A1" w:rsidP="00E8056B">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343C911E" wp14:editId="2E9DFD15">
            <wp:extent cx="1844868" cy="2886754"/>
            <wp:effectExtent l="19050" t="19050" r="22225" b="279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44868" cy="2886754"/>
                    </a:xfrm>
                    <a:prstGeom prst="rect">
                      <a:avLst/>
                    </a:prstGeom>
                    <a:ln>
                      <a:solidFill>
                        <a:schemeClr val="tx1"/>
                      </a:solidFill>
                    </a:ln>
                  </pic:spPr>
                </pic:pic>
              </a:graphicData>
            </a:graphic>
          </wp:inline>
        </w:drawing>
      </w:r>
    </w:p>
    <w:p w14:paraId="7A0FFAE3" w14:textId="7696A332" w:rsidR="00E236A1" w:rsidRPr="00811A04" w:rsidRDefault="00E236A1" w:rsidP="00E6140D">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6.</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Ranges of values for truss span parameter.</w:t>
      </w:r>
    </w:p>
    <w:p w14:paraId="0BFF997F" w14:textId="77777777" w:rsidR="00E6140D" w:rsidRPr="00811A04" w:rsidRDefault="00E6140D" w:rsidP="00E6140D">
      <w:pPr>
        <w:spacing w:after="0" w:line="276" w:lineRule="auto"/>
        <w:ind w:firstLine="238"/>
        <w:jc w:val="center"/>
        <w:rPr>
          <w:rFonts w:ascii="Times New Roman" w:hAnsi="Times New Roman" w:cs="Times New Roman"/>
          <w:color w:val="000000" w:themeColor="text1"/>
          <w:sz w:val="24"/>
          <w:szCs w:val="24"/>
        </w:rPr>
      </w:pPr>
    </w:p>
    <w:p w14:paraId="5218E294" w14:textId="729B2671" w:rsidR="00E236A1" w:rsidRPr="00811A04" w:rsidRDefault="00E236A1"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In order to perform a structural analysis in Karamba3D, the geometries from Grasshopper must first be converted into an analysis model. To generate analysis models, there are special commands that Karamba3D provides (i.e. Figure 7). For these special commands, the required information should be defined accordingly and accurately.</w:t>
      </w:r>
    </w:p>
    <w:p w14:paraId="1FB93B62" w14:textId="055C71C7" w:rsidR="00E236A1" w:rsidRPr="00811A04" w:rsidRDefault="00E236A1" w:rsidP="00E8056B">
      <w:pPr>
        <w:spacing w:after="0" w:line="276" w:lineRule="auto"/>
        <w:ind w:firstLine="238"/>
        <w:jc w:val="center"/>
        <w:rPr>
          <w:rFonts w:ascii="Times New Roman" w:hAnsi="Times New Roman" w:cs="Times New Roman"/>
          <w:b/>
          <w:bCs/>
          <w:color w:val="000000" w:themeColor="text1"/>
          <w:sz w:val="24"/>
          <w:szCs w:val="24"/>
        </w:rPr>
      </w:pPr>
    </w:p>
    <w:p w14:paraId="2027DC7F" w14:textId="2DBB6005" w:rsidR="00E236A1" w:rsidRPr="00811A04" w:rsidRDefault="00E8056B" w:rsidP="00D935DF">
      <w:pPr>
        <w:spacing w:after="0" w:line="276" w:lineRule="auto"/>
        <w:ind w:firstLine="238"/>
        <w:jc w:val="center"/>
        <w:rPr>
          <w:rFonts w:ascii="Times New Roman" w:hAnsi="Times New Roman" w:cs="Times New Roman"/>
          <w:b/>
          <w:color w:val="000000" w:themeColor="text1"/>
          <w:sz w:val="24"/>
          <w:szCs w:val="24"/>
        </w:rPr>
      </w:pPr>
      <w:r w:rsidRPr="00811A04">
        <w:rPr>
          <w:rFonts w:ascii="Times New Roman" w:hAnsi="Times New Roman" w:cs="Times New Roman"/>
          <w:noProof/>
          <w:color w:val="000000" w:themeColor="text1"/>
          <w:sz w:val="24"/>
          <w:szCs w:val="24"/>
        </w:rPr>
        <w:lastRenderedPageBreak/>
        <w:drawing>
          <wp:inline distT="0" distB="0" distL="0" distR="0" wp14:anchorId="085F59AA" wp14:editId="2559F0FC">
            <wp:extent cx="3580765" cy="2310130"/>
            <wp:effectExtent l="19050" t="19050" r="19685" b="13970"/>
            <wp:docPr id="16"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80765" cy="2310130"/>
                    </a:xfrm>
                    <a:prstGeom prst="rect">
                      <a:avLst/>
                    </a:prstGeom>
                    <a:ln>
                      <a:solidFill>
                        <a:sysClr val="windowText" lastClr="000000"/>
                      </a:solidFill>
                    </a:ln>
                  </pic:spPr>
                </pic:pic>
              </a:graphicData>
            </a:graphic>
          </wp:inline>
        </w:drawing>
      </w:r>
    </w:p>
    <w:p w14:paraId="3442A8F6" w14:textId="5CFA0C5B" w:rsidR="00E236A1" w:rsidRPr="00811A04" w:rsidRDefault="00E236A1" w:rsidP="00E8056B">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 7.</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Assemble command.</w:t>
      </w:r>
    </w:p>
    <w:p w14:paraId="7FB8D4FF" w14:textId="77777777" w:rsidR="00E8056B" w:rsidRPr="00811A04" w:rsidRDefault="00E8056B" w:rsidP="00E8056B">
      <w:pPr>
        <w:spacing w:after="0" w:line="276" w:lineRule="auto"/>
        <w:ind w:firstLine="238"/>
        <w:jc w:val="center"/>
        <w:rPr>
          <w:rFonts w:ascii="Times New Roman" w:hAnsi="Times New Roman" w:cs="Times New Roman"/>
          <w:color w:val="000000" w:themeColor="text1"/>
          <w:sz w:val="24"/>
          <w:szCs w:val="24"/>
        </w:rPr>
      </w:pPr>
    </w:p>
    <w:p w14:paraId="7C58C160" w14:textId="3B1307DD" w:rsidR="00E236A1" w:rsidRPr="00811A04" w:rsidRDefault="00E236A1"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Having created the elements of the analysis model, the next step was to identify how the model is supported. To identify the support points, special commands of Karamba3D were used, and the values associated with this command were generated as parametric. This special command takes a set of points from Grasshopper and converts them to constant points in the model. For this command to work properly, the identified points should exist as endpoints of beams or corners of shell trusses.</w:t>
      </w:r>
    </w:p>
    <w:p w14:paraId="642175EF" w14:textId="77777777" w:rsidR="00D54B5C" w:rsidRPr="00811A04" w:rsidRDefault="00D54B5C" w:rsidP="00D54B5C">
      <w:pPr>
        <w:spacing w:after="0" w:line="276" w:lineRule="auto"/>
        <w:ind w:firstLine="238"/>
        <w:jc w:val="both"/>
        <w:rPr>
          <w:rFonts w:ascii="Times New Roman" w:hAnsi="Times New Roman" w:cs="Times New Roman"/>
          <w:color w:val="000000" w:themeColor="text1"/>
          <w:sz w:val="24"/>
          <w:szCs w:val="24"/>
        </w:rPr>
      </w:pPr>
    </w:p>
    <w:p w14:paraId="73FF822C" w14:textId="0F3F3266" w:rsidR="00E236A1" w:rsidRPr="00811A04" w:rsidRDefault="00E236A1" w:rsidP="00661194">
      <w:pPr>
        <w:spacing w:after="0" w:line="276" w:lineRule="auto"/>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To obtain a valid structural simulation model, one of the most important steps is to define one or more loadings. These loads were calculated parametrically in the scenario by considering engineering rules and pre-defined loading scenarios. The load</w:t>
      </w:r>
      <w:r w:rsidR="00413651" w:rsidRPr="00811A04">
        <w:rPr>
          <w:rFonts w:ascii="Times New Roman" w:hAnsi="Times New Roman" w:cs="Times New Roman"/>
          <w:color w:val="000000" w:themeColor="text1"/>
          <w:sz w:val="24"/>
          <w:szCs w:val="24"/>
        </w:rPr>
        <w:t>ing scenario</w:t>
      </w:r>
      <w:r w:rsidRPr="00811A04">
        <w:rPr>
          <w:rFonts w:ascii="Times New Roman" w:hAnsi="Times New Roman" w:cs="Times New Roman"/>
          <w:color w:val="000000" w:themeColor="text1"/>
          <w:sz w:val="24"/>
          <w:szCs w:val="24"/>
        </w:rPr>
        <w:t xml:space="preserve">s tested with Karamba3D included </w:t>
      </w:r>
      <w:r w:rsidR="0027168D" w:rsidRPr="00811A04">
        <w:rPr>
          <w:rFonts w:ascii="Times New Roman" w:hAnsi="Times New Roman" w:cs="Times New Roman"/>
          <w:color w:val="000000" w:themeColor="text1"/>
          <w:sz w:val="24"/>
          <w:szCs w:val="24"/>
        </w:rPr>
        <w:t>self-weight</w:t>
      </w:r>
      <w:r w:rsidRPr="00811A04">
        <w:rPr>
          <w:rFonts w:ascii="Times New Roman" w:hAnsi="Times New Roman" w:cs="Times New Roman"/>
          <w:color w:val="000000" w:themeColor="text1"/>
          <w:sz w:val="24"/>
          <w:szCs w:val="24"/>
        </w:rPr>
        <w:t>, snow loads and wind loads (Figure 8).</w:t>
      </w:r>
    </w:p>
    <w:p w14:paraId="067D1FB8" w14:textId="77777777" w:rsidR="0027168D" w:rsidRPr="00811A04" w:rsidRDefault="0027168D" w:rsidP="0027168D">
      <w:pPr>
        <w:spacing w:after="0" w:line="276" w:lineRule="auto"/>
        <w:ind w:firstLine="238"/>
        <w:rPr>
          <w:rFonts w:ascii="Times New Roman" w:hAnsi="Times New Roman" w:cs="Times New Roman"/>
          <w:color w:val="000000" w:themeColor="text1"/>
          <w:sz w:val="24"/>
          <w:szCs w:val="24"/>
        </w:rPr>
      </w:pPr>
    </w:p>
    <w:p w14:paraId="2C31CD65" w14:textId="7F588128" w:rsidR="00413651" w:rsidRPr="00811A04" w:rsidRDefault="00E236A1" w:rsidP="006947E9">
      <w:pPr>
        <w:spacing w:after="0" w:line="276" w:lineRule="auto"/>
        <w:ind w:firstLine="238"/>
        <w:jc w:val="center"/>
        <w:rPr>
          <w:rFonts w:ascii="Times New Roman" w:hAnsi="Times New Roman" w:cs="Times New Roman"/>
          <w:b/>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6EAD4E27" wp14:editId="69825081">
            <wp:extent cx="5296870" cy="3112477"/>
            <wp:effectExtent l="19050" t="19050" r="18415" b="120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96870" cy="3112477"/>
                    </a:xfrm>
                    <a:prstGeom prst="rect">
                      <a:avLst/>
                    </a:prstGeom>
                    <a:ln>
                      <a:solidFill>
                        <a:schemeClr val="tx1"/>
                      </a:solidFill>
                    </a:ln>
                  </pic:spPr>
                </pic:pic>
              </a:graphicData>
            </a:graphic>
          </wp:inline>
        </w:drawing>
      </w:r>
    </w:p>
    <w:p w14:paraId="0DA15577" w14:textId="05915667" w:rsidR="00E236A1" w:rsidRPr="00811A04" w:rsidRDefault="00E236A1" w:rsidP="006947E9">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8</w:t>
      </w:r>
      <w:r w:rsidRPr="00811A04">
        <w:rPr>
          <w:rFonts w:ascii="Times New Roman" w:hAnsi="Times New Roman" w:cs="Times New Roman"/>
          <w:b/>
          <w:color w:val="000000" w:themeColor="text1"/>
          <w:sz w:val="24"/>
          <w:szCs w:val="24"/>
        </w:rPr>
        <w:t>.</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Truss system loads types calculated in scenario.</w:t>
      </w:r>
    </w:p>
    <w:p w14:paraId="33AC52BC" w14:textId="77777777" w:rsidR="006947E9" w:rsidRPr="00811A04" w:rsidRDefault="006947E9" w:rsidP="007E1157">
      <w:pPr>
        <w:spacing w:after="0" w:line="276" w:lineRule="auto"/>
        <w:ind w:firstLine="238"/>
        <w:jc w:val="both"/>
        <w:rPr>
          <w:rFonts w:ascii="Times New Roman" w:hAnsi="Times New Roman" w:cs="Times New Roman"/>
          <w:bCs/>
          <w:color w:val="000000" w:themeColor="text1"/>
          <w:sz w:val="24"/>
          <w:szCs w:val="24"/>
        </w:rPr>
      </w:pPr>
    </w:p>
    <w:p w14:paraId="01586B6F" w14:textId="25668E27" w:rsidR="00E236A1" w:rsidRPr="00811A04" w:rsidRDefault="00E236A1"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lastRenderedPageBreak/>
        <w:t xml:space="preserve">One of the most important steps that should be taken before performing the analysis was determining the options for cross section and the materials of the beams. There are three different cross-section libraries that can be used for trusses, which are "HEA" "IPE" and "RHS". A specific cross-section library with these section types was defined as an input for the analysis model, which was then linked to a variable in order to facilitate the optimizer to make a selection among different cross-sections. These cross-section libraries were then linked to generative design tools through </w:t>
      </w:r>
      <w:proofErr w:type="spellStart"/>
      <w:r w:rsidRPr="00811A04">
        <w:rPr>
          <w:rFonts w:ascii="Times New Roman" w:hAnsi="Times New Roman" w:cs="Times New Roman"/>
          <w:color w:val="000000" w:themeColor="text1"/>
          <w:sz w:val="24"/>
          <w:szCs w:val="24"/>
        </w:rPr>
        <w:t>Karamba</w:t>
      </w:r>
      <w:proofErr w:type="spellEnd"/>
      <w:r w:rsidRPr="00811A04">
        <w:rPr>
          <w:rFonts w:ascii="Times New Roman" w:hAnsi="Times New Roman" w:cs="Times New Roman"/>
          <w:color w:val="000000" w:themeColor="text1"/>
          <w:sz w:val="24"/>
          <w:szCs w:val="24"/>
        </w:rPr>
        <w:t xml:space="preserve"> 3D and the selections from cross-section options were made dynamic</w:t>
      </w:r>
      <w:r w:rsidR="00413651" w:rsidRPr="00811A04">
        <w:rPr>
          <w:rFonts w:ascii="Times New Roman" w:hAnsi="Times New Roman" w:cs="Times New Roman"/>
          <w:color w:val="000000" w:themeColor="text1"/>
          <w:sz w:val="24"/>
          <w:szCs w:val="24"/>
        </w:rPr>
        <w:t>ally in each iteration of algor</w:t>
      </w:r>
      <w:r w:rsidRPr="00811A04">
        <w:rPr>
          <w:rFonts w:ascii="Times New Roman" w:hAnsi="Times New Roman" w:cs="Times New Roman"/>
          <w:color w:val="000000" w:themeColor="text1"/>
          <w:sz w:val="24"/>
          <w:szCs w:val="24"/>
        </w:rPr>
        <w:t>i</w:t>
      </w:r>
      <w:r w:rsidR="00413651" w:rsidRPr="00811A04">
        <w:rPr>
          <w:rFonts w:ascii="Times New Roman" w:hAnsi="Times New Roman" w:cs="Times New Roman"/>
          <w:color w:val="000000" w:themeColor="text1"/>
          <w:sz w:val="24"/>
          <w:szCs w:val="24"/>
        </w:rPr>
        <w:t>t</w:t>
      </w:r>
      <w:r w:rsidRPr="00811A04">
        <w:rPr>
          <w:rFonts w:ascii="Times New Roman" w:hAnsi="Times New Roman" w:cs="Times New Roman"/>
          <w:color w:val="000000" w:themeColor="text1"/>
          <w:sz w:val="24"/>
          <w:szCs w:val="24"/>
        </w:rPr>
        <w:t>hms in optimizers with the objective of determining the optimum steel tonnage/minimum weight (Figure 9).</w:t>
      </w:r>
    </w:p>
    <w:p w14:paraId="6A682A7C" w14:textId="77777777" w:rsidR="00CC4677" w:rsidRPr="00811A04" w:rsidRDefault="00CC4677" w:rsidP="00726790">
      <w:pPr>
        <w:spacing w:after="0" w:line="276" w:lineRule="auto"/>
        <w:jc w:val="both"/>
        <w:rPr>
          <w:rFonts w:ascii="Times New Roman" w:hAnsi="Times New Roman" w:cs="Times New Roman"/>
          <w:color w:val="000000" w:themeColor="text1"/>
          <w:sz w:val="24"/>
          <w:szCs w:val="24"/>
        </w:rPr>
      </w:pPr>
    </w:p>
    <w:p w14:paraId="381E3374" w14:textId="0F6C2F1F" w:rsidR="00E236A1" w:rsidRPr="00811A04" w:rsidRDefault="00E236A1" w:rsidP="00CC4677">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33508EC1" wp14:editId="0CEDE062">
            <wp:extent cx="4375150" cy="1863090"/>
            <wp:effectExtent l="19050" t="19050" r="25400" b="22860"/>
            <wp:docPr id="14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1.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75150" cy="1863090"/>
                    </a:xfrm>
                    <a:prstGeom prst="rect">
                      <a:avLst/>
                    </a:prstGeom>
                    <a:ln>
                      <a:solidFill>
                        <a:schemeClr val="tx1"/>
                      </a:solidFill>
                    </a:ln>
                  </pic:spPr>
                </pic:pic>
              </a:graphicData>
            </a:graphic>
          </wp:inline>
        </w:drawing>
      </w:r>
    </w:p>
    <w:p w14:paraId="4458837D" w14:textId="4045759A" w:rsidR="00CC4677" w:rsidRPr="00811A04" w:rsidRDefault="00CC4677" w:rsidP="00CC4677">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9.</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Definition of cross-section.</w:t>
      </w:r>
    </w:p>
    <w:p w14:paraId="43BD5B87" w14:textId="77777777" w:rsidR="00CC4677" w:rsidRPr="00811A04" w:rsidRDefault="00CC4677" w:rsidP="007B4044">
      <w:pPr>
        <w:spacing w:after="0" w:line="276" w:lineRule="auto"/>
        <w:ind w:firstLine="238"/>
        <w:rPr>
          <w:rFonts w:ascii="Times New Roman" w:hAnsi="Times New Roman" w:cs="Times New Roman"/>
          <w:color w:val="000000" w:themeColor="text1"/>
          <w:sz w:val="24"/>
          <w:szCs w:val="24"/>
        </w:rPr>
      </w:pPr>
    </w:p>
    <w:p w14:paraId="79A8B078" w14:textId="450E7FEF" w:rsidR="00E236A1" w:rsidRPr="00811A04" w:rsidRDefault="00E236A1" w:rsidP="00661194">
      <w:pPr>
        <w:spacing w:after="0" w:line="276" w:lineRule="auto"/>
        <w:rPr>
          <w:rFonts w:ascii="Times New Roman" w:hAnsi="Times New Roman" w:cs="Times New Roman"/>
          <w:bCs/>
          <w:color w:val="000000" w:themeColor="text1"/>
          <w:sz w:val="24"/>
          <w:szCs w:val="24"/>
        </w:rPr>
      </w:pPr>
      <w:r w:rsidRPr="00811A04">
        <w:rPr>
          <w:rFonts w:ascii="Times New Roman" w:hAnsi="Times New Roman" w:cs="Times New Roman"/>
          <w:color w:val="000000" w:themeColor="text1"/>
          <w:sz w:val="24"/>
          <w:szCs w:val="24"/>
        </w:rPr>
        <w:t>Other parameter that needs to be defined in the analysis model is the quality of the steel type used. The steel type used in this study was S235. This value is constant throughout the scenario and was not changed by any generative design tool (Figure 10)</w:t>
      </w:r>
      <w:r w:rsidRPr="00811A04">
        <w:rPr>
          <w:rFonts w:ascii="Times New Roman" w:hAnsi="Times New Roman" w:cs="Times New Roman"/>
          <w:bCs/>
          <w:color w:val="000000" w:themeColor="text1"/>
          <w:sz w:val="24"/>
          <w:szCs w:val="24"/>
        </w:rPr>
        <w:t>.</w:t>
      </w:r>
    </w:p>
    <w:p w14:paraId="584ECCB0" w14:textId="77777777" w:rsidR="00656883" w:rsidRPr="00811A04" w:rsidRDefault="00656883" w:rsidP="00CC4677">
      <w:pPr>
        <w:spacing w:after="0" w:line="276" w:lineRule="auto"/>
        <w:ind w:firstLine="238"/>
        <w:rPr>
          <w:rFonts w:ascii="Times New Roman" w:hAnsi="Times New Roman" w:cs="Times New Roman"/>
          <w:bCs/>
          <w:color w:val="000000" w:themeColor="text1"/>
          <w:sz w:val="24"/>
          <w:szCs w:val="24"/>
        </w:rPr>
      </w:pPr>
    </w:p>
    <w:p w14:paraId="0A2B8CB2" w14:textId="7A22F94C" w:rsidR="00CC4677" w:rsidRPr="00811A04" w:rsidRDefault="00CC4677" w:rsidP="00CC4677">
      <w:pPr>
        <w:spacing w:after="0" w:line="276" w:lineRule="auto"/>
        <w:ind w:firstLine="238"/>
        <w:jc w:val="center"/>
        <w:rPr>
          <w:rFonts w:ascii="Times New Roman" w:hAnsi="Times New Roman" w:cs="Times New Roman"/>
          <w:b/>
          <w:bCs/>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2AC2C0FC" wp14:editId="06765034">
            <wp:extent cx="3794760" cy="2105660"/>
            <wp:effectExtent l="19050" t="19050" r="15240" b="27940"/>
            <wp:docPr id="17"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3.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94760" cy="2105660"/>
                    </a:xfrm>
                    <a:prstGeom prst="rect">
                      <a:avLst/>
                    </a:prstGeom>
                    <a:ln>
                      <a:solidFill>
                        <a:sysClr val="windowText" lastClr="000000"/>
                      </a:solidFill>
                    </a:ln>
                  </pic:spPr>
                </pic:pic>
              </a:graphicData>
            </a:graphic>
          </wp:inline>
        </w:drawing>
      </w:r>
    </w:p>
    <w:p w14:paraId="5786F443" w14:textId="5A5045C8" w:rsidR="00E236A1" w:rsidRPr="00811A04" w:rsidRDefault="00E236A1" w:rsidP="00CC4677">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10.</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Defining the steel material property.</w:t>
      </w:r>
    </w:p>
    <w:p w14:paraId="5491E2F8" w14:textId="77777777" w:rsidR="00CC4677" w:rsidRPr="00811A04" w:rsidRDefault="00CC4677" w:rsidP="002F4F4B">
      <w:pPr>
        <w:spacing w:after="0" w:line="276" w:lineRule="auto"/>
        <w:ind w:firstLine="238"/>
        <w:jc w:val="both"/>
        <w:rPr>
          <w:rFonts w:ascii="Times New Roman" w:hAnsi="Times New Roman" w:cs="Times New Roman"/>
          <w:color w:val="000000" w:themeColor="text1"/>
          <w:sz w:val="24"/>
          <w:szCs w:val="24"/>
        </w:rPr>
      </w:pPr>
    </w:p>
    <w:p w14:paraId="6F55942A" w14:textId="2C2A88AF" w:rsidR="00E236A1" w:rsidRPr="00811A04" w:rsidRDefault="00E236A1" w:rsidP="00661194">
      <w:pPr>
        <w:spacing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Following the definition of parameters and design inputs Karamba3D was utilized together with optimizers Opossum, Galapagos (Figure 11) and Goat to detect the best alternatives for each beam section based on the given design options. The Karamba3D commands consider the bearing capacity of the sections and optionally limit the maximum displacement of the structure. In this way, the most optimal sections can be detected considering all the design options and loading scenarios defined in the analysis </w:t>
      </w:r>
      <w:r w:rsidRPr="00811A04">
        <w:rPr>
          <w:rFonts w:ascii="Times New Roman" w:hAnsi="Times New Roman" w:cs="Times New Roman"/>
          <w:color w:val="000000" w:themeColor="text1"/>
          <w:sz w:val="24"/>
          <w:szCs w:val="24"/>
        </w:rPr>
        <w:lastRenderedPageBreak/>
        <w:t xml:space="preserve">model. In the end of the analysis, the total tonnage of the optimal sections </w:t>
      </w:r>
      <w:r w:rsidR="003351B8" w:rsidRPr="00811A04">
        <w:rPr>
          <w:rFonts w:ascii="Times New Roman" w:hAnsi="Times New Roman" w:cs="Times New Roman"/>
          <w:color w:val="000000" w:themeColor="text1"/>
          <w:sz w:val="24"/>
          <w:szCs w:val="24"/>
        </w:rPr>
        <w:t>was</w:t>
      </w:r>
      <w:r w:rsidRPr="00811A04">
        <w:rPr>
          <w:rFonts w:ascii="Times New Roman" w:hAnsi="Times New Roman" w:cs="Times New Roman"/>
          <w:color w:val="000000" w:themeColor="text1"/>
          <w:sz w:val="24"/>
          <w:szCs w:val="24"/>
        </w:rPr>
        <w:t xml:space="preserve"> calculated and presented by the optimizers.</w:t>
      </w:r>
    </w:p>
    <w:p w14:paraId="412209B1" w14:textId="36AFAC3C" w:rsidR="00E236A1" w:rsidRPr="00811A04" w:rsidRDefault="00E236A1" w:rsidP="0085661A">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781E84B7" wp14:editId="41C0798C">
            <wp:extent cx="3201228" cy="3288098"/>
            <wp:effectExtent l="19050" t="19050" r="18415" b="2667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1228" cy="3288098"/>
                    </a:xfrm>
                    <a:prstGeom prst="rect">
                      <a:avLst/>
                    </a:prstGeom>
                    <a:ln>
                      <a:solidFill>
                        <a:schemeClr val="tx1"/>
                      </a:solidFill>
                    </a:ln>
                  </pic:spPr>
                </pic:pic>
              </a:graphicData>
            </a:graphic>
          </wp:inline>
        </w:drawing>
      </w:r>
      <w:r w:rsidRPr="00811A04">
        <w:rPr>
          <w:rFonts w:ascii="Times New Roman" w:hAnsi="Times New Roman" w:cs="Times New Roman"/>
          <w:color w:val="000000" w:themeColor="text1"/>
          <w:sz w:val="24"/>
          <w:szCs w:val="24"/>
        </w:rPr>
        <w:br/>
      </w:r>
      <w:r w:rsidR="00413651" w:rsidRPr="00811A04">
        <w:rPr>
          <w:rFonts w:ascii="Times New Roman" w:hAnsi="Times New Roman" w:cs="Times New Roman"/>
          <w:b/>
          <w:color w:val="000000" w:themeColor="text1"/>
          <w:sz w:val="24"/>
          <w:szCs w:val="24"/>
        </w:rPr>
        <w:t>Figure</w:t>
      </w:r>
      <w:r w:rsidR="00413651" w:rsidRPr="00811A04">
        <w:rPr>
          <w:rFonts w:ascii="Times New Roman" w:hAnsi="Times New Roman" w:cs="Times New Roman"/>
          <w:b/>
          <w:color w:val="000000" w:themeColor="text1"/>
          <w:spacing w:val="-4"/>
          <w:sz w:val="24"/>
          <w:szCs w:val="24"/>
        </w:rPr>
        <w:t xml:space="preserve"> 11</w:t>
      </w:r>
      <w:r w:rsidR="00413651" w:rsidRPr="00811A04">
        <w:rPr>
          <w:rFonts w:ascii="Times New Roman" w:hAnsi="Times New Roman" w:cs="Times New Roman"/>
          <w:b/>
          <w:color w:val="000000" w:themeColor="text1"/>
          <w:sz w:val="24"/>
          <w:szCs w:val="24"/>
        </w:rPr>
        <w:t>.</w:t>
      </w:r>
      <w:r w:rsidR="00413651" w:rsidRPr="00811A04">
        <w:rPr>
          <w:rFonts w:ascii="Times New Roman" w:hAnsi="Times New Roman" w:cs="Times New Roman"/>
          <w:b/>
          <w:color w:val="000000" w:themeColor="text1"/>
          <w:spacing w:val="14"/>
          <w:sz w:val="24"/>
          <w:szCs w:val="24"/>
        </w:rPr>
        <w:t xml:space="preserve"> </w:t>
      </w:r>
      <w:r w:rsidR="00413651" w:rsidRPr="00811A04">
        <w:rPr>
          <w:rFonts w:ascii="Times New Roman" w:hAnsi="Times New Roman" w:cs="Times New Roman"/>
          <w:color w:val="000000" w:themeColor="text1"/>
          <w:sz w:val="24"/>
          <w:szCs w:val="24"/>
        </w:rPr>
        <w:t>Connections between the design option parameters and the optimizer.</w:t>
      </w:r>
    </w:p>
    <w:p w14:paraId="0C6F4F38" w14:textId="77777777" w:rsidR="0085661A" w:rsidRPr="00811A04" w:rsidRDefault="0085661A" w:rsidP="0085661A">
      <w:pPr>
        <w:spacing w:after="0" w:line="276" w:lineRule="auto"/>
        <w:ind w:firstLine="238"/>
        <w:jc w:val="center"/>
        <w:rPr>
          <w:rFonts w:ascii="Times New Roman" w:hAnsi="Times New Roman" w:cs="Times New Roman"/>
          <w:color w:val="000000" w:themeColor="text1"/>
          <w:sz w:val="24"/>
          <w:szCs w:val="24"/>
        </w:rPr>
      </w:pPr>
    </w:p>
    <w:p w14:paraId="51DA9DA5" w14:textId="20E3F7CC" w:rsidR="00E236A1" w:rsidRPr="00811A04" w:rsidRDefault="00E236A1" w:rsidP="00661194">
      <w:pPr>
        <w:spacing w:after="0" w:line="276" w:lineRule="auto"/>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During and following the analysis in Karamba3D, loading set and resulting axial stresses can be visualized and checked in the Grasshopper environment (Figure 12)</w:t>
      </w:r>
      <w:r w:rsidR="00413651" w:rsidRPr="00811A04">
        <w:rPr>
          <w:rFonts w:ascii="Times New Roman" w:hAnsi="Times New Roman" w:cs="Times New Roman"/>
          <w:color w:val="000000" w:themeColor="text1"/>
          <w:sz w:val="24"/>
          <w:szCs w:val="24"/>
        </w:rPr>
        <w:t>.</w:t>
      </w:r>
    </w:p>
    <w:p w14:paraId="64A60561" w14:textId="77777777" w:rsidR="00F74D9F" w:rsidRPr="00811A04" w:rsidRDefault="00F74D9F" w:rsidP="00F74D9F">
      <w:pPr>
        <w:spacing w:after="0" w:line="276" w:lineRule="auto"/>
        <w:ind w:firstLine="238"/>
        <w:rPr>
          <w:rFonts w:ascii="Times New Roman" w:hAnsi="Times New Roman" w:cs="Times New Roman"/>
          <w:color w:val="000000" w:themeColor="text1"/>
          <w:sz w:val="24"/>
          <w:szCs w:val="24"/>
        </w:rPr>
      </w:pPr>
    </w:p>
    <w:p w14:paraId="4ADEB4AF" w14:textId="77777777" w:rsidR="00E236A1" w:rsidRPr="00811A04" w:rsidRDefault="00E236A1" w:rsidP="003351B8">
      <w:pPr>
        <w:spacing w:after="0" w:line="276" w:lineRule="auto"/>
        <w:ind w:firstLine="238"/>
        <w:jc w:val="center"/>
        <w:rPr>
          <w:rFonts w:ascii="Times New Roman" w:hAnsi="Times New Roman" w:cs="Times New Roman"/>
          <w:b/>
          <w:bCs/>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4C4ACB1E" wp14:editId="1A403EC1">
            <wp:extent cx="5218965" cy="3420207"/>
            <wp:effectExtent l="0" t="0" r="1270" b="8890"/>
            <wp:docPr id="11" name="Picture 8"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imeline&#10;&#10;Description automatically generated"/>
                    <pic:cNvPicPr/>
                  </pic:nvPicPr>
                  <pic:blipFill>
                    <a:blip r:embed="rId21"/>
                    <a:stretch>
                      <a:fillRect/>
                    </a:stretch>
                  </pic:blipFill>
                  <pic:spPr>
                    <a:xfrm>
                      <a:off x="0" y="0"/>
                      <a:ext cx="5218965" cy="3420207"/>
                    </a:xfrm>
                    <a:prstGeom prst="rect">
                      <a:avLst/>
                    </a:prstGeom>
                  </pic:spPr>
                </pic:pic>
              </a:graphicData>
            </a:graphic>
          </wp:inline>
        </w:drawing>
      </w:r>
    </w:p>
    <w:p w14:paraId="57A60468" w14:textId="77777777" w:rsidR="003351B8" w:rsidRPr="00811A04" w:rsidRDefault="00413651" w:rsidP="003351B8">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12.</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Visualization of a loading set and resulting axial stresses.</w:t>
      </w:r>
    </w:p>
    <w:p w14:paraId="5CC66D12" w14:textId="20116D97" w:rsidR="00E236A1" w:rsidRPr="00811A04" w:rsidRDefault="00413651" w:rsidP="003351B8">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lastRenderedPageBreak/>
        <w:t xml:space="preserve"> </w:t>
      </w:r>
    </w:p>
    <w:p w14:paraId="43534107" w14:textId="77777777" w:rsidR="00E236A1" w:rsidRPr="00811A04" w:rsidRDefault="00E236A1" w:rsidP="00661194">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The main objective of this study was to determine the minimum weight design alternative by finding out the optimal; </w:t>
      </w:r>
      <w:proofErr w:type="spellStart"/>
      <w:r w:rsidRPr="00811A04">
        <w:rPr>
          <w:rFonts w:ascii="Times New Roman" w:hAnsi="Times New Roman" w:cs="Times New Roman"/>
          <w:color w:val="000000" w:themeColor="text1"/>
          <w:sz w:val="24"/>
          <w:szCs w:val="24"/>
        </w:rPr>
        <w:t>i</w:t>
      </w:r>
      <w:proofErr w:type="spellEnd"/>
      <w:r w:rsidRPr="00811A04">
        <w:rPr>
          <w:rFonts w:ascii="Times New Roman" w:hAnsi="Times New Roman" w:cs="Times New Roman"/>
          <w:color w:val="000000" w:themeColor="text1"/>
          <w:sz w:val="24"/>
          <w:szCs w:val="24"/>
        </w:rPr>
        <w:t>.)</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cross-sections (for each element) and ii.)</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overall truss design, for a constant span steel truss system. To achieve the objective of minimum weight (least steel tonnage), the parametric design tools Grasshopper and Karamba3D were used in an integrated manner. Both tools were used to generate a parametric geometry and analysis model. In our scenario, the goal of the generative design tool was to find the most optimal combination</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(design option) of all sub-combinations with the focus of minimizing the total weight by considering 1.)</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the side height of the truss, 2.)</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the ridge height, 3.)</w:t>
      </w:r>
      <w:r w:rsidR="00413651"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the number of truss sections, and 4.) the cross-section library defined for each truss element. Table 2 provides the parameter specifications and their relation with the optimizers.</w:t>
      </w:r>
    </w:p>
    <w:p w14:paraId="1AB86EA0" w14:textId="77777777" w:rsidR="003351B8" w:rsidRPr="00811A04" w:rsidRDefault="003351B8" w:rsidP="00413651">
      <w:pPr>
        <w:spacing w:after="0"/>
        <w:jc w:val="center"/>
        <w:rPr>
          <w:rFonts w:ascii="Times New Roman" w:eastAsia="Book Antiqua" w:hAnsi="Times New Roman" w:cs="Times New Roman"/>
          <w:color w:val="000000" w:themeColor="text1"/>
          <w:sz w:val="24"/>
          <w:szCs w:val="24"/>
        </w:rPr>
      </w:pPr>
    </w:p>
    <w:p w14:paraId="6BF27C30" w14:textId="4B96D5C8" w:rsidR="00413651" w:rsidRPr="00811A04" w:rsidRDefault="00413651" w:rsidP="00661194">
      <w:pPr>
        <w:spacing w:after="0"/>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b/>
          <w:color w:val="000000" w:themeColor="text1"/>
          <w:sz w:val="24"/>
          <w:szCs w:val="24"/>
        </w:rPr>
        <w:t xml:space="preserve">Table 2. </w:t>
      </w:r>
      <w:r w:rsidRPr="00811A04">
        <w:rPr>
          <w:rFonts w:ascii="Times New Roman" w:eastAsia="Book Antiqua" w:hAnsi="Times New Roman" w:cs="Times New Roman"/>
          <w:color w:val="000000" w:themeColor="text1"/>
          <w:sz w:val="24"/>
          <w:szCs w:val="24"/>
        </w:rPr>
        <w:t>Parameter specifications.</w:t>
      </w:r>
    </w:p>
    <w:p w14:paraId="74942A80" w14:textId="6C7E3223" w:rsidR="00661194" w:rsidRPr="00811A04" w:rsidRDefault="00661194" w:rsidP="00661194">
      <w:pPr>
        <w:spacing w:after="0"/>
        <w:jc w:val="center"/>
        <w:rPr>
          <w:rFonts w:ascii="Times New Roman" w:eastAsia="Book Antiqua"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4056658C" wp14:editId="381D512D">
            <wp:extent cx="4436880" cy="2244691"/>
            <wp:effectExtent l="0" t="0" r="1905"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36880" cy="2244691"/>
                    </a:xfrm>
                    <a:prstGeom prst="rect">
                      <a:avLst/>
                    </a:prstGeom>
                  </pic:spPr>
                </pic:pic>
              </a:graphicData>
            </a:graphic>
          </wp:inline>
        </w:drawing>
      </w:r>
    </w:p>
    <w:p w14:paraId="064ABBDC" w14:textId="77777777" w:rsidR="00413651" w:rsidRPr="00811A04" w:rsidRDefault="00413651" w:rsidP="003351B8">
      <w:pPr>
        <w:spacing w:after="0" w:line="276" w:lineRule="auto"/>
        <w:ind w:firstLine="238"/>
        <w:jc w:val="both"/>
        <w:rPr>
          <w:rFonts w:ascii="Times New Roman" w:hAnsi="Times New Roman" w:cs="Times New Roman"/>
          <w:color w:val="000000" w:themeColor="text1"/>
          <w:sz w:val="24"/>
          <w:szCs w:val="24"/>
        </w:rPr>
      </w:pPr>
    </w:p>
    <w:p w14:paraId="0E1BCDA2" w14:textId="77777777" w:rsidR="003351B8" w:rsidRPr="00811A04" w:rsidRDefault="00413651"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Once the optimum (i.e., minimum weight) design option was found, the optimal model were then transferred into a BIM (Revit) environment using Speckle and Dynamo.</w:t>
      </w:r>
    </w:p>
    <w:p w14:paraId="7C159DFE" w14:textId="7B93FF9E" w:rsidR="00413651" w:rsidRPr="00811A04" w:rsidRDefault="00413651" w:rsidP="00661194">
      <w:pPr>
        <w:spacing w:after="0" w:line="276" w:lineRule="auto"/>
        <w:jc w:val="both"/>
        <w:rPr>
          <w:rFonts w:ascii="Times New Roman" w:hAnsi="Times New Roman" w:cs="Times New Roman"/>
          <w:color w:val="000000" w:themeColor="text1"/>
          <w:sz w:val="24"/>
          <w:szCs w:val="24"/>
        </w:rPr>
      </w:pPr>
    </w:p>
    <w:p w14:paraId="645B0684" w14:textId="77C23F4A" w:rsidR="00413651" w:rsidRPr="00811A04" w:rsidRDefault="00413651" w:rsidP="00661194">
      <w:pPr>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Speckle is an online tool/environment that is developed to facilitate interoperability, automation, and collaboration workflows in AEC industry. The main aim of the Speckle is to simplify data sending and receiving operations (and real-time collaboration), while enabling version control and automation of tedious data exchange operations. It is an open-source platform that resides in a cloud environment and through the use of Speckle it is very easy to transfer information between well-known BIM tools such as Revit, Grasshopper/Rhinoceros, Dynamo, </w:t>
      </w:r>
      <w:proofErr w:type="spellStart"/>
      <w:r w:rsidRPr="00811A04">
        <w:rPr>
          <w:rFonts w:ascii="Times New Roman" w:hAnsi="Times New Roman" w:cs="Times New Roman"/>
          <w:color w:val="000000" w:themeColor="text1"/>
          <w:sz w:val="24"/>
          <w:szCs w:val="24"/>
        </w:rPr>
        <w:t>Etabs</w:t>
      </w:r>
      <w:proofErr w:type="spellEnd"/>
      <w:r w:rsidRPr="00811A04">
        <w:rPr>
          <w:rFonts w:ascii="Times New Roman" w:hAnsi="Times New Roman" w:cs="Times New Roman"/>
          <w:color w:val="000000" w:themeColor="text1"/>
          <w:sz w:val="24"/>
          <w:szCs w:val="24"/>
        </w:rPr>
        <w:t xml:space="preserve"> and </w:t>
      </w:r>
      <w:proofErr w:type="spellStart"/>
      <w:r w:rsidRPr="00811A04">
        <w:rPr>
          <w:rFonts w:ascii="Times New Roman" w:hAnsi="Times New Roman" w:cs="Times New Roman"/>
          <w:color w:val="000000" w:themeColor="text1"/>
          <w:sz w:val="24"/>
          <w:szCs w:val="24"/>
        </w:rPr>
        <w:t>Tekla</w:t>
      </w:r>
      <w:proofErr w:type="spellEnd"/>
      <w:r w:rsidRPr="00811A04">
        <w:rPr>
          <w:rFonts w:ascii="Times New Roman" w:hAnsi="Times New Roman" w:cs="Times New Roman"/>
          <w:color w:val="000000" w:themeColor="text1"/>
          <w:sz w:val="24"/>
          <w:szCs w:val="24"/>
        </w:rPr>
        <w:t xml:space="preserve"> Structures. In addition, Speckle provide connectors to non-BIM tools such as Excel, </w:t>
      </w:r>
      <w:proofErr w:type="spellStart"/>
      <w:r w:rsidRPr="00811A04">
        <w:rPr>
          <w:rFonts w:ascii="Times New Roman" w:hAnsi="Times New Roman" w:cs="Times New Roman"/>
          <w:color w:val="000000" w:themeColor="text1"/>
          <w:sz w:val="24"/>
          <w:szCs w:val="24"/>
        </w:rPr>
        <w:t>PowerBI</w:t>
      </w:r>
      <w:proofErr w:type="spellEnd"/>
      <w:r w:rsidRPr="00811A04">
        <w:rPr>
          <w:rFonts w:ascii="Times New Roman" w:hAnsi="Times New Roman" w:cs="Times New Roman"/>
          <w:color w:val="000000" w:themeColor="text1"/>
          <w:sz w:val="24"/>
          <w:szCs w:val="24"/>
        </w:rPr>
        <w:t>, Unity, Blender which contributes to the interoperability of BIM and non-BIM tools. From a local computer, Speckle platform allows data to be transferred not only to another software, but also between networks and different web platforms. The data that is sent through Speckle is completely under the control of the user. Instead of just having a central server, one can decide what happens to his data [64] using this tool. Figure 13 shows the data transfer in an example Speckle workflow. In this study, the Speckle Cloud</w:t>
      </w:r>
      <w:sdt>
        <w:sdtPr>
          <w:rPr>
            <w:rFonts w:ascii="Times New Roman" w:hAnsi="Times New Roman" w:cs="Times New Roman"/>
            <w:color w:val="000000" w:themeColor="text1"/>
            <w:sz w:val="24"/>
            <w:szCs w:val="24"/>
          </w:rPr>
          <w:tag w:val="MENDELEY_CITATION_v3_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"/>
          <w:id w:val="82956181"/>
          <w:placeholder>
            <w:docPart w:val="276664D1165640C18570B3171665D942"/>
          </w:placeholder>
        </w:sdtPr>
        <w:sdtContent>
          <w:r w:rsidRPr="00811A04">
            <w:rPr>
              <w:rFonts w:ascii="Times New Roman" w:hAnsi="Times New Roman" w:cs="Times New Roman"/>
              <w:color w:val="000000" w:themeColor="text1"/>
              <w:sz w:val="24"/>
              <w:szCs w:val="24"/>
            </w:rPr>
            <w:t xml:space="preserve"> </w:t>
          </w:r>
          <w:r w:rsidRPr="00811A04">
            <w:rPr>
              <w:rFonts w:ascii="Times New Roman" w:eastAsia="Times New Roman" w:hAnsi="Times New Roman" w:cs="Times New Roman"/>
              <w:color w:val="000000" w:themeColor="text1"/>
              <w:sz w:val="24"/>
              <w:szCs w:val="24"/>
            </w:rPr>
            <w:t>(</w:t>
          </w:r>
          <w:proofErr w:type="spellStart"/>
          <w:r w:rsidRPr="00811A04">
            <w:rPr>
              <w:rFonts w:ascii="Times New Roman" w:eastAsia="Times New Roman" w:hAnsi="Times New Roman" w:cs="Times New Roman"/>
              <w:color w:val="000000" w:themeColor="text1"/>
              <w:sz w:val="24"/>
              <w:szCs w:val="24"/>
            </w:rPr>
            <w:t>Stefanescu</w:t>
          </w:r>
          <w:proofErr w:type="spellEnd"/>
          <w:r w:rsidRPr="00811A04">
            <w:rPr>
              <w:rFonts w:ascii="Times New Roman" w:eastAsia="Times New Roman" w:hAnsi="Times New Roman" w:cs="Times New Roman"/>
              <w:color w:val="000000" w:themeColor="text1"/>
              <w:sz w:val="24"/>
              <w:szCs w:val="24"/>
            </w:rPr>
            <w:t xml:space="preserve"> &amp; </w:t>
          </w:r>
          <w:proofErr w:type="spellStart"/>
          <w:r w:rsidRPr="00811A04">
            <w:rPr>
              <w:rFonts w:ascii="Times New Roman" w:eastAsia="Times New Roman" w:hAnsi="Times New Roman" w:cs="Times New Roman"/>
              <w:color w:val="000000" w:themeColor="text1"/>
              <w:sz w:val="24"/>
              <w:szCs w:val="24"/>
            </w:rPr>
            <w:t>Cominetti</w:t>
          </w:r>
          <w:proofErr w:type="spellEnd"/>
          <w:r w:rsidRPr="00811A04">
            <w:rPr>
              <w:rFonts w:ascii="Times New Roman" w:eastAsia="Times New Roman" w:hAnsi="Times New Roman" w:cs="Times New Roman"/>
              <w:color w:val="000000" w:themeColor="text1"/>
              <w:sz w:val="24"/>
              <w:szCs w:val="24"/>
            </w:rPr>
            <w:t>, 2019)</w:t>
          </w:r>
        </w:sdtContent>
      </w:sdt>
      <w:r w:rsidRPr="00811A04">
        <w:rPr>
          <w:rFonts w:ascii="Times New Roman" w:hAnsi="Times New Roman" w:cs="Times New Roman"/>
          <w:color w:val="000000" w:themeColor="text1"/>
          <w:sz w:val="24"/>
          <w:szCs w:val="24"/>
        </w:rPr>
        <w:t xml:space="preserve"> was used to transfer the analysis results obtained with Karamba3D and Grasshopper to the BIM environment. There were two specific commands used for this purpose. These commands were Data Sender and Data Receiver and conducted the following tasks; </w:t>
      </w:r>
      <w:r w:rsidR="00625016" w:rsidRPr="00811A04">
        <w:rPr>
          <w:rFonts w:ascii="Times New Roman" w:hAnsi="Times New Roman" w:cs="Times New Roman"/>
          <w:color w:val="000000" w:themeColor="text1"/>
          <w:sz w:val="24"/>
          <w:szCs w:val="24"/>
        </w:rPr>
        <w:t>Data Sender (Anonymous Stream) s</w:t>
      </w:r>
      <w:r w:rsidRPr="00811A04">
        <w:rPr>
          <w:rFonts w:ascii="Times New Roman" w:hAnsi="Times New Roman" w:cs="Times New Roman"/>
          <w:color w:val="000000" w:themeColor="text1"/>
          <w:sz w:val="24"/>
          <w:szCs w:val="24"/>
        </w:rPr>
        <w:t>ends the connected data to the cloud environment, Data Receiver (Anonymous Stream) Retrieves the information from the cloud environment in the program in use.</w:t>
      </w:r>
    </w:p>
    <w:p w14:paraId="7202F37D" w14:textId="77777777" w:rsidR="00661194" w:rsidRPr="00811A04" w:rsidRDefault="00661194" w:rsidP="00661194">
      <w:pPr>
        <w:jc w:val="both"/>
        <w:rPr>
          <w:rFonts w:ascii="Times New Roman" w:hAnsi="Times New Roman" w:cs="Times New Roman"/>
          <w:color w:val="000000" w:themeColor="text1"/>
          <w:sz w:val="24"/>
          <w:szCs w:val="24"/>
        </w:rPr>
      </w:pPr>
    </w:p>
    <w:p w14:paraId="1315EFDD" w14:textId="77777777" w:rsidR="00413651" w:rsidRPr="00811A04" w:rsidRDefault="00413651" w:rsidP="003351B8">
      <w:pPr>
        <w:spacing w:after="0" w:line="276" w:lineRule="auto"/>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166F2739" wp14:editId="3FC63511">
            <wp:extent cx="4330313" cy="1844870"/>
            <wp:effectExtent l="19050" t="19050" r="13335" b="22225"/>
            <wp:docPr id="173"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7.jpeg"/>
                    <pic:cNvPicPr/>
                  </pic:nvPicPr>
                  <pic:blipFill>
                    <a:blip r:embed="rId23" cstate="print"/>
                    <a:stretch>
                      <a:fillRect/>
                    </a:stretch>
                  </pic:blipFill>
                  <pic:spPr>
                    <a:xfrm>
                      <a:off x="0" y="0"/>
                      <a:ext cx="4330313" cy="1844870"/>
                    </a:xfrm>
                    <a:prstGeom prst="rect">
                      <a:avLst/>
                    </a:prstGeom>
                    <a:ln>
                      <a:solidFill>
                        <a:schemeClr val="tx1"/>
                      </a:solidFill>
                    </a:ln>
                  </pic:spPr>
                </pic:pic>
              </a:graphicData>
            </a:graphic>
          </wp:inline>
        </w:drawing>
      </w:r>
      <w:bookmarkStart w:id="6" w:name="_GoBack"/>
      <w:bookmarkEnd w:id="6"/>
    </w:p>
    <w:p w14:paraId="4B9FB911" w14:textId="3F990274" w:rsidR="00413651" w:rsidRPr="00811A04" w:rsidRDefault="00625016" w:rsidP="003351B8">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13.</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Example speckle workflow.</w:t>
      </w:r>
    </w:p>
    <w:p w14:paraId="6BFFEA5D" w14:textId="77777777" w:rsidR="003351B8" w:rsidRPr="00811A04" w:rsidRDefault="003351B8" w:rsidP="003351B8">
      <w:pPr>
        <w:spacing w:after="0" w:line="276" w:lineRule="auto"/>
        <w:ind w:firstLine="238"/>
        <w:jc w:val="center"/>
        <w:rPr>
          <w:rFonts w:ascii="Times New Roman" w:hAnsi="Times New Roman" w:cs="Times New Roman"/>
          <w:color w:val="000000" w:themeColor="text1"/>
          <w:sz w:val="24"/>
          <w:szCs w:val="24"/>
        </w:rPr>
      </w:pPr>
    </w:p>
    <w:p w14:paraId="255A5E1D" w14:textId="77777777" w:rsidR="003351B8" w:rsidRPr="00811A04" w:rsidRDefault="00413651"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Following the transfer of information regarding the minimum-weight design option from Grasshopper using Speckle to Dynamo, a Dynamo script was used for generating the objects in Revit. As shown in the Figure 14 Structural</w:t>
      </w:r>
      <w:r w:rsidR="003351B8"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Framing.</w:t>
      </w:r>
      <w:r w:rsidR="00625016"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BeamByCurve</w:t>
      </w:r>
      <w:proofErr w:type="spellEnd"/>
      <w:r w:rsidRPr="00811A04">
        <w:rPr>
          <w:rFonts w:ascii="Times New Roman" w:hAnsi="Times New Roman" w:cs="Times New Roman"/>
          <w:color w:val="000000" w:themeColor="text1"/>
          <w:sz w:val="24"/>
          <w:szCs w:val="24"/>
        </w:rPr>
        <w:t xml:space="preserve"> component of the Dynamo has been used to transfer information coming from Speckle into the Revit environment. Three inputs are required to generate the Revit model, “Curve” is</w:t>
      </w:r>
      <w:r w:rsidR="003351B8" w:rsidRPr="00811A04">
        <w:rPr>
          <w:rFonts w:ascii="Times New Roman" w:hAnsi="Times New Roman" w:cs="Times New Roman"/>
          <w:color w:val="000000" w:themeColor="text1"/>
          <w:sz w:val="24"/>
          <w:szCs w:val="24"/>
        </w:rPr>
        <w:t xml:space="preserve"> used to generate the geometry</w:t>
      </w:r>
      <w:proofErr w:type="gramStart"/>
      <w:r w:rsidR="003351B8"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”level</w:t>
      </w:r>
      <w:proofErr w:type="gramEnd"/>
      <w:r w:rsidRPr="00811A04">
        <w:rPr>
          <w:rFonts w:ascii="Times New Roman" w:hAnsi="Times New Roman" w:cs="Times New Roman"/>
          <w:color w:val="000000" w:themeColor="text1"/>
          <w:sz w:val="24"/>
          <w:szCs w:val="24"/>
        </w:rPr>
        <w:t xml:space="preserve">” is used to denote the </w:t>
      </w:r>
      <w:proofErr w:type="spellStart"/>
      <w:r w:rsidRPr="00811A04">
        <w:rPr>
          <w:rFonts w:ascii="Times New Roman" w:hAnsi="Times New Roman" w:cs="Times New Roman"/>
          <w:color w:val="000000" w:themeColor="text1"/>
          <w:sz w:val="24"/>
          <w:szCs w:val="24"/>
        </w:rPr>
        <w:t>Storey</w:t>
      </w:r>
      <w:proofErr w:type="spellEnd"/>
      <w:r w:rsidRPr="00811A04">
        <w:rPr>
          <w:rFonts w:ascii="Times New Roman" w:hAnsi="Times New Roman" w:cs="Times New Roman"/>
          <w:color w:val="000000" w:themeColor="text1"/>
          <w:sz w:val="24"/>
          <w:szCs w:val="24"/>
        </w:rPr>
        <w:t xml:space="preserve"> and Structural</w:t>
      </w:r>
      <w:r w:rsidR="003351B8"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Framing</w:t>
      </w:r>
      <w:r w:rsidR="003351B8"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Type is used to define the cross sections of the beams in Revit (it should be noted that in order to generate the beams with correct cross sections in Revit, the components with corresponding cross-sections need to be pre-defined as Fami</w:t>
      </w:r>
      <w:r w:rsidR="003351B8" w:rsidRPr="00811A04">
        <w:rPr>
          <w:rFonts w:ascii="Times New Roman" w:hAnsi="Times New Roman" w:cs="Times New Roman"/>
          <w:color w:val="000000" w:themeColor="text1"/>
          <w:sz w:val="24"/>
          <w:szCs w:val="24"/>
        </w:rPr>
        <w:t>lies in the Revit environment).</w:t>
      </w:r>
    </w:p>
    <w:p w14:paraId="498B9B77" w14:textId="247B32D8" w:rsidR="00413651" w:rsidRPr="00811A04" w:rsidRDefault="003351B8" w:rsidP="003351B8">
      <w:pPr>
        <w:spacing w:after="0" w:line="276" w:lineRule="auto"/>
        <w:ind w:firstLine="238"/>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 </w:t>
      </w:r>
    </w:p>
    <w:p w14:paraId="0BD7F95A" w14:textId="31EEB15B" w:rsidR="00413651" w:rsidRPr="00811A04" w:rsidRDefault="00413651" w:rsidP="00661194">
      <w:pPr>
        <w:spacing w:after="0" w:line="276" w:lineRule="auto"/>
        <w:jc w:val="center"/>
        <w:rPr>
          <w:rFonts w:ascii="Times New Roman" w:hAnsi="Times New Roman" w:cs="Times New Roman"/>
          <w:color w:val="000000" w:themeColor="text1"/>
          <w:sz w:val="24"/>
          <w:szCs w:val="24"/>
        </w:rPr>
      </w:pPr>
      <w:r w:rsidRPr="00811A04">
        <w:rPr>
          <w:rFonts w:ascii="Times New Roman" w:hAnsi="Times New Roman" w:cs="Times New Roman"/>
          <w:noProof/>
          <w:color w:val="000000" w:themeColor="text1"/>
          <w:sz w:val="24"/>
          <w:szCs w:val="24"/>
        </w:rPr>
        <w:drawing>
          <wp:inline distT="0" distB="0" distL="0" distR="0" wp14:anchorId="622F1DCB" wp14:editId="446D9528">
            <wp:extent cx="6052496" cy="4023360"/>
            <wp:effectExtent l="0" t="0" r="5715" b="0"/>
            <wp:docPr id="12" name="Picture 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with medium confidence"/>
                    <pic:cNvPicPr/>
                  </pic:nvPicPr>
                  <pic:blipFill>
                    <a:blip r:embed="rId24"/>
                    <a:stretch>
                      <a:fillRect/>
                    </a:stretch>
                  </pic:blipFill>
                  <pic:spPr>
                    <a:xfrm>
                      <a:off x="0" y="0"/>
                      <a:ext cx="6052496" cy="4023360"/>
                    </a:xfrm>
                    <a:prstGeom prst="rect">
                      <a:avLst/>
                    </a:prstGeom>
                  </pic:spPr>
                </pic:pic>
              </a:graphicData>
            </a:graphic>
          </wp:inline>
        </w:drawing>
      </w:r>
    </w:p>
    <w:p w14:paraId="7785B25B" w14:textId="77777777" w:rsidR="00E236A1" w:rsidRPr="00811A04" w:rsidRDefault="00625016" w:rsidP="003351B8">
      <w:pPr>
        <w:spacing w:after="0" w:line="276" w:lineRule="auto"/>
        <w:ind w:firstLine="238"/>
        <w:jc w:val="center"/>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lastRenderedPageBreak/>
        <w:t>Figure</w:t>
      </w:r>
      <w:r w:rsidRPr="00811A04">
        <w:rPr>
          <w:rFonts w:ascii="Times New Roman" w:hAnsi="Times New Roman" w:cs="Times New Roman"/>
          <w:b/>
          <w:color w:val="000000" w:themeColor="text1"/>
          <w:spacing w:val="-4"/>
          <w:sz w:val="24"/>
          <w:szCs w:val="24"/>
        </w:rPr>
        <w:t xml:space="preserve"> </w:t>
      </w:r>
      <w:r w:rsidRPr="00811A04">
        <w:rPr>
          <w:rFonts w:ascii="Times New Roman" w:hAnsi="Times New Roman" w:cs="Times New Roman"/>
          <w:b/>
          <w:color w:val="000000" w:themeColor="text1"/>
          <w:sz w:val="24"/>
          <w:szCs w:val="24"/>
        </w:rPr>
        <w:t>14.</w:t>
      </w:r>
      <w:r w:rsidRPr="00811A04">
        <w:rPr>
          <w:rFonts w:ascii="Times New Roman" w:hAnsi="Times New Roman" w:cs="Times New Roman"/>
          <w:b/>
          <w:color w:val="000000" w:themeColor="text1"/>
          <w:spacing w:val="14"/>
          <w:sz w:val="24"/>
          <w:szCs w:val="24"/>
        </w:rPr>
        <w:t xml:space="preserve"> </w:t>
      </w:r>
      <w:r w:rsidRPr="00811A04">
        <w:rPr>
          <w:rFonts w:ascii="Times New Roman" w:hAnsi="Times New Roman" w:cs="Times New Roman"/>
          <w:color w:val="000000" w:themeColor="text1"/>
          <w:sz w:val="24"/>
          <w:szCs w:val="24"/>
        </w:rPr>
        <w:t xml:space="preserve">Information transformation by Dynamo. </w:t>
      </w:r>
    </w:p>
    <w:p w14:paraId="5F1843E5" w14:textId="3E915DE3" w:rsidR="00CD673E" w:rsidRPr="00811A04" w:rsidRDefault="00CD673E" w:rsidP="00CD673E">
      <w:pPr>
        <w:spacing w:after="0"/>
        <w:jc w:val="both"/>
        <w:rPr>
          <w:rFonts w:ascii="Times New Roman" w:hAnsi="Times New Roman" w:cs="Times New Roman"/>
          <w:color w:val="000000" w:themeColor="text1"/>
          <w:sz w:val="24"/>
          <w:szCs w:val="24"/>
        </w:rPr>
      </w:pPr>
    </w:p>
    <w:p w14:paraId="69CB94CB" w14:textId="77777777" w:rsidR="00661194" w:rsidRPr="00811A04" w:rsidRDefault="00661194" w:rsidP="00CD673E">
      <w:pPr>
        <w:spacing w:after="0"/>
        <w:jc w:val="both"/>
        <w:rPr>
          <w:rFonts w:ascii="Times New Roman" w:hAnsi="Times New Roman" w:cs="Times New Roman"/>
          <w:color w:val="000000" w:themeColor="text1"/>
          <w:sz w:val="24"/>
          <w:szCs w:val="24"/>
        </w:rPr>
      </w:pPr>
    </w:p>
    <w:p w14:paraId="40F18554" w14:textId="77777777" w:rsidR="006C0FBE" w:rsidRPr="00811A04" w:rsidRDefault="00625016" w:rsidP="00661194">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811A04">
        <w:rPr>
          <w:rFonts w:ascii="Times New Roman" w:hAnsi="Times New Roman" w:cs="Times New Roman"/>
          <w:b/>
          <w:color w:val="000000" w:themeColor="text1"/>
          <w:sz w:val="32"/>
          <w:szCs w:val="24"/>
        </w:rPr>
        <w:t>Discussion</w:t>
      </w:r>
    </w:p>
    <w:p w14:paraId="0C94B8E4" w14:textId="60850E0A" w:rsidR="00FF356D" w:rsidRPr="00811A04" w:rsidRDefault="00FF356D" w:rsidP="006C0FBE">
      <w:pPr>
        <w:spacing w:after="0"/>
        <w:rPr>
          <w:rFonts w:ascii="Times New Roman" w:hAnsi="Times New Roman" w:cs="Times New Roman"/>
          <w:b/>
          <w:color w:val="000000" w:themeColor="text1"/>
          <w:sz w:val="24"/>
          <w:szCs w:val="24"/>
        </w:rPr>
      </w:pPr>
    </w:p>
    <w:p w14:paraId="6B787B3C" w14:textId="77777777" w:rsidR="00661194" w:rsidRPr="00811A04" w:rsidRDefault="00661194" w:rsidP="006C0FBE">
      <w:pPr>
        <w:spacing w:after="0"/>
        <w:rPr>
          <w:rFonts w:ascii="Times New Roman" w:hAnsi="Times New Roman" w:cs="Times New Roman"/>
          <w:color w:val="000000" w:themeColor="text1"/>
          <w:sz w:val="24"/>
          <w:szCs w:val="24"/>
        </w:rPr>
      </w:pPr>
    </w:p>
    <w:p w14:paraId="18A534D8" w14:textId="77777777" w:rsidR="003351B8" w:rsidRPr="00811A04" w:rsidRDefault="00625016" w:rsidP="00661194">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In this section, we will provide details on the minimum weight (optimal) models discovered as a result of the integrated structural analysis and generative design process with the use of three different optimization tools, Opossum, Galapagos and Goat. During the analysis/optimization process the hundreds of truss geometry and the cross sections are generated and displayed synchronously in the Rhino/Grasshopper environment. The truss geometry and its cross sections exhibit continuous variability as long as the values are changed rapidly by the optimizers. In particular, when the optimizer is working, observing all different truss types helps to verify the accuracy of the generated design options. The best design options identified by optimizers are provided in this section in Table 3, Table 4 and Table 5.</w:t>
      </w:r>
      <w:r w:rsidR="00933F43"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color w:val="000000" w:themeColor="text1"/>
          <w:sz w:val="24"/>
          <w:szCs w:val="24"/>
        </w:rPr>
        <w:t>Options are presented as ordered by rank based on minimum weight criterion.</w:t>
      </w:r>
    </w:p>
    <w:p w14:paraId="4085C058" w14:textId="4B2658C9" w:rsidR="00625016" w:rsidRPr="00811A04" w:rsidRDefault="00625016" w:rsidP="00661194">
      <w:pPr>
        <w:spacing w:after="0" w:line="276" w:lineRule="auto"/>
        <w:jc w:val="both"/>
        <w:rPr>
          <w:rFonts w:ascii="Times New Roman" w:hAnsi="Times New Roman" w:cs="Times New Roman"/>
          <w:color w:val="000000" w:themeColor="text1"/>
          <w:sz w:val="24"/>
          <w:szCs w:val="24"/>
        </w:rPr>
      </w:pPr>
    </w:p>
    <w:p w14:paraId="6630CEAD" w14:textId="1465E178" w:rsidR="00625016" w:rsidRPr="00811A04" w:rsidRDefault="003351B8" w:rsidP="00661194">
      <w:pPr>
        <w:spacing w:line="276" w:lineRule="auto"/>
        <w:jc w:val="both"/>
        <w:rPr>
          <w:rFonts w:ascii="Times New Roman" w:hAnsi="Times New Roman" w:cs="Times New Roman"/>
          <w:color w:val="000000" w:themeColor="text1"/>
          <w:sz w:val="24"/>
          <w:szCs w:val="24"/>
        </w:rPr>
      </w:pPr>
      <w:r w:rsidRPr="00811A04">
        <w:rPr>
          <w:rFonts w:ascii="Times New Roman" w:hAnsi="Times New Roman" w:cs="Times New Roman"/>
          <w:bCs/>
          <w:color w:val="000000" w:themeColor="text1"/>
          <w:sz w:val="24"/>
          <w:szCs w:val="24"/>
        </w:rPr>
        <w:t>Opossum o</w:t>
      </w:r>
      <w:r w:rsidR="00625016" w:rsidRPr="00811A04">
        <w:rPr>
          <w:rFonts w:ascii="Times New Roman" w:hAnsi="Times New Roman" w:cs="Times New Roman"/>
          <w:bCs/>
          <w:color w:val="000000" w:themeColor="text1"/>
          <w:sz w:val="24"/>
          <w:szCs w:val="24"/>
        </w:rPr>
        <w:t xml:space="preserve">utputs: </w:t>
      </w:r>
      <w:r w:rsidR="00625016" w:rsidRPr="00811A04">
        <w:rPr>
          <w:rFonts w:ascii="Times New Roman" w:hAnsi="Times New Roman" w:cs="Times New Roman"/>
          <w:color w:val="000000" w:themeColor="text1"/>
          <w:sz w:val="24"/>
          <w:szCs w:val="24"/>
        </w:rPr>
        <w:t xml:space="preserve">The most optimal design </w:t>
      </w:r>
      <w:r w:rsidRPr="00811A04">
        <w:rPr>
          <w:rFonts w:ascii="Times New Roman" w:hAnsi="Times New Roman" w:cs="Times New Roman"/>
          <w:color w:val="000000" w:themeColor="text1"/>
          <w:sz w:val="24"/>
          <w:szCs w:val="24"/>
        </w:rPr>
        <w:t>found had the weight of 1611 kg</w:t>
      </w:r>
      <w:r w:rsidR="00625016" w:rsidRPr="00811A04">
        <w:rPr>
          <w:rFonts w:ascii="Times New Roman" w:hAnsi="Times New Roman" w:cs="Times New Roman"/>
          <w:color w:val="000000" w:themeColor="text1"/>
          <w:sz w:val="24"/>
          <w:szCs w:val="24"/>
        </w:rPr>
        <w:t xml:space="preserve"> (Table 3). It is observed that as the cross-section or geometry change the total weight increases. </w:t>
      </w:r>
    </w:p>
    <w:p w14:paraId="7975B376" w14:textId="192900AC" w:rsidR="007D10D4" w:rsidRPr="00811A04" w:rsidRDefault="00625016" w:rsidP="00661194">
      <w:pPr>
        <w:spacing w:after="0"/>
        <w:ind w:firstLine="238"/>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b/>
          <w:color w:val="000000" w:themeColor="text1"/>
          <w:sz w:val="24"/>
          <w:szCs w:val="24"/>
        </w:rPr>
        <w:t xml:space="preserve">Table </w:t>
      </w:r>
      <w:r w:rsidR="00933F43" w:rsidRPr="00811A04">
        <w:rPr>
          <w:rFonts w:ascii="Times New Roman" w:eastAsia="Book Antiqua" w:hAnsi="Times New Roman" w:cs="Times New Roman"/>
          <w:b/>
          <w:color w:val="000000" w:themeColor="text1"/>
          <w:sz w:val="24"/>
          <w:szCs w:val="24"/>
        </w:rPr>
        <w:t>3</w:t>
      </w:r>
      <w:r w:rsidRPr="00811A04">
        <w:rPr>
          <w:rFonts w:ascii="Times New Roman" w:eastAsia="Book Antiqua" w:hAnsi="Times New Roman" w:cs="Times New Roman"/>
          <w:b/>
          <w:color w:val="000000" w:themeColor="text1"/>
          <w:sz w:val="24"/>
          <w:szCs w:val="24"/>
        </w:rPr>
        <w:t xml:space="preserve">. </w:t>
      </w:r>
      <w:r w:rsidRPr="00811A04">
        <w:rPr>
          <w:rFonts w:ascii="Times New Roman" w:eastAsia="Book Antiqua" w:hAnsi="Times New Roman" w:cs="Times New Roman"/>
          <w:color w:val="000000" w:themeColor="text1"/>
          <w:sz w:val="24"/>
          <w:szCs w:val="24"/>
        </w:rPr>
        <w:t>Optimum cases (minimum-weight truss alternatives) discovered by Opossum.</w:t>
      </w:r>
    </w:p>
    <w:p w14:paraId="550B7E4E" w14:textId="2101455E" w:rsidR="00661194" w:rsidRPr="00811A04" w:rsidRDefault="00661194" w:rsidP="00661194">
      <w:pPr>
        <w:spacing w:after="0"/>
        <w:ind w:firstLine="238"/>
        <w:jc w:val="center"/>
        <w:rPr>
          <w:rFonts w:ascii="Times New Roman" w:eastAsia="Book Antiqua"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48CEFD17" wp14:editId="53E82926">
            <wp:extent cx="5383221" cy="1290742"/>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83221" cy="1290742"/>
                    </a:xfrm>
                    <a:prstGeom prst="rect">
                      <a:avLst/>
                    </a:prstGeom>
                  </pic:spPr>
                </pic:pic>
              </a:graphicData>
            </a:graphic>
          </wp:inline>
        </w:drawing>
      </w:r>
    </w:p>
    <w:p w14:paraId="13B4909B" w14:textId="77777777" w:rsidR="00625016" w:rsidRPr="00811A04" w:rsidRDefault="00625016" w:rsidP="00625016">
      <w:pPr>
        <w:spacing w:after="0"/>
        <w:ind w:firstLine="238"/>
        <w:jc w:val="center"/>
        <w:rPr>
          <w:rFonts w:ascii="Times New Roman" w:hAnsi="Times New Roman" w:cs="Times New Roman"/>
          <w:color w:val="000000" w:themeColor="text1"/>
          <w:sz w:val="24"/>
          <w:szCs w:val="24"/>
        </w:rPr>
      </w:pPr>
    </w:p>
    <w:p w14:paraId="111C4834" w14:textId="0DE78B65" w:rsidR="00933F43" w:rsidRPr="00811A04" w:rsidRDefault="003351B8" w:rsidP="00661194">
      <w:pPr>
        <w:spacing w:after="0"/>
        <w:jc w:val="both"/>
        <w:rPr>
          <w:rFonts w:ascii="Times New Roman" w:hAnsi="Times New Roman" w:cs="Times New Roman"/>
          <w:bCs/>
          <w:color w:val="000000" w:themeColor="text1"/>
          <w:sz w:val="24"/>
          <w:szCs w:val="24"/>
        </w:rPr>
      </w:pPr>
      <w:r w:rsidRPr="00811A04">
        <w:rPr>
          <w:rFonts w:ascii="Times New Roman" w:hAnsi="Times New Roman" w:cs="Times New Roman"/>
          <w:color w:val="000000" w:themeColor="text1"/>
          <w:sz w:val="24"/>
          <w:szCs w:val="24"/>
        </w:rPr>
        <w:t>Galapagos o</w:t>
      </w:r>
      <w:r w:rsidR="00933F43" w:rsidRPr="00811A04">
        <w:rPr>
          <w:rFonts w:ascii="Times New Roman" w:hAnsi="Times New Roman" w:cs="Times New Roman"/>
          <w:color w:val="000000" w:themeColor="text1"/>
          <w:sz w:val="24"/>
          <w:szCs w:val="24"/>
        </w:rPr>
        <w:t xml:space="preserve">utputs: </w:t>
      </w:r>
      <w:r w:rsidR="00933F43" w:rsidRPr="00811A04">
        <w:rPr>
          <w:rFonts w:ascii="Times New Roman" w:hAnsi="Times New Roman" w:cs="Times New Roman"/>
          <w:bCs/>
          <w:color w:val="000000" w:themeColor="text1"/>
          <w:sz w:val="24"/>
          <w:szCs w:val="24"/>
        </w:rPr>
        <w:t xml:space="preserve">The most optimal design option that is identified with Galapagos </w:t>
      </w:r>
      <w:r w:rsidR="00933F43" w:rsidRPr="00811A04">
        <w:rPr>
          <w:rFonts w:ascii="Times New Roman" w:hAnsi="Times New Roman" w:cs="Times New Roman"/>
          <w:color w:val="000000" w:themeColor="text1"/>
          <w:sz w:val="24"/>
          <w:szCs w:val="24"/>
        </w:rPr>
        <w:t>had the weight of</w:t>
      </w:r>
      <w:r w:rsidRPr="00811A04">
        <w:rPr>
          <w:rFonts w:ascii="Times New Roman" w:hAnsi="Times New Roman" w:cs="Times New Roman"/>
          <w:bCs/>
          <w:color w:val="000000" w:themeColor="text1"/>
          <w:sz w:val="24"/>
          <w:szCs w:val="24"/>
        </w:rPr>
        <w:t xml:space="preserve"> 1624 kg</w:t>
      </w:r>
      <w:r w:rsidR="00933F43" w:rsidRPr="00811A04">
        <w:rPr>
          <w:rFonts w:ascii="Times New Roman" w:hAnsi="Times New Roman" w:cs="Times New Roman"/>
          <w:bCs/>
          <w:color w:val="000000" w:themeColor="text1"/>
          <w:sz w:val="24"/>
          <w:szCs w:val="24"/>
        </w:rPr>
        <w:t>. It is observed that the cross-section values change as the total mass increases. On the other hand, the minimum weight design option discovered by Galapagos were very close to the best result found by Opossum. It was also observed that the results, especially the values of lateral height, were very similar.</w:t>
      </w:r>
    </w:p>
    <w:p w14:paraId="4E041EA9" w14:textId="77777777" w:rsidR="00661194" w:rsidRPr="00811A04" w:rsidRDefault="00661194" w:rsidP="00661194">
      <w:pPr>
        <w:spacing w:after="0"/>
        <w:rPr>
          <w:rFonts w:ascii="Times New Roman" w:hAnsi="Times New Roman" w:cs="Times New Roman"/>
          <w:bCs/>
          <w:color w:val="000000" w:themeColor="text1"/>
          <w:sz w:val="24"/>
          <w:szCs w:val="24"/>
        </w:rPr>
      </w:pPr>
    </w:p>
    <w:p w14:paraId="050AA7B8" w14:textId="6012D862" w:rsidR="00933F43" w:rsidRPr="00811A04" w:rsidRDefault="00933F43" w:rsidP="00661194">
      <w:pPr>
        <w:spacing w:after="0"/>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b/>
          <w:color w:val="000000" w:themeColor="text1"/>
          <w:sz w:val="24"/>
          <w:szCs w:val="24"/>
        </w:rPr>
        <w:t xml:space="preserve">Table 4. </w:t>
      </w:r>
      <w:r w:rsidRPr="00811A04">
        <w:rPr>
          <w:rFonts w:ascii="Times New Roman" w:eastAsia="Book Antiqua" w:hAnsi="Times New Roman" w:cs="Times New Roman"/>
          <w:color w:val="000000" w:themeColor="text1"/>
          <w:sz w:val="24"/>
          <w:szCs w:val="24"/>
        </w:rPr>
        <w:t>Optimum cases (minimum-weight truss alternatives) discovered by Galapagos.</w:t>
      </w:r>
    </w:p>
    <w:p w14:paraId="51CE23B2" w14:textId="1C0379A2" w:rsidR="00661194" w:rsidRPr="00811A04" w:rsidRDefault="00661194" w:rsidP="00661194">
      <w:pPr>
        <w:spacing w:after="0"/>
        <w:jc w:val="center"/>
        <w:rPr>
          <w:rFonts w:ascii="Times New Roman" w:eastAsia="Book Antiqua"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4C5E007C" wp14:editId="138C84E8">
            <wp:extent cx="5358508" cy="130093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58508" cy="1300937"/>
                    </a:xfrm>
                    <a:prstGeom prst="rect">
                      <a:avLst/>
                    </a:prstGeom>
                  </pic:spPr>
                </pic:pic>
              </a:graphicData>
            </a:graphic>
          </wp:inline>
        </w:drawing>
      </w:r>
    </w:p>
    <w:p w14:paraId="1A6C691D" w14:textId="77777777" w:rsidR="00933F43" w:rsidRPr="00811A04" w:rsidRDefault="00933F43" w:rsidP="00D92C26">
      <w:pPr>
        <w:spacing w:after="0"/>
        <w:ind w:firstLine="238"/>
        <w:jc w:val="both"/>
        <w:rPr>
          <w:rFonts w:ascii="Times New Roman" w:hAnsi="Times New Roman" w:cs="Times New Roman"/>
          <w:bCs/>
          <w:color w:val="000000" w:themeColor="text1"/>
          <w:sz w:val="24"/>
          <w:szCs w:val="24"/>
        </w:rPr>
      </w:pPr>
    </w:p>
    <w:p w14:paraId="46F52F74" w14:textId="77777777" w:rsidR="008639F9" w:rsidRPr="00811A04" w:rsidRDefault="00D92C26" w:rsidP="00661194">
      <w:pPr>
        <w:spacing w:after="0"/>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Goat o</w:t>
      </w:r>
      <w:r w:rsidR="00933F43" w:rsidRPr="00811A04">
        <w:rPr>
          <w:rFonts w:ascii="Times New Roman" w:hAnsi="Times New Roman" w:cs="Times New Roman"/>
          <w:color w:val="000000" w:themeColor="text1"/>
          <w:sz w:val="24"/>
          <w:szCs w:val="24"/>
        </w:rPr>
        <w:t>utputs: In contrast with Opossum and Galapagos which provide a list of optimal results (i.e. Table 3, Table 4) in a rank order, Goat provides a (single) optimum result only</w:t>
      </w:r>
      <w:r w:rsidR="0058786C" w:rsidRPr="00811A04">
        <w:rPr>
          <w:rFonts w:ascii="Times New Roman" w:hAnsi="Times New Roman" w:cs="Times New Roman"/>
          <w:color w:val="000000" w:themeColor="text1"/>
          <w:sz w:val="24"/>
          <w:szCs w:val="24"/>
        </w:rPr>
        <w:t xml:space="preserve"> </w:t>
      </w:r>
      <w:r w:rsidR="00933F43" w:rsidRPr="00811A04">
        <w:rPr>
          <w:rFonts w:ascii="Times New Roman" w:hAnsi="Times New Roman" w:cs="Times New Roman"/>
          <w:color w:val="000000" w:themeColor="text1"/>
          <w:sz w:val="24"/>
          <w:szCs w:val="24"/>
        </w:rPr>
        <w:t xml:space="preserve">(Table 5). For Goat, i.e. the last </w:t>
      </w:r>
      <w:r w:rsidR="00933F43" w:rsidRPr="00811A04">
        <w:rPr>
          <w:rFonts w:ascii="Times New Roman" w:hAnsi="Times New Roman" w:cs="Times New Roman"/>
          <w:color w:val="000000" w:themeColor="text1"/>
          <w:sz w:val="24"/>
          <w:szCs w:val="24"/>
        </w:rPr>
        <w:lastRenderedPageBreak/>
        <w:t>method used in this exercise, the weight of the most optimal combin</w:t>
      </w:r>
      <w:r w:rsidRPr="00811A04">
        <w:rPr>
          <w:rFonts w:ascii="Times New Roman" w:hAnsi="Times New Roman" w:cs="Times New Roman"/>
          <w:color w:val="000000" w:themeColor="text1"/>
          <w:sz w:val="24"/>
          <w:szCs w:val="24"/>
        </w:rPr>
        <w:t>ation was determined as 1611 kg</w:t>
      </w:r>
      <w:r w:rsidR="00933F43" w:rsidRPr="00811A04">
        <w:rPr>
          <w:rFonts w:ascii="Times New Roman" w:hAnsi="Times New Roman" w:cs="Times New Roman"/>
          <w:color w:val="000000" w:themeColor="text1"/>
          <w:sz w:val="24"/>
          <w:szCs w:val="24"/>
        </w:rPr>
        <w:t>, with the section types and geometries presented in Table 5. The output of Goat was exactly identical to the best (most optimal) result obtained with Opossum. Also, the most optimal result obtained with Galapagos was similar to the result obtained with Goat.</w:t>
      </w:r>
    </w:p>
    <w:p w14:paraId="4C093D39" w14:textId="3D8CAF46" w:rsidR="00933F43" w:rsidRPr="00811A04" w:rsidRDefault="00933F43" w:rsidP="00661194">
      <w:pPr>
        <w:spacing w:after="0"/>
        <w:jc w:val="both"/>
        <w:rPr>
          <w:rFonts w:ascii="Times New Roman" w:hAnsi="Times New Roman" w:cs="Times New Roman"/>
          <w:color w:val="000000" w:themeColor="text1"/>
          <w:sz w:val="24"/>
          <w:szCs w:val="24"/>
        </w:rPr>
      </w:pPr>
    </w:p>
    <w:p w14:paraId="197E9CAF" w14:textId="0B4F306D" w:rsidR="0058786C" w:rsidRPr="00811A04" w:rsidRDefault="0058786C" w:rsidP="00661194">
      <w:pPr>
        <w:spacing w:after="0" w:line="240" w:lineRule="auto"/>
        <w:contextualSpacing/>
        <w:rPr>
          <w:rFonts w:ascii="Times New Roman" w:eastAsia="Book Antiqua" w:hAnsi="Times New Roman" w:cs="Times New Roman"/>
          <w:color w:val="000000" w:themeColor="text1"/>
          <w:sz w:val="24"/>
          <w:szCs w:val="24"/>
        </w:rPr>
      </w:pPr>
      <w:r w:rsidRPr="00811A04">
        <w:rPr>
          <w:rFonts w:ascii="Times New Roman" w:eastAsia="Book Antiqua" w:hAnsi="Times New Roman" w:cs="Times New Roman"/>
          <w:b/>
          <w:color w:val="000000" w:themeColor="text1"/>
          <w:sz w:val="24"/>
          <w:szCs w:val="24"/>
        </w:rPr>
        <w:t xml:space="preserve">Table 5. </w:t>
      </w:r>
      <w:r w:rsidRPr="00811A04">
        <w:rPr>
          <w:rFonts w:ascii="Times New Roman" w:eastAsia="Book Antiqua" w:hAnsi="Times New Roman" w:cs="Times New Roman"/>
          <w:color w:val="000000" w:themeColor="text1"/>
          <w:sz w:val="24"/>
          <w:szCs w:val="24"/>
        </w:rPr>
        <w:t>Optimum cases (minimum-weight truss alternatives) discovered by Goat.</w:t>
      </w:r>
    </w:p>
    <w:p w14:paraId="78017BEB" w14:textId="0F225EE2" w:rsidR="00661194" w:rsidRPr="00811A04" w:rsidRDefault="00661194" w:rsidP="00661194">
      <w:pPr>
        <w:spacing w:after="0" w:line="240" w:lineRule="auto"/>
        <w:contextualSpacing/>
        <w:jc w:val="center"/>
        <w:rPr>
          <w:rFonts w:ascii="Times New Roman" w:eastAsia="Book Antiqua" w:hAnsi="Times New Roman" w:cs="Times New Roman"/>
          <w:color w:val="000000" w:themeColor="text1"/>
          <w:sz w:val="24"/>
          <w:szCs w:val="24"/>
        </w:rPr>
      </w:pPr>
      <w:r w:rsidRPr="00811A04">
        <w:rPr>
          <w:rFonts w:ascii="Times New Roman" w:hAnsi="Times New Roman" w:cs="Times New Roman"/>
          <w:noProof/>
          <w:color w:val="000000" w:themeColor="text1"/>
        </w:rPr>
        <w:drawing>
          <wp:inline distT="0" distB="0" distL="0" distR="0" wp14:anchorId="349EB75B" wp14:editId="02DF1FF4">
            <wp:extent cx="5195399" cy="661668"/>
            <wp:effectExtent l="0" t="0" r="0" b="571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95399" cy="661668"/>
                    </a:xfrm>
                    <a:prstGeom prst="rect">
                      <a:avLst/>
                    </a:prstGeom>
                  </pic:spPr>
                </pic:pic>
              </a:graphicData>
            </a:graphic>
          </wp:inline>
        </w:drawing>
      </w:r>
    </w:p>
    <w:p w14:paraId="5DE4EBA2" w14:textId="44D97FD9" w:rsidR="00933F43" w:rsidRPr="00811A04" w:rsidRDefault="00933F43" w:rsidP="00661194">
      <w:pPr>
        <w:spacing w:after="0"/>
        <w:jc w:val="both"/>
        <w:rPr>
          <w:rFonts w:ascii="Times New Roman" w:hAnsi="Times New Roman" w:cs="Times New Roman"/>
          <w:bCs/>
          <w:color w:val="000000" w:themeColor="text1"/>
          <w:sz w:val="24"/>
          <w:szCs w:val="24"/>
        </w:rPr>
      </w:pPr>
    </w:p>
    <w:p w14:paraId="670A881D" w14:textId="77777777" w:rsidR="00661194" w:rsidRPr="00811A04" w:rsidRDefault="00661194" w:rsidP="00661194">
      <w:pPr>
        <w:spacing w:after="0"/>
        <w:jc w:val="both"/>
        <w:rPr>
          <w:rFonts w:ascii="Times New Roman" w:hAnsi="Times New Roman" w:cs="Times New Roman"/>
          <w:bCs/>
          <w:color w:val="000000" w:themeColor="text1"/>
          <w:sz w:val="24"/>
          <w:szCs w:val="24"/>
        </w:rPr>
      </w:pPr>
    </w:p>
    <w:p w14:paraId="323089E2" w14:textId="77777777" w:rsidR="0058786C" w:rsidRPr="00811A04" w:rsidRDefault="0058786C" w:rsidP="00661194">
      <w:pPr>
        <w:pStyle w:val="Prrafodelista"/>
        <w:numPr>
          <w:ilvl w:val="0"/>
          <w:numId w:val="5"/>
        </w:numPr>
        <w:spacing w:after="0"/>
        <w:jc w:val="center"/>
        <w:rPr>
          <w:rFonts w:ascii="Times New Roman" w:hAnsi="Times New Roman" w:cs="Times New Roman"/>
          <w:b/>
          <w:color w:val="000000" w:themeColor="text1"/>
          <w:sz w:val="32"/>
          <w:szCs w:val="24"/>
        </w:rPr>
      </w:pPr>
      <w:r w:rsidRPr="00811A04">
        <w:rPr>
          <w:rFonts w:ascii="Times New Roman" w:hAnsi="Times New Roman" w:cs="Times New Roman"/>
          <w:b/>
          <w:color w:val="000000" w:themeColor="text1"/>
          <w:sz w:val="32"/>
          <w:szCs w:val="24"/>
        </w:rPr>
        <w:t>Conclusions</w:t>
      </w:r>
    </w:p>
    <w:p w14:paraId="0B266963" w14:textId="598811D4" w:rsidR="0058786C" w:rsidRPr="00811A04" w:rsidRDefault="0058786C" w:rsidP="0058786C">
      <w:pPr>
        <w:spacing w:after="0"/>
        <w:rPr>
          <w:rFonts w:ascii="Times New Roman" w:hAnsi="Times New Roman" w:cs="Times New Roman"/>
          <w:b/>
          <w:color w:val="000000" w:themeColor="text1"/>
          <w:sz w:val="24"/>
          <w:szCs w:val="24"/>
        </w:rPr>
      </w:pPr>
    </w:p>
    <w:p w14:paraId="5420E81A" w14:textId="77777777" w:rsidR="00661194" w:rsidRPr="00811A04" w:rsidRDefault="00661194" w:rsidP="0058786C">
      <w:pPr>
        <w:spacing w:after="0"/>
        <w:rPr>
          <w:rFonts w:ascii="Times New Roman" w:hAnsi="Times New Roman" w:cs="Times New Roman"/>
          <w:color w:val="000000" w:themeColor="text1"/>
          <w:sz w:val="24"/>
          <w:szCs w:val="24"/>
        </w:rPr>
      </w:pPr>
    </w:p>
    <w:p w14:paraId="26C681F4" w14:textId="77777777" w:rsidR="00044C7F" w:rsidRPr="00811A04" w:rsidRDefault="0058786C"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Building Information Modelling (BIM) is a process of information management that spans through the entire life cycle of a project. The BIM process is carried out based on semantically rich digital information models, where geometry is represented with 3D. In the BIM process, there are several different software working in an integrated and interoperable manner to accomplish different tasks related to the design and construction of a building. In this process, seamless transfer of data between different software is considered as one of the key success factors. The data transfer involves both sharing or exchange of data, either locally, over LAN/WAN or Cloud. Through this seamless data transfer, design/construction, communication, coordination, and information management processes are greatly facilitated. Today structural design is mainly handled by software specifically developed for this purpose. Integration of structural analysis software with other analysis and design applications within a BIM environment, not only facilitates communication and coordination between different stakeholders, but also ensures that robust, reliable and verifiable outputs are produced in the structural analysis phase. In recent years, optimization has become an important aspect of the structural design. The method can be implemented for topology optimization, size optimization and shape optimization. The objective of optimization can be defined as minimizing the weight of the structure under certain material and constraint conditions.</w:t>
      </w:r>
    </w:p>
    <w:p w14:paraId="49FE8C9B" w14:textId="5F2C3B9A" w:rsidR="00044C7F" w:rsidRPr="00811A04" w:rsidRDefault="00044C7F" w:rsidP="00661194">
      <w:pPr>
        <w:spacing w:after="0" w:line="276" w:lineRule="auto"/>
        <w:jc w:val="both"/>
        <w:rPr>
          <w:rFonts w:ascii="Times New Roman" w:hAnsi="Times New Roman" w:cs="Times New Roman"/>
          <w:color w:val="000000" w:themeColor="text1"/>
          <w:sz w:val="24"/>
          <w:szCs w:val="24"/>
        </w:rPr>
      </w:pPr>
    </w:p>
    <w:p w14:paraId="00623DE9" w14:textId="77777777" w:rsidR="00C22AB7" w:rsidRPr="00811A04" w:rsidRDefault="0058786C"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This study aimed to develop and test a new integrated workflow for design of minimum weight trusses and through utilization of the established rules, a cross-section optimization scenario was implemented. Visual programming tools were used to create parametric models in this cross-section optimization scenario. Then, these parametric models were converted into structural models according to the structural design rules. The objective of the exercise was to find the most optimal solution among thousands of parameter combinations that satisfies the design objective (minimum weight) by adjusting the parameters of the structural models using the generative design/optimization tools. According to the analysis results, the Opossum and Goat optimizers found the optimum truss weight as 1611 </w:t>
      </w:r>
      <w:proofErr w:type="spellStart"/>
      <w:r w:rsidRPr="00811A04">
        <w:rPr>
          <w:rFonts w:ascii="Times New Roman" w:hAnsi="Times New Roman" w:cs="Times New Roman"/>
          <w:color w:val="000000" w:themeColor="text1"/>
          <w:sz w:val="24"/>
          <w:szCs w:val="24"/>
        </w:rPr>
        <w:t>kgs</w:t>
      </w:r>
      <w:proofErr w:type="spellEnd"/>
      <w:r w:rsidRPr="00811A04">
        <w:rPr>
          <w:rFonts w:ascii="Times New Roman" w:hAnsi="Times New Roman" w:cs="Times New Roman"/>
          <w:color w:val="000000" w:themeColor="text1"/>
          <w:sz w:val="24"/>
          <w:szCs w:val="24"/>
        </w:rPr>
        <w:t xml:space="preserve">, while the best result achieved by Galapagos was 1624 </w:t>
      </w:r>
      <w:proofErr w:type="spellStart"/>
      <w:r w:rsidRPr="00811A04">
        <w:rPr>
          <w:rFonts w:ascii="Times New Roman" w:hAnsi="Times New Roman" w:cs="Times New Roman"/>
          <w:color w:val="000000" w:themeColor="text1"/>
          <w:sz w:val="24"/>
          <w:szCs w:val="24"/>
        </w:rPr>
        <w:t>kgs</w:t>
      </w:r>
      <w:proofErr w:type="spellEnd"/>
      <w:r w:rsidRPr="00811A04">
        <w:rPr>
          <w:rFonts w:ascii="Times New Roman" w:hAnsi="Times New Roman" w:cs="Times New Roman"/>
          <w:color w:val="000000" w:themeColor="text1"/>
          <w:sz w:val="24"/>
          <w:szCs w:val="24"/>
        </w:rPr>
        <w:t>. In this context, although the optimum values of the methods are close to each other (the difference between the methods is below 1%), it can be said that Opossum and Goat are considered to be slightly more effective.</w:t>
      </w:r>
    </w:p>
    <w:p w14:paraId="4CCE261D" w14:textId="34DD039A" w:rsidR="00C22AB7" w:rsidRPr="00811A04" w:rsidRDefault="00C22AB7" w:rsidP="00661194">
      <w:pPr>
        <w:spacing w:after="0" w:line="276" w:lineRule="auto"/>
        <w:jc w:val="both"/>
        <w:rPr>
          <w:rFonts w:ascii="Times New Roman" w:hAnsi="Times New Roman" w:cs="Times New Roman"/>
          <w:color w:val="000000" w:themeColor="text1"/>
          <w:sz w:val="24"/>
          <w:szCs w:val="24"/>
        </w:rPr>
      </w:pPr>
    </w:p>
    <w:p w14:paraId="5BA5BCFA" w14:textId="345C29B4" w:rsidR="0058786C" w:rsidRPr="00811A04" w:rsidRDefault="0058786C"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lastRenderedPageBreak/>
        <w:t xml:space="preserve">Following this, the structural model </w:t>
      </w:r>
      <w:r w:rsidR="00C22AB7" w:rsidRPr="00811A04">
        <w:rPr>
          <w:rFonts w:ascii="Times New Roman" w:hAnsi="Times New Roman" w:cs="Times New Roman"/>
          <w:color w:val="000000" w:themeColor="text1"/>
          <w:sz w:val="24"/>
          <w:szCs w:val="24"/>
        </w:rPr>
        <w:t>was</w:t>
      </w:r>
      <w:r w:rsidRPr="00811A04">
        <w:rPr>
          <w:rFonts w:ascii="Times New Roman" w:hAnsi="Times New Roman" w:cs="Times New Roman"/>
          <w:color w:val="000000" w:themeColor="text1"/>
          <w:sz w:val="24"/>
          <w:szCs w:val="24"/>
        </w:rPr>
        <w:t xml:space="preserve"> transferred into a design environment through utilization of cloud-based integration enablers. An earlier but similar effort </w:t>
      </w:r>
      <w:sdt>
        <w:sdtPr>
          <w:rPr>
            <w:rFonts w:ascii="Times New Roman" w:hAnsi="Times New Roman" w:cs="Times New Roman"/>
            <w:color w:val="000000" w:themeColor="text1"/>
            <w:sz w:val="24"/>
            <w:szCs w:val="24"/>
          </w:rPr>
          <w:tag w:val="MENDELEY_CITATION_v3_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"/>
          <w:id w:val="-362597907"/>
          <w:placeholder>
            <w:docPart w:val="30C4BD939C844E0D8B9D1E0A74BE0CE6"/>
          </w:placeholder>
        </w:sdtPr>
        <w:sdtContent>
          <w:r w:rsidRPr="00811A04">
            <w:rPr>
              <w:rFonts w:ascii="Times New Roman" w:hAnsi="Times New Roman" w:cs="Times New Roman"/>
              <w:color w:val="000000" w:themeColor="text1"/>
              <w:sz w:val="24"/>
              <w:szCs w:val="24"/>
            </w:rPr>
            <w:t>(</w:t>
          </w:r>
          <w:proofErr w:type="spellStart"/>
          <w:r w:rsidRPr="00811A04">
            <w:rPr>
              <w:rFonts w:ascii="Times New Roman" w:hAnsi="Times New Roman" w:cs="Times New Roman"/>
              <w:color w:val="000000" w:themeColor="text1"/>
              <w:sz w:val="24"/>
              <w:szCs w:val="24"/>
            </w:rPr>
            <w:t>Gerbo</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Saliklis</w:t>
          </w:r>
          <w:proofErr w:type="spellEnd"/>
          <w:r w:rsidRPr="00811A04">
            <w:rPr>
              <w:rFonts w:ascii="Times New Roman" w:hAnsi="Times New Roman" w:cs="Times New Roman"/>
              <w:color w:val="000000" w:themeColor="text1"/>
              <w:sz w:val="24"/>
              <w:szCs w:val="24"/>
            </w:rPr>
            <w:t xml:space="preserve">, 2014) </w:t>
          </w:r>
        </w:sdtContent>
      </w:sdt>
      <w:r w:rsidRPr="00811A04">
        <w:rPr>
          <w:rFonts w:ascii="Times New Roman" w:hAnsi="Times New Roman" w:cs="Times New Roman"/>
          <w:color w:val="000000" w:themeColor="text1"/>
          <w:sz w:val="24"/>
          <w:szCs w:val="24"/>
        </w:rPr>
        <w:t xml:space="preserve"> presented an approach to optimization of efficiency in a building trussed frame. As explained by the authors the optimization was achieved through the repeated construction of models to explore a structure with minimal weight in its columns and diagonal braces, coupled with minimal lateral deflection at the roof level, for a given applied lateral wind load on one side of the trussed frame. The optimization was conducted by Rhino, Grasshopper, </w:t>
      </w:r>
      <w:proofErr w:type="spellStart"/>
      <w:r w:rsidRPr="00811A04">
        <w:rPr>
          <w:rFonts w:ascii="Times New Roman" w:hAnsi="Times New Roman" w:cs="Times New Roman"/>
          <w:color w:val="000000" w:themeColor="text1"/>
          <w:sz w:val="24"/>
          <w:szCs w:val="24"/>
        </w:rPr>
        <w:t>Karamba</w:t>
      </w:r>
      <w:proofErr w:type="spellEnd"/>
      <w:r w:rsidRPr="00811A04">
        <w:rPr>
          <w:rFonts w:ascii="Times New Roman" w:hAnsi="Times New Roman" w:cs="Times New Roman"/>
          <w:color w:val="000000" w:themeColor="text1"/>
          <w:sz w:val="24"/>
          <w:szCs w:val="24"/>
        </w:rPr>
        <w:t xml:space="preserve"> and the evolutionary algorithm Galapagos. This parametric model created a loop that automatically redesigned columns, and braces as well as the width of the bay at each story level. This process is completed with an Evolutionary Solver that uses genetic fitness to eliminate unwanted characteristics and achieve genetic success (i.e., minimum weight as well as minimum lateral roof movement). Although the optimization approach and technique applied by </w:t>
      </w:r>
      <w:sdt>
        <w:sdtPr>
          <w:rPr>
            <w:rFonts w:ascii="Times New Roman" w:hAnsi="Times New Roman" w:cs="Times New Roman"/>
            <w:color w:val="000000" w:themeColor="text1"/>
            <w:sz w:val="24"/>
            <w:szCs w:val="24"/>
          </w:rPr>
          <w:tag w:val="MENDELEY_CITATION_v3_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"/>
          <w:id w:val="-1141809339"/>
          <w:placeholder>
            <w:docPart w:val="30C4BD939C844E0D8B9D1E0A74BE0CE6"/>
          </w:placeholder>
        </w:sdtPr>
        <w:sdtContent>
          <w:r w:rsidRPr="00811A04">
            <w:rPr>
              <w:rFonts w:ascii="Times New Roman" w:eastAsia="Times New Roman" w:hAnsi="Times New Roman" w:cs="Times New Roman"/>
              <w:color w:val="000000" w:themeColor="text1"/>
              <w:sz w:val="24"/>
              <w:szCs w:val="24"/>
            </w:rPr>
            <w:t>(</w:t>
          </w:r>
          <w:proofErr w:type="spellStart"/>
          <w:r w:rsidRPr="00811A04">
            <w:rPr>
              <w:rFonts w:ascii="Times New Roman" w:eastAsia="Times New Roman" w:hAnsi="Times New Roman" w:cs="Times New Roman"/>
              <w:color w:val="000000" w:themeColor="text1"/>
              <w:sz w:val="24"/>
              <w:szCs w:val="24"/>
            </w:rPr>
            <w:t>Gerbo</w:t>
          </w:r>
          <w:proofErr w:type="spellEnd"/>
          <w:r w:rsidRPr="00811A04">
            <w:rPr>
              <w:rFonts w:ascii="Times New Roman" w:eastAsia="Times New Roman" w:hAnsi="Times New Roman" w:cs="Times New Roman"/>
              <w:color w:val="000000" w:themeColor="text1"/>
              <w:sz w:val="24"/>
              <w:szCs w:val="24"/>
            </w:rPr>
            <w:t xml:space="preserve"> &amp; </w:t>
          </w:r>
          <w:proofErr w:type="spellStart"/>
          <w:r w:rsidRPr="00811A04">
            <w:rPr>
              <w:rFonts w:ascii="Times New Roman" w:eastAsia="Times New Roman" w:hAnsi="Times New Roman" w:cs="Times New Roman"/>
              <w:color w:val="000000" w:themeColor="text1"/>
              <w:sz w:val="24"/>
              <w:szCs w:val="24"/>
            </w:rPr>
            <w:t>Saliklis</w:t>
          </w:r>
          <w:proofErr w:type="spellEnd"/>
          <w:r w:rsidRPr="00811A04">
            <w:rPr>
              <w:rFonts w:ascii="Times New Roman" w:eastAsia="Times New Roman" w:hAnsi="Times New Roman" w:cs="Times New Roman"/>
              <w:color w:val="000000" w:themeColor="text1"/>
              <w:sz w:val="24"/>
              <w:szCs w:val="24"/>
            </w:rPr>
            <w:t>, 2014)</w:t>
          </w:r>
        </w:sdtContent>
      </w:sdt>
      <w:r w:rsidRPr="00811A04">
        <w:rPr>
          <w:rFonts w:ascii="Times New Roman" w:hAnsi="Times New Roman" w:cs="Times New Roman"/>
          <w:color w:val="000000" w:themeColor="text1"/>
          <w:sz w:val="24"/>
          <w:szCs w:val="24"/>
        </w:rPr>
        <w:t xml:space="preserve"> were similar to those reported in this paper, our research has the following advantages and unique contributions: </w:t>
      </w:r>
    </w:p>
    <w:p w14:paraId="4EB8A439" w14:textId="77777777" w:rsidR="00A71DA3" w:rsidRPr="00811A04" w:rsidRDefault="00A71DA3" w:rsidP="00A71DA3">
      <w:pPr>
        <w:spacing w:after="0" w:line="276" w:lineRule="auto"/>
        <w:ind w:firstLine="238"/>
        <w:jc w:val="both"/>
        <w:rPr>
          <w:rFonts w:ascii="Times New Roman" w:hAnsi="Times New Roman" w:cs="Times New Roman"/>
          <w:color w:val="000000" w:themeColor="text1"/>
          <w:sz w:val="24"/>
          <w:szCs w:val="24"/>
        </w:rPr>
      </w:pPr>
    </w:p>
    <w:p w14:paraId="004F9DA3" w14:textId="2FB0C79E" w:rsidR="0058786C" w:rsidRPr="00811A04" w:rsidRDefault="0058786C" w:rsidP="00AE6D3C">
      <w:pPr>
        <w:pStyle w:val="Default"/>
        <w:numPr>
          <w:ilvl w:val="0"/>
          <w:numId w:val="12"/>
        </w:numPr>
        <w:jc w:val="both"/>
        <w:rPr>
          <w:rFonts w:ascii="Times New Roman" w:hAnsi="Times New Roman" w:cs="Times New Roman"/>
          <w:color w:val="000000" w:themeColor="text1"/>
        </w:rPr>
      </w:pPr>
      <w:r w:rsidRPr="00811A04">
        <w:rPr>
          <w:rFonts w:ascii="Times New Roman" w:hAnsi="Times New Roman" w:cs="Times New Roman"/>
          <w:color w:val="000000" w:themeColor="text1"/>
        </w:rPr>
        <w:t>The workflow presented in this paper utilized three different optimization tools (Galapagos, Opossum and Goat) instead of one (i.e., Galapagos), and provided an evaluation and comparison of the outputs</w:t>
      </w:r>
      <w:r w:rsidR="00AE6D3C" w:rsidRPr="00811A04">
        <w:rPr>
          <w:rFonts w:ascii="Times New Roman" w:hAnsi="Times New Roman" w:cs="Times New Roman"/>
          <w:color w:val="000000" w:themeColor="text1"/>
        </w:rPr>
        <w:t xml:space="preserve"> of these three different tools;</w:t>
      </w:r>
    </w:p>
    <w:p w14:paraId="095F2F64" w14:textId="7621C86E" w:rsidR="0058786C" w:rsidRPr="00811A04" w:rsidRDefault="0058786C" w:rsidP="00AE6D3C">
      <w:pPr>
        <w:pStyle w:val="Default"/>
        <w:numPr>
          <w:ilvl w:val="0"/>
          <w:numId w:val="12"/>
        </w:numPr>
        <w:jc w:val="both"/>
        <w:rPr>
          <w:rFonts w:ascii="Times New Roman" w:hAnsi="Times New Roman" w:cs="Times New Roman"/>
          <w:color w:val="000000" w:themeColor="text1"/>
        </w:rPr>
      </w:pPr>
      <w:r w:rsidRPr="00811A04">
        <w:rPr>
          <w:rFonts w:ascii="Times New Roman" w:hAnsi="Times New Roman" w:cs="Times New Roman"/>
          <w:color w:val="000000" w:themeColor="text1"/>
        </w:rPr>
        <w:t>The analysis presented in this paper has taken wind and snow loads into account, while the previous research has been focused on weight optimization onl</w:t>
      </w:r>
      <w:r w:rsidR="00AE6D3C" w:rsidRPr="00811A04">
        <w:rPr>
          <w:rFonts w:ascii="Times New Roman" w:hAnsi="Times New Roman" w:cs="Times New Roman"/>
          <w:color w:val="000000" w:themeColor="text1"/>
        </w:rPr>
        <w:t>y by considering the wind-loads;</w:t>
      </w:r>
    </w:p>
    <w:p w14:paraId="23A9B326" w14:textId="7BE865DC" w:rsidR="0058786C" w:rsidRPr="00811A04" w:rsidRDefault="0058786C" w:rsidP="00AE6D3C">
      <w:pPr>
        <w:pStyle w:val="Default"/>
        <w:numPr>
          <w:ilvl w:val="0"/>
          <w:numId w:val="12"/>
        </w:numPr>
        <w:jc w:val="both"/>
        <w:rPr>
          <w:rFonts w:ascii="Times New Roman" w:hAnsi="Times New Roman" w:cs="Times New Roman"/>
          <w:color w:val="000000" w:themeColor="text1"/>
        </w:rPr>
      </w:pPr>
      <w:r w:rsidRPr="00811A04">
        <w:rPr>
          <w:rFonts w:ascii="Times New Roman" w:hAnsi="Times New Roman" w:cs="Times New Roman"/>
          <w:color w:val="000000" w:themeColor="text1"/>
        </w:rPr>
        <w:t xml:space="preserve">Instead of only an integrated use of Rhino, Grasshopper, Galapagos and </w:t>
      </w:r>
      <w:proofErr w:type="spellStart"/>
      <w:r w:rsidRPr="00811A04">
        <w:rPr>
          <w:rFonts w:ascii="Times New Roman" w:hAnsi="Times New Roman" w:cs="Times New Roman"/>
          <w:color w:val="000000" w:themeColor="text1"/>
        </w:rPr>
        <w:t>Karamba</w:t>
      </w:r>
      <w:proofErr w:type="spellEnd"/>
      <w:r w:rsidRPr="00811A04">
        <w:rPr>
          <w:rFonts w:ascii="Times New Roman" w:hAnsi="Times New Roman" w:cs="Times New Roman"/>
          <w:color w:val="000000" w:themeColor="text1"/>
        </w:rPr>
        <w:t>, our research presented the integrated use of additional BIM tools such as Revit (architectural and structural design tool), and integration/interoperability enabler tools such a</w:t>
      </w:r>
      <w:r w:rsidR="00AE6D3C" w:rsidRPr="00811A04">
        <w:rPr>
          <w:rFonts w:ascii="Times New Roman" w:hAnsi="Times New Roman" w:cs="Times New Roman"/>
          <w:color w:val="000000" w:themeColor="text1"/>
        </w:rPr>
        <w:t>s Speckle and Dynamo (Figure 1);</w:t>
      </w:r>
    </w:p>
    <w:p w14:paraId="404A73EA" w14:textId="77777777" w:rsidR="0058786C" w:rsidRPr="00811A04" w:rsidRDefault="0058786C" w:rsidP="00AE6D3C">
      <w:pPr>
        <w:pStyle w:val="Default"/>
        <w:numPr>
          <w:ilvl w:val="0"/>
          <w:numId w:val="12"/>
        </w:numPr>
        <w:jc w:val="both"/>
        <w:rPr>
          <w:rFonts w:ascii="Times New Roman" w:hAnsi="Times New Roman" w:cs="Times New Roman"/>
          <w:color w:val="000000" w:themeColor="text1"/>
        </w:rPr>
      </w:pPr>
      <w:r w:rsidRPr="00811A04">
        <w:rPr>
          <w:rFonts w:ascii="Times New Roman" w:hAnsi="Times New Roman" w:cs="Times New Roman"/>
          <w:color w:val="000000" w:themeColor="text1"/>
        </w:rPr>
        <w:t>The workflow explained in this paper not only demonstrate an optimization workflow but demonstrates an “optimization and information integration workflow” within a cloud-based BIM environment, thus providing a proof-of-concept for achieving interoperability of several software tools along with providing an optimized design solution</w:t>
      </w:r>
      <w:r w:rsidR="002528CA" w:rsidRPr="00811A04">
        <w:rPr>
          <w:rFonts w:ascii="Times New Roman" w:hAnsi="Times New Roman" w:cs="Times New Roman"/>
          <w:color w:val="000000" w:themeColor="text1"/>
        </w:rPr>
        <w:t xml:space="preserve"> </w:t>
      </w:r>
      <w:r w:rsidRPr="00811A04">
        <w:rPr>
          <w:rFonts w:ascii="Times New Roman" w:hAnsi="Times New Roman" w:cs="Times New Roman"/>
          <w:color w:val="000000" w:themeColor="text1"/>
        </w:rPr>
        <w:t>(i.e., minimum weight truss).</w:t>
      </w:r>
    </w:p>
    <w:p w14:paraId="034DAEAB" w14:textId="77777777" w:rsidR="0058786C" w:rsidRPr="00811A04" w:rsidRDefault="0058786C" w:rsidP="0058786C">
      <w:pPr>
        <w:pStyle w:val="Default"/>
        <w:ind w:left="720" w:firstLine="238"/>
        <w:jc w:val="both"/>
        <w:rPr>
          <w:rFonts w:ascii="Times New Roman" w:hAnsi="Times New Roman" w:cs="Times New Roman"/>
          <w:color w:val="000000" w:themeColor="text1"/>
        </w:rPr>
      </w:pPr>
    </w:p>
    <w:p w14:paraId="56327909" w14:textId="7C0D5F48" w:rsidR="006C0FBE" w:rsidRPr="00811A04" w:rsidRDefault="0058786C" w:rsidP="00661194">
      <w:pPr>
        <w:spacing w:after="0" w:line="276" w:lineRule="auto"/>
        <w:jc w:val="both"/>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The implementation of the workflow demonstrated that minimum weight / minimum cost design can be achieved at the early design phase by utilizing generative design, structural analysis and BIM tools in an integrated manner.</w:t>
      </w:r>
    </w:p>
    <w:p w14:paraId="280D4EC9" w14:textId="77777777" w:rsidR="00C43293" w:rsidRPr="00811A04" w:rsidRDefault="00C43293" w:rsidP="00C43293">
      <w:pPr>
        <w:spacing w:after="0" w:line="276" w:lineRule="auto"/>
        <w:ind w:firstLine="238"/>
        <w:jc w:val="both"/>
        <w:rPr>
          <w:rFonts w:ascii="Times New Roman" w:hAnsi="Times New Roman" w:cs="Times New Roman"/>
          <w:color w:val="000000" w:themeColor="text1"/>
          <w:sz w:val="24"/>
          <w:szCs w:val="24"/>
        </w:rPr>
      </w:pPr>
    </w:p>
    <w:p w14:paraId="4676382B" w14:textId="71EF931C" w:rsidR="00DD2698" w:rsidRPr="00811A04" w:rsidRDefault="00DD2698" w:rsidP="005F0865">
      <w:pPr>
        <w:spacing w:after="0"/>
        <w:rPr>
          <w:rFonts w:ascii="Times New Roman" w:hAnsi="Times New Roman" w:cs="Times New Roman"/>
          <w:b/>
          <w:color w:val="000000" w:themeColor="text1"/>
          <w:sz w:val="24"/>
          <w:szCs w:val="24"/>
        </w:rPr>
      </w:pPr>
      <w:r w:rsidRPr="00811A04">
        <w:rPr>
          <w:rFonts w:ascii="Times New Roman" w:hAnsi="Times New Roman" w:cs="Times New Roman"/>
          <w:b/>
          <w:color w:val="000000" w:themeColor="text1"/>
          <w:sz w:val="24"/>
          <w:szCs w:val="24"/>
        </w:rPr>
        <w:t>Author contributions:</w:t>
      </w:r>
      <w:r w:rsidR="005F0865" w:rsidRPr="00811A04">
        <w:rPr>
          <w:rFonts w:ascii="Times New Roman" w:hAnsi="Times New Roman" w:cs="Times New Roman"/>
          <w:color w:val="000000" w:themeColor="text1"/>
          <w:sz w:val="24"/>
          <w:szCs w:val="24"/>
        </w:rPr>
        <w:t xml:space="preserve"> </w:t>
      </w:r>
      <w:proofErr w:type="spellStart"/>
      <w:r w:rsidR="00C43293" w:rsidRPr="00811A04">
        <w:rPr>
          <w:rFonts w:ascii="Times New Roman" w:hAnsi="Times New Roman" w:cs="Times New Roman"/>
          <w:color w:val="000000" w:themeColor="text1"/>
          <w:sz w:val="24"/>
          <w:szCs w:val="24"/>
        </w:rPr>
        <w:t>Malgıt</w:t>
      </w:r>
      <w:proofErr w:type="spellEnd"/>
      <w:r w:rsidR="00C43293" w:rsidRPr="00811A04">
        <w:rPr>
          <w:rFonts w:ascii="Times New Roman" w:hAnsi="Times New Roman" w:cs="Times New Roman"/>
          <w:color w:val="000000" w:themeColor="text1"/>
          <w:sz w:val="24"/>
          <w:szCs w:val="24"/>
        </w:rPr>
        <w:t>, B.</w:t>
      </w:r>
      <w:r w:rsidR="009B6B83" w:rsidRPr="00811A04">
        <w:rPr>
          <w:rFonts w:ascii="Times New Roman" w:hAnsi="Times New Roman" w:cs="Times New Roman"/>
          <w:color w:val="000000" w:themeColor="text1"/>
          <w:sz w:val="24"/>
          <w:szCs w:val="24"/>
        </w:rPr>
        <w:t xml:space="preserve"> design and development of the software tools, </w:t>
      </w:r>
      <w:proofErr w:type="spellStart"/>
      <w:proofErr w:type="gramStart"/>
      <w:r w:rsidR="009B6B83" w:rsidRPr="00811A04">
        <w:rPr>
          <w:rFonts w:ascii="Times New Roman" w:hAnsi="Times New Roman" w:cs="Times New Roman"/>
          <w:color w:val="000000" w:themeColor="text1"/>
          <w:sz w:val="24"/>
          <w:szCs w:val="24"/>
        </w:rPr>
        <w:t>Isikdag,U</w:t>
      </w:r>
      <w:proofErr w:type="spellEnd"/>
      <w:r w:rsidR="009B6B83" w:rsidRPr="00811A04">
        <w:rPr>
          <w:rFonts w:ascii="Times New Roman" w:hAnsi="Times New Roman" w:cs="Times New Roman"/>
          <w:color w:val="000000" w:themeColor="text1"/>
          <w:sz w:val="24"/>
          <w:szCs w:val="24"/>
        </w:rPr>
        <w:t>.</w:t>
      </w:r>
      <w:proofErr w:type="gramEnd"/>
      <w:r w:rsidR="009B6B83" w:rsidRPr="00811A04">
        <w:rPr>
          <w:rFonts w:ascii="Times New Roman" w:hAnsi="Times New Roman" w:cs="Times New Roman"/>
          <w:color w:val="000000" w:themeColor="text1"/>
          <w:sz w:val="24"/>
          <w:szCs w:val="24"/>
        </w:rPr>
        <w:t xml:space="preserve"> literature review and research design,</w:t>
      </w:r>
      <w:r w:rsidR="003C4360" w:rsidRPr="00811A04">
        <w:rPr>
          <w:rFonts w:ascii="Times New Roman" w:hAnsi="Times New Roman" w:cs="Times New Roman"/>
          <w:color w:val="000000" w:themeColor="text1"/>
          <w:sz w:val="24"/>
          <w:szCs w:val="24"/>
        </w:rPr>
        <w:t xml:space="preserve"> </w:t>
      </w:r>
      <w:r w:rsidR="009B6B83" w:rsidRPr="00811A04">
        <w:rPr>
          <w:rFonts w:ascii="Times New Roman" w:hAnsi="Times New Roman" w:cs="Times New Roman"/>
          <w:color w:val="000000" w:themeColor="text1"/>
          <w:sz w:val="24"/>
          <w:szCs w:val="24"/>
        </w:rPr>
        <w:t xml:space="preserve">control of the findings, </w:t>
      </w:r>
      <w:proofErr w:type="spellStart"/>
      <w:r w:rsidR="009B6B83" w:rsidRPr="00811A04">
        <w:rPr>
          <w:rFonts w:ascii="Times New Roman" w:hAnsi="Times New Roman" w:cs="Times New Roman"/>
          <w:color w:val="000000" w:themeColor="text1"/>
          <w:sz w:val="24"/>
          <w:szCs w:val="24"/>
        </w:rPr>
        <w:t>Bekdaş,G</w:t>
      </w:r>
      <w:proofErr w:type="spellEnd"/>
      <w:r w:rsidR="009B6B83" w:rsidRPr="00811A04">
        <w:rPr>
          <w:rFonts w:ascii="Times New Roman" w:hAnsi="Times New Roman" w:cs="Times New Roman"/>
          <w:color w:val="000000" w:themeColor="text1"/>
          <w:sz w:val="24"/>
          <w:szCs w:val="24"/>
        </w:rPr>
        <w:t xml:space="preserve"> and </w:t>
      </w:r>
      <w:proofErr w:type="spellStart"/>
      <w:r w:rsidR="009B6B83" w:rsidRPr="00811A04">
        <w:rPr>
          <w:rFonts w:ascii="Times New Roman" w:hAnsi="Times New Roman" w:cs="Times New Roman"/>
          <w:color w:val="000000" w:themeColor="text1"/>
          <w:sz w:val="24"/>
          <w:szCs w:val="24"/>
        </w:rPr>
        <w:t>Yücel.M</w:t>
      </w:r>
      <w:proofErr w:type="spellEnd"/>
      <w:r w:rsidR="009B6B83" w:rsidRPr="00811A04">
        <w:rPr>
          <w:rFonts w:ascii="Times New Roman" w:hAnsi="Times New Roman" w:cs="Times New Roman"/>
          <w:color w:val="000000" w:themeColor="text1"/>
          <w:sz w:val="24"/>
          <w:szCs w:val="24"/>
        </w:rPr>
        <w:t>. control of findings</w:t>
      </w:r>
      <w:r w:rsidR="003C4360" w:rsidRPr="00811A04">
        <w:rPr>
          <w:rFonts w:ascii="Times New Roman" w:hAnsi="Times New Roman" w:cs="Times New Roman"/>
          <w:color w:val="000000" w:themeColor="text1"/>
          <w:sz w:val="24"/>
          <w:szCs w:val="24"/>
        </w:rPr>
        <w:t xml:space="preserve"> and </w:t>
      </w:r>
      <w:r w:rsidR="009B6B83" w:rsidRPr="00811A04">
        <w:rPr>
          <w:rFonts w:ascii="Times New Roman" w:hAnsi="Times New Roman" w:cs="Times New Roman"/>
          <w:color w:val="000000" w:themeColor="text1"/>
          <w:sz w:val="24"/>
          <w:szCs w:val="24"/>
        </w:rPr>
        <w:t>literature review</w:t>
      </w:r>
      <w:r w:rsidR="003C4360" w:rsidRPr="00811A04">
        <w:rPr>
          <w:rFonts w:ascii="Times New Roman" w:hAnsi="Times New Roman" w:cs="Times New Roman"/>
          <w:color w:val="000000" w:themeColor="text1"/>
          <w:sz w:val="24"/>
          <w:szCs w:val="24"/>
        </w:rPr>
        <w:t>.</w:t>
      </w:r>
    </w:p>
    <w:p w14:paraId="4055AF13" w14:textId="77777777" w:rsidR="00DD2698" w:rsidRPr="00811A04" w:rsidRDefault="00DD2698" w:rsidP="00B157D4">
      <w:pPr>
        <w:spacing w:after="0"/>
        <w:jc w:val="both"/>
        <w:rPr>
          <w:rFonts w:ascii="Times New Roman" w:hAnsi="Times New Roman" w:cs="Times New Roman"/>
          <w:b/>
          <w:color w:val="000000" w:themeColor="text1"/>
          <w:sz w:val="24"/>
          <w:szCs w:val="24"/>
        </w:rPr>
      </w:pPr>
    </w:p>
    <w:p w14:paraId="322A437F" w14:textId="2A03C8B1" w:rsidR="00FF356D" w:rsidRPr="00811A04" w:rsidRDefault="00DD2698" w:rsidP="005F0865">
      <w:pPr>
        <w:spacing w:after="0"/>
        <w:rPr>
          <w:rFonts w:ascii="Times New Roman" w:hAnsi="Times New Roman" w:cs="Times New Roman"/>
          <w:b/>
          <w:color w:val="000000" w:themeColor="text1"/>
          <w:sz w:val="24"/>
          <w:szCs w:val="24"/>
        </w:rPr>
      </w:pPr>
      <w:r w:rsidRPr="00811A04">
        <w:rPr>
          <w:rFonts w:ascii="Times New Roman" w:hAnsi="Times New Roman" w:cs="Times New Roman"/>
          <w:b/>
          <w:color w:val="000000" w:themeColor="text1"/>
          <w:sz w:val="24"/>
          <w:szCs w:val="24"/>
        </w:rPr>
        <w:t>Funding:</w:t>
      </w:r>
      <w:r w:rsidR="005F0865" w:rsidRPr="00811A04">
        <w:rPr>
          <w:rFonts w:ascii="Times New Roman" w:hAnsi="Times New Roman" w:cs="Times New Roman"/>
          <w:color w:val="000000" w:themeColor="text1"/>
          <w:sz w:val="24"/>
          <w:szCs w:val="24"/>
        </w:rPr>
        <w:t xml:space="preserve"> </w:t>
      </w:r>
      <w:r w:rsidR="003C4360" w:rsidRPr="00811A04">
        <w:rPr>
          <w:rFonts w:ascii="Times New Roman" w:hAnsi="Times New Roman" w:cs="Times New Roman"/>
          <w:color w:val="000000" w:themeColor="text1"/>
          <w:sz w:val="24"/>
          <w:szCs w:val="24"/>
        </w:rPr>
        <w:t>None</w:t>
      </w:r>
    </w:p>
    <w:p w14:paraId="1A6C1F94" w14:textId="77777777" w:rsidR="00DD2698" w:rsidRPr="00811A04" w:rsidRDefault="00DD2698" w:rsidP="00B157D4">
      <w:pPr>
        <w:spacing w:after="0"/>
        <w:jc w:val="both"/>
        <w:rPr>
          <w:rFonts w:ascii="Times New Roman" w:hAnsi="Times New Roman" w:cs="Times New Roman"/>
          <w:b/>
          <w:color w:val="000000" w:themeColor="text1"/>
          <w:sz w:val="24"/>
          <w:szCs w:val="24"/>
        </w:rPr>
      </w:pPr>
    </w:p>
    <w:p w14:paraId="41042C55" w14:textId="227783EB" w:rsidR="00DD2698" w:rsidRPr="00811A04" w:rsidRDefault="00DD2698" w:rsidP="005F0865">
      <w:pPr>
        <w:spacing w:after="0"/>
        <w:rPr>
          <w:rFonts w:ascii="Times New Roman" w:hAnsi="Times New Roman" w:cs="Times New Roman"/>
          <w:b/>
          <w:color w:val="000000" w:themeColor="text1"/>
          <w:sz w:val="24"/>
          <w:szCs w:val="24"/>
        </w:rPr>
      </w:pPr>
      <w:r w:rsidRPr="00811A04">
        <w:rPr>
          <w:rFonts w:ascii="Times New Roman" w:hAnsi="Times New Roman" w:cs="Times New Roman"/>
          <w:b/>
          <w:color w:val="000000" w:themeColor="text1"/>
          <w:sz w:val="24"/>
          <w:szCs w:val="24"/>
        </w:rPr>
        <w:t>Acknowledgments:</w:t>
      </w:r>
      <w:r w:rsidR="005F0865" w:rsidRPr="00811A04">
        <w:rPr>
          <w:rFonts w:ascii="Times New Roman" w:hAnsi="Times New Roman" w:cs="Times New Roman"/>
          <w:color w:val="000000" w:themeColor="text1"/>
          <w:sz w:val="24"/>
          <w:szCs w:val="24"/>
        </w:rPr>
        <w:t xml:space="preserve"> </w:t>
      </w:r>
      <w:r w:rsidR="003C4360" w:rsidRPr="00811A04">
        <w:rPr>
          <w:rFonts w:ascii="Times New Roman" w:hAnsi="Times New Roman" w:cs="Times New Roman"/>
          <w:color w:val="000000" w:themeColor="text1"/>
          <w:sz w:val="24"/>
          <w:szCs w:val="24"/>
        </w:rPr>
        <w:t>None</w:t>
      </w:r>
    </w:p>
    <w:p w14:paraId="5825A23A" w14:textId="77777777" w:rsidR="00DD2698" w:rsidRPr="00811A04" w:rsidRDefault="00DD2698" w:rsidP="00B157D4">
      <w:pPr>
        <w:spacing w:after="0"/>
        <w:jc w:val="both"/>
        <w:rPr>
          <w:rFonts w:ascii="Times New Roman" w:hAnsi="Times New Roman" w:cs="Times New Roman"/>
          <w:b/>
          <w:color w:val="000000" w:themeColor="text1"/>
          <w:sz w:val="24"/>
          <w:szCs w:val="24"/>
        </w:rPr>
      </w:pPr>
    </w:p>
    <w:p w14:paraId="36CD73BF" w14:textId="27D731E8" w:rsidR="00DD2698" w:rsidRPr="00811A04" w:rsidRDefault="00DD2698" w:rsidP="005F0865">
      <w:pPr>
        <w:spacing w:after="0"/>
        <w:rPr>
          <w:rFonts w:ascii="Times New Roman" w:hAnsi="Times New Roman" w:cs="Times New Roman"/>
          <w:color w:val="000000" w:themeColor="text1"/>
          <w:sz w:val="24"/>
          <w:szCs w:val="24"/>
        </w:rPr>
      </w:pPr>
      <w:r w:rsidRPr="00811A04">
        <w:rPr>
          <w:rFonts w:ascii="Times New Roman" w:hAnsi="Times New Roman" w:cs="Times New Roman"/>
          <w:b/>
          <w:color w:val="000000" w:themeColor="text1"/>
          <w:sz w:val="24"/>
          <w:szCs w:val="24"/>
        </w:rPr>
        <w:t>Conflicts of interest:</w:t>
      </w:r>
      <w:r w:rsidR="005F0865" w:rsidRPr="00811A04">
        <w:rPr>
          <w:rFonts w:ascii="Times New Roman" w:hAnsi="Times New Roman" w:cs="Times New Roman"/>
          <w:color w:val="000000" w:themeColor="text1"/>
          <w:sz w:val="24"/>
          <w:szCs w:val="24"/>
        </w:rPr>
        <w:t xml:space="preserve"> </w:t>
      </w:r>
      <w:r w:rsidR="003C4360" w:rsidRPr="00811A04">
        <w:rPr>
          <w:rFonts w:ascii="Times New Roman" w:hAnsi="Times New Roman" w:cs="Times New Roman"/>
          <w:color w:val="000000" w:themeColor="text1"/>
          <w:sz w:val="24"/>
          <w:szCs w:val="24"/>
        </w:rPr>
        <w:t>None</w:t>
      </w:r>
    </w:p>
    <w:p w14:paraId="02DE36B7" w14:textId="77777777" w:rsidR="00E36856" w:rsidRPr="00811A04" w:rsidRDefault="00E36856" w:rsidP="00B157D4">
      <w:pPr>
        <w:spacing w:after="0"/>
        <w:jc w:val="both"/>
        <w:rPr>
          <w:rFonts w:ascii="Times New Roman" w:hAnsi="Times New Roman" w:cs="Times New Roman"/>
          <w:color w:val="000000" w:themeColor="text1"/>
          <w:sz w:val="24"/>
          <w:szCs w:val="24"/>
        </w:rPr>
      </w:pPr>
    </w:p>
    <w:p w14:paraId="21E5B32B" w14:textId="77777777" w:rsidR="00E36856" w:rsidRPr="00811A04" w:rsidRDefault="00E36856" w:rsidP="00661194">
      <w:pPr>
        <w:spacing w:after="0"/>
        <w:rPr>
          <w:rFonts w:ascii="Times New Roman" w:hAnsi="Times New Roman" w:cs="Times New Roman"/>
          <w:b/>
          <w:color w:val="000000" w:themeColor="text1"/>
          <w:sz w:val="24"/>
          <w:szCs w:val="24"/>
          <w:lang w:val="es-CL"/>
        </w:rPr>
      </w:pPr>
      <w:proofErr w:type="spellStart"/>
      <w:r w:rsidRPr="00811A04">
        <w:rPr>
          <w:rFonts w:ascii="Times New Roman" w:hAnsi="Times New Roman" w:cs="Times New Roman"/>
          <w:b/>
          <w:color w:val="000000" w:themeColor="text1"/>
          <w:sz w:val="24"/>
          <w:szCs w:val="24"/>
          <w:lang w:val="es-CL"/>
        </w:rPr>
        <w:t>References</w:t>
      </w:r>
      <w:proofErr w:type="spellEnd"/>
    </w:p>
    <w:p w14:paraId="0417444E" w14:textId="77777777" w:rsidR="00E36856" w:rsidRPr="00811A04" w:rsidRDefault="00E36856" w:rsidP="001151AA">
      <w:pPr>
        <w:spacing w:after="0"/>
        <w:jc w:val="both"/>
        <w:rPr>
          <w:rFonts w:ascii="Times New Roman" w:hAnsi="Times New Roman" w:cs="Times New Roman"/>
          <w:color w:val="000000" w:themeColor="text1"/>
          <w:sz w:val="24"/>
          <w:szCs w:val="24"/>
          <w:lang w:val="es-CL"/>
        </w:rPr>
      </w:pPr>
    </w:p>
    <w:p w14:paraId="0BA419FD"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ind w:left="0" w:firstLine="0"/>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lang w:val="es-CL"/>
        </w:rPr>
        <w:lastRenderedPageBreak/>
        <w:t>Adeli</w:t>
      </w:r>
      <w:proofErr w:type="spellEnd"/>
      <w:r w:rsidRPr="00811A04">
        <w:rPr>
          <w:rFonts w:ascii="Times New Roman" w:hAnsi="Times New Roman" w:cs="Times New Roman"/>
          <w:color w:val="000000" w:themeColor="text1"/>
          <w:sz w:val="24"/>
          <w:szCs w:val="24"/>
          <w:lang w:val="es-CL"/>
        </w:rPr>
        <w:t xml:space="preserve">, H., &amp; </w:t>
      </w:r>
      <w:proofErr w:type="spellStart"/>
      <w:r w:rsidRPr="00811A04">
        <w:rPr>
          <w:rFonts w:ascii="Times New Roman" w:hAnsi="Times New Roman" w:cs="Times New Roman"/>
          <w:color w:val="000000" w:themeColor="text1"/>
          <w:sz w:val="24"/>
          <w:szCs w:val="24"/>
          <w:lang w:val="es-CL"/>
        </w:rPr>
        <w:t>Balasubramanyam</w:t>
      </w:r>
      <w:proofErr w:type="spellEnd"/>
      <w:r w:rsidRPr="00811A04">
        <w:rPr>
          <w:rFonts w:ascii="Times New Roman" w:hAnsi="Times New Roman" w:cs="Times New Roman"/>
          <w:color w:val="000000" w:themeColor="text1"/>
          <w:sz w:val="24"/>
          <w:szCs w:val="24"/>
          <w:lang w:val="es-CL"/>
        </w:rPr>
        <w:t xml:space="preserve">, K. V. (1987). </w:t>
      </w:r>
      <w:r w:rsidRPr="00811A04">
        <w:rPr>
          <w:rFonts w:ascii="Times New Roman" w:hAnsi="Times New Roman" w:cs="Times New Roman"/>
          <w:color w:val="000000" w:themeColor="text1"/>
          <w:sz w:val="24"/>
          <w:szCs w:val="24"/>
        </w:rPr>
        <w:t xml:space="preserve">Interactive layout optimization of trusses. </w:t>
      </w:r>
      <w:r w:rsidRPr="00811A04">
        <w:rPr>
          <w:rFonts w:ascii="Times New Roman" w:hAnsi="Times New Roman" w:cs="Times New Roman"/>
          <w:iCs/>
          <w:color w:val="000000" w:themeColor="text1"/>
          <w:sz w:val="24"/>
          <w:szCs w:val="24"/>
        </w:rPr>
        <w:t>Journal of Computing in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w:t>
      </w:r>
      <w:r w:rsidRPr="00811A04">
        <w:rPr>
          <w:rFonts w:ascii="Times New Roman" w:hAnsi="Times New Roman" w:cs="Times New Roman"/>
          <w:color w:val="000000" w:themeColor="text1"/>
          <w:sz w:val="24"/>
          <w:szCs w:val="24"/>
        </w:rPr>
        <w:t xml:space="preserve">(3), 183–196. </w:t>
      </w:r>
    </w:p>
    <w:p w14:paraId="3185B47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Balaguru</w:t>
      </w:r>
      <w:proofErr w:type="spellEnd"/>
      <w:r w:rsidRPr="00811A04">
        <w:rPr>
          <w:rFonts w:ascii="Times New Roman" w:hAnsi="Times New Roman" w:cs="Times New Roman"/>
          <w:color w:val="000000" w:themeColor="text1"/>
          <w:sz w:val="24"/>
          <w:szCs w:val="24"/>
        </w:rPr>
        <w:t xml:space="preserve">, P., &amp; </w:t>
      </w:r>
      <w:proofErr w:type="spellStart"/>
      <w:r w:rsidRPr="00811A04">
        <w:rPr>
          <w:rFonts w:ascii="Times New Roman" w:hAnsi="Times New Roman" w:cs="Times New Roman"/>
          <w:color w:val="000000" w:themeColor="text1"/>
          <w:sz w:val="24"/>
          <w:szCs w:val="24"/>
        </w:rPr>
        <w:t>Courel</w:t>
      </w:r>
      <w:proofErr w:type="spellEnd"/>
      <w:r w:rsidRPr="00811A04">
        <w:rPr>
          <w:rFonts w:ascii="Times New Roman" w:hAnsi="Times New Roman" w:cs="Times New Roman"/>
          <w:color w:val="000000" w:themeColor="text1"/>
          <w:sz w:val="24"/>
          <w:szCs w:val="24"/>
        </w:rPr>
        <w:t xml:space="preserve">, M. (1984). Cost optimum design of reinforced concrete slabs and beams using programmable calculators. </w:t>
      </w:r>
      <w:r w:rsidRPr="00811A04">
        <w:rPr>
          <w:rFonts w:ascii="Times New Roman" w:hAnsi="Times New Roman" w:cs="Times New Roman"/>
          <w:iCs/>
          <w:color w:val="000000" w:themeColor="text1"/>
          <w:sz w:val="24"/>
          <w:szCs w:val="24"/>
        </w:rPr>
        <w:t>Civil Engineering for Practicing and Design Engineers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3</w:t>
      </w:r>
      <w:r w:rsidRPr="00811A04">
        <w:rPr>
          <w:rFonts w:ascii="Times New Roman" w:hAnsi="Times New Roman" w:cs="Times New Roman"/>
          <w:color w:val="000000" w:themeColor="text1"/>
          <w:sz w:val="24"/>
          <w:szCs w:val="24"/>
        </w:rPr>
        <w:t xml:space="preserve">(4), 363–394. </w:t>
      </w:r>
    </w:p>
    <w:p w14:paraId="7169CE0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Banichuk</w:t>
      </w:r>
      <w:proofErr w:type="spellEnd"/>
      <w:r w:rsidRPr="00811A04">
        <w:rPr>
          <w:rFonts w:ascii="Times New Roman" w:hAnsi="Times New Roman" w:cs="Times New Roman"/>
          <w:color w:val="000000" w:themeColor="text1"/>
          <w:sz w:val="24"/>
          <w:szCs w:val="24"/>
        </w:rPr>
        <w:t xml:space="preserve">, N. V., &amp; </w:t>
      </w:r>
      <w:proofErr w:type="spellStart"/>
      <w:r w:rsidRPr="00811A04">
        <w:rPr>
          <w:rFonts w:ascii="Times New Roman" w:hAnsi="Times New Roman" w:cs="Times New Roman"/>
          <w:color w:val="000000" w:themeColor="text1"/>
          <w:sz w:val="24"/>
          <w:szCs w:val="24"/>
        </w:rPr>
        <w:t>Karihaloo</w:t>
      </w:r>
      <w:proofErr w:type="spellEnd"/>
      <w:r w:rsidRPr="00811A04">
        <w:rPr>
          <w:rFonts w:ascii="Times New Roman" w:hAnsi="Times New Roman" w:cs="Times New Roman"/>
          <w:color w:val="000000" w:themeColor="text1"/>
          <w:sz w:val="24"/>
          <w:szCs w:val="24"/>
        </w:rPr>
        <w:t xml:space="preserve">, B. L. (1976). Minimum-weight design of multi-purpose cylindrical bars. </w:t>
      </w:r>
      <w:r w:rsidRPr="00811A04">
        <w:rPr>
          <w:rFonts w:ascii="Times New Roman" w:hAnsi="Times New Roman" w:cs="Times New Roman"/>
          <w:iCs/>
          <w:color w:val="000000" w:themeColor="text1"/>
          <w:sz w:val="24"/>
          <w:szCs w:val="24"/>
        </w:rPr>
        <w:t>International Journal of Solids and Structures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w:t>
      </w:r>
      <w:r w:rsidRPr="00811A04">
        <w:rPr>
          <w:rFonts w:ascii="Times New Roman" w:hAnsi="Times New Roman" w:cs="Times New Roman"/>
          <w:color w:val="000000" w:themeColor="text1"/>
          <w:sz w:val="24"/>
          <w:szCs w:val="24"/>
        </w:rPr>
        <w:t xml:space="preserve">(4), 267–273. </w:t>
      </w:r>
    </w:p>
    <w:p w14:paraId="0311488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w:t>
      </w:r>
      <w:proofErr w:type="spellStart"/>
      <w:r w:rsidRPr="00811A04">
        <w:rPr>
          <w:rFonts w:ascii="Times New Roman" w:hAnsi="Times New Roman" w:cs="Times New Roman"/>
          <w:color w:val="000000" w:themeColor="text1"/>
          <w:sz w:val="24"/>
          <w:szCs w:val="24"/>
        </w:rPr>
        <w:t>Temür</w:t>
      </w:r>
      <w:proofErr w:type="spellEnd"/>
      <w:r w:rsidRPr="00811A04">
        <w:rPr>
          <w:rFonts w:ascii="Times New Roman" w:hAnsi="Times New Roman" w:cs="Times New Roman"/>
          <w:color w:val="000000" w:themeColor="text1"/>
          <w:sz w:val="24"/>
          <w:szCs w:val="24"/>
        </w:rPr>
        <w:t xml:space="preserve">, R., &amp;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xml:space="preserve">, Y. C. (2015). Analyses of truss structures via total potential optimization implemented with teaching learning based optimization algorithm. </w:t>
      </w:r>
      <w:r w:rsidRPr="00811A04">
        <w:rPr>
          <w:rFonts w:ascii="Times New Roman" w:hAnsi="Times New Roman" w:cs="Times New Roman"/>
          <w:iCs/>
          <w:color w:val="000000" w:themeColor="text1"/>
          <w:sz w:val="24"/>
          <w:szCs w:val="24"/>
        </w:rPr>
        <w:t>3rd International Conference on Optimization Techniques in Engineering</w:t>
      </w:r>
      <w:r w:rsidRPr="00811A04">
        <w:rPr>
          <w:rFonts w:ascii="Times New Roman" w:hAnsi="Times New Roman" w:cs="Times New Roman"/>
          <w:color w:val="000000" w:themeColor="text1"/>
          <w:sz w:val="24"/>
          <w:szCs w:val="24"/>
        </w:rPr>
        <w:t>.</w:t>
      </w:r>
    </w:p>
    <w:p w14:paraId="4918D549"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Gebrail</w:t>
      </w:r>
      <w:proofErr w:type="spellEnd"/>
      <w:r w:rsidRPr="00811A04">
        <w:rPr>
          <w:rFonts w:ascii="Times New Roman" w:hAnsi="Times New Roman" w:cs="Times New Roman"/>
          <w:color w:val="000000" w:themeColor="text1"/>
          <w:sz w:val="24"/>
          <w:szCs w:val="24"/>
        </w:rPr>
        <w:t xml:space="preserve">, &amp;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S. M. (2017). Metaheuristic based optimization of tuned mass dampers under earthquake excitation by considering soil-structure interaction. </w:t>
      </w:r>
      <w:r w:rsidRPr="00811A04">
        <w:rPr>
          <w:rFonts w:ascii="Times New Roman" w:hAnsi="Times New Roman" w:cs="Times New Roman"/>
          <w:iCs/>
          <w:color w:val="000000" w:themeColor="text1"/>
          <w:sz w:val="24"/>
          <w:szCs w:val="24"/>
        </w:rPr>
        <w:t>Soil Dynamics and Earthquake Engineering</w:t>
      </w:r>
      <w:r w:rsidRPr="00811A04">
        <w:rPr>
          <w:rFonts w:ascii="Times New Roman" w:hAnsi="Times New Roman" w:cs="Times New Roman"/>
          <w:color w:val="000000" w:themeColor="text1"/>
          <w:sz w:val="24"/>
          <w:szCs w:val="24"/>
        </w:rPr>
        <w:t xml:space="preserve">, </w:t>
      </w:r>
      <w:proofErr w:type="gramStart"/>
      <w:r w:rsidRPr="00811A04">
        <w:rPr>
          <w:rFonts w:ascii="Times New Roman" w:hAnsi="Times New Roman" w:cs="Times New Roman"/>
          <w:iCs/>
          <w:color w:val="000000" w:themeColor="text1"/>
          <w:sz w:val="24"/>
          <w:szCs w:val="24"/>
        </w:rPr>
        <w:t>C</w:t>
      </w:r>
      <w:r w:rsidRPr="00811A04">
        <w:rPr>
          <w:rFonts w:ascii="Times New Roman" w:hAnsi="Times New Roman" w:cs="Times New Roman"/>
          <w:color w:val="000000" w:themeColor="text1"/>
          <w:sz w:val="24"/>
          <w:szCs w:val="24"/>
        </w:rPr>
        <w:t>(</w:t>
      </w:r>
      <w:proofErr w:type="gramEnd"/>
      <w:r w:rsidRPr="00811A04">
        <w:rPr>
          <w:rFonts w:ascii="Times New Roman" w:hAnsi="Times New Roman" w:cs="Times New Roman"/>
          <w:color w:val="000000" w:themeColor="text1"/>
          <w:sz w:val="24"/>
          <w:szCs w:val="24"/>
        </w:rPr>
        <w:t>92), 443–461.</w:t>
      </w:r>
    </w:p>
    <w:p w14:paraId="58BB34BA"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Bianca, T., Flora, S., Robin, D., John, F., &amp; Jane, B. (2011). Closing the loop of design and analysis: Parametric modelling tools for early decision support. In C. M. Herr, N. </w:t>
      </w:r>
      <w:proofErr w:type="spellStart"/>
      <w:r w:rsidRPr="00811A04">
        <w:rPr>
          <w:rFonts w:ascii="Times New Roman" w:hAnsi="Times New Roman" w:cs="Times New Roman"/>
          <w:color w:val="000000" w:themeColor="text1"/>
          <w:sz w:val="24"/>
          <w:szCs w:val="24"/>
        </w:rPr>
        <w:t>Gu</w:t>
      </w:r>
      <w:proofErr w:type="spellEnd"/>
      <w:r w:rsidRPr="00811A04">
        <w:rPr>
          <w:rFonts w:ascii="Times New Roman" w:hAnsi="Times New Roman" w:cs="Times New Roman"/>
          <w:color w:val="000000" w:themeColor="text1"/>
          <w:sz w:val="24"/>
          <w:szCs w:val="24"/>
        </w:rPr>
        <w:t xml:space="preserve">, S. </w:t>
      </w:r>
      <w:proofErr w:type="spellStart"/>
      <w:r w:rsidRPr="00811A04">
        <w:rPr>
          <w:rFonts w:ascii="Times New Roman" w:hAnsi="Times New Roman" w:cs="Times New Roman"/>
          <w:color w:val="000000" w:themeColor="text1"/>
          <w:sz w:val="24"/>
          <w:szCs w:val="24"/>
        </w:rPr>
        <w:t>Roudavski</w:t>
      </w:r>
      <w:proofErr w:type="spellEnd"/>
      <w:r w:rsidRPr="00811A04">
        <w:rPr>
          <w:rFonts w:ascii="Times New Roman" w:hAnsi="Times New Roman" w:cs="Times New Roman"/>
          <w:color w:val="000000" w:themeColor="text1"/>
          <w:sz w:val="24"/>
          <w:szCs w:val="24"/>
        </w:rPr>
        <w:t xml:space="preserve">, &amp; M. A. Schnabel (Eds.), </w:t>
      </w:r>
      <w:r w:rsidRPr="00811A04">
        <w:rPr>
          <w:rFonts w:ascii="Times New Roman" w:hAnsi="Times New Roman" w:cs="Times New Roman"/>
          <w:iCs/>
          <w:color w:val="000000" w:themeColor="text1"/>
          <w:sz w:val="24"/>
          <w:szCs w:val="24"/>
        </w:rPr>
        <w:t>Circuit Bending, Breaking and Mending: Proceedings of the 16th International Conference on Computer-Aided Architectural Design Research in Asia</w:t>
      </w:r>
      <w:r w:rsidRPr="00811A04">
        <w:rPr>
          <w:rFonts w:ascii="Times New Roman" w:hAnsi="Times New Roman" w:cs="Times New Roman"/>
          <w:color w:val="000000" w:themeColor="text1"/>
          <w:sz w:val="24"/>
          <w:szCs w:val="24"/>
        </w:rPr>
        <w:t>. Hong Kong:   Association for Computer-Aided Arc</w:t>
      </w:r>
      <w:r w:rsidR="003A10A9" w:rsidRPr="00811A04">
        <w:rPr>
          <w:rFonts w:ascii="Times New Roman" w:hAnsi="Times New Roman" w:cs="Times New Roman"/>
          <w:color w:val="000000" w:themeColor="text1"/>
          <w:sz w:val="24"/>
          <w:szCs w:val="24"/>
        </w:rPr>
        <w:t xml:space="preserve">hitectural Design Research </w:t>
      </w:r>
      <w:proofErr w:type="gramStart"/>
      <w:r w:rsidR="003A10A9" w:rsidRPr="00811A04">
        <w:rPr>
          <w:rFonts w:ascii="Times New Roman" w:hAnsi="Times New Roman" w:cs="Times New Roman"/>
          <w:color w:val="000000" w:themeColor="text1"/>
          <w:sz w:val="24"/>
          <w:szCs w:val="24"/>
        </w:rPr>
        <w:t xml:space="preserve">in  </w:t>
      </w:r>
      <w:proofErr w:type="spellStart"/>
      <w:r w:rsidRPr="00811A04">
        <w:rPr>
          <w:rFonts w:ascii="Times New Roman" w:hAnsi="Times New Roman" w:cs="Times New Roman"/>
          <w:color w:val="000000" w:themeColor="text1"/>
          <w:sz w:val="24"/>
          <w:szCs w:val="24"/>
        </w:rPr>
        <w:t>sia</w:t>
      </w:r>
      <w:proofErr w:type="spellEnd"/>
      <w:proofErr w:type="gramEnd"/>
      <w:r w:rsidRPr="00811A04">
        <w:rPr>
          <w:rFonts w:ascii="Times New Roman" w:hAnsi="Times New Roman" w:cs="Times New Roman"/>
          <w:color w:val="000000" w:themeColor="text1"/>
          <w:sz w:val="24"/>
          <w:szCs w:val="24"/>
        </w:rPr>
        <w:t xml:space="preserve"> (CAADRIA).</w:t>
      </w:r>
    </w:p>
    <w:p w14:paraId="20E2A0EF"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Brown, D. M., &amp; </w:t>
      </w:r>
      <w:proofErr w:type="spellStart"/>
      <w:r w:rsidRPr="00811A04">
        <w:rPr>
          <w:rFonts w:ascii="Times New Roman" w:hAnsi="Times New Roman" w:cs="Times New Roman"/>
          <w:color w:val="000000" w:themeColor="text1"/>
          <w:sz w:val="24"/>
          <w:szCs w:val="24"/>
        </w:rPr>
        <w:t>Ang</w:t>
      </w:r>
      <w:proofErr w:type="spellEnd"/>
      <w:r w:rsidRPr="00811A04">
        <w:rPr>
          <w:rFonts w:ascii="Times New Roman" w:hAnsi="Times New Roman" w:cs="Times New Roman"/>
          <w:color w:val="000000" w:themeColor="text1"/>
          <w:sz w:val="24"/>
          <w:szCs w:val="24"/>
        </w:rPr>
        <w:t xml:space="preserve">, A. H.-S. (1966). Structural optimization by nonlinear programming. </w:t>
      </w:r>
      <w:r w:rsidRPr="00811A04">
        <w:rPr>
          <w:rFonts w:ascii="Times New Roman" w:hAnsi="Times New Roman" w:cs="Times New Roman"/>
          <w:iCs/>
          <w:color w:val="000000" w:themeColor="text1"/>
          <w:sz w:val="24"/>
          <w:szCs w:val="24"/>
        </w:rPr>
        <w:t>Journal of the Structural Division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92</w:t>
      </w:r>
      <w:r w:rsidRPr="00811A04">
        <w:rPr>
          <w:rFonts w:ascii="Times New Roman" w:hAnsi="Times New Roman" w:cs="Times New Roman"/>
          <w:color w:val="000000" w:themeColor="text1"/>
          <w:sz w:val="24"/>
          <w:szCs w:val="24"/>
        </w:rPr>
        <w:t xml:space="preserve">(6), 319–340. </w:t>
      </w:r>
    </w:p>
    <w:p w14:paraId="3144B0BD"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Bucci</w:t>
      </w:r>
      <w:proofErr w:type="spellEnd"/>
      <w:r w:rsidRPr="00811A04">
        <w:rPr>
          <w:rFonts w:ascii="Times New Roman" w:hAnsi="Times New Roman" w:cs="Times New Roman"/>
          <w:color w:val="000000" w:themeColor="text1"/>
          <w:sz w:val="24"/>
          <w:szCs w:val="24"/>
        </w:rPr>
        <w:t xml:space="preserve">, F., &amp; </w:t>
      </w:r>
      <w:proofErr w:type="spellStart"/>
      <w:r w:rsidRPr="00811A04">
        <w:rPr>
          <w:rFonts w:ascii="Times New Roman" w:hAnsi="Times New Roman" w:cs="Times New Roman"/>
          <w:color w:val="000000" w:themeColor="text1"/>
          <w:sz w:val="24"/>
          <w:szCs w:val="24"/>
        </w:rPr>
        <w:t>Mulazzani</w:t>
      </w:r>
      <w:proofErr w:type="spellEnd"/>
      <w:r w:rsidRPr="00811A04">
        <w:rPr>
          <w:rFonts w:ascii="Times New Roman" w:hAnsi="Times New Roman" w:cs="Times New Roman"/>
          <w:color w:val="000000" w:themeColor="text1"/>
          <w:sz w:val="24"/>
          <w:szCs w:val="24"/>
        </w:rPr>
        <w:t xml:space="preserve">, M. (2002). </w:t>
      </w:r>
      <w:r w:rsidR="00184D85" w:rsidRPr="00811A04">
        <w:rPr>
          <w:rFonts w:ascii="Times New Roman" w:hAnsi="Times New Roman" w:cs="Times New Roman"/>
          <w:iCs/>
          <w:color w:val="000000" w:themeColor="text1"/>
          <w:sz w:val="24"/>
          <w:szCs w:val="24"/>
        </w:rPr>
        <w:t>Luigi Moretti</w:t>
      </w:r>
      <w:r w:rsidRPr="00811A04">
        <w:rPr>
          <w:rFonts w:ascii="Times New Roman" w:hAnsi="Times New Roman" w:cs="Times New Roman"/>
          <w:iCs/>
          <w:color w:val="000000" w:themeColor="text1"/>
          <w:sz w:val="24"/>
          <w:szCs w:val="24"/>
        </w:rPr>
        <w:t>: works and writings</w:t>
      </w:r>
      <w:r w:rsidRPr="00811A04">
        <w:rPr>
          <w:rFonts w:ascii="Times New Roman" w:hAnsi="Times New Roman" w:cs="Times New Roman"/>
          <w:color w:val="000000" w:themeColor="text1"/>
          <w:sz w:val="24"/>
          <w:szCs w:val="24"/>
        </w:rPr>
        <w:t>. New York: Princeton Architectural Press.</w:t>
      </w:r>
    </w:p>
    <w:p w14:paraId="333D1A2D"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Carpenter, W. C., &amp; Smith, E. A. (1977). Computational efficiency of non-linear programming methods on a class of structural problems. </w:t>
      </w:r>
      <w:r w:rsidRPr="00811A04">
        <w:rPr>
          <w:rFonts w:ascii="Times New Roman" w:hAnsi="Times New Roman" w:cs="Times New Roman"/>
          <w:iCs/>
          <w:color w:val="000000" w:themeColor="text1"/>
          <w:sz w:val="24"/>
          <w:szCs w:val="24"/>
        </w:rPr>
        <w:t>International Journal for Numerical Methods in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11</w:t>
      </w:r>
      <w:r w:rsidRPr="00811A04">
        <w:rPr>
          <w:rFonts w:ascii="Times New Roman" w:hAnsi="Times New Roman" w:cs="Times New Roman"/>
          <w:color w:val="000000" w:themeColor="text1"/>
          <w:sz w:val="24"/>
          <w:szCs w:val="24"/>
        </w:rPr>
        <w:t xml:space="preserve">(8), 1203–1223. </w:t>
      </w:r>
    </w:p>
    <w:p w14:paraId="4A22102E"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Chen, S. </w:t>
      </w:r>
      <w:proofErr w:type="spellStart"/>
      <w:r w:rsidRPr="00811A04">
        <w:rPr>
          <w:rFonts w:ascii="Times New Roman" w:hAnsi="Times New Roman" w:cs="Times New Roman"/>
          <w:color w:val="000000" w:themeColor="text1"/>
          <w:sz w:val="24"/>
          <w:szCs w:val="24"/>
        </w:rPr>
        <w:t>yan</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Shui</w:t>
      </w:r>
      <w:proofErr w:type="spellEnd"/>
      <w:r w:rsidRPr="00811A04">
        <w:rPr>
          <w:rFonts w:ascii="Times New Roman" w:hAnsi="Times New Roman" w:cs="Times New Roman"/>
          <w:color w:val="000000" w:themeColor="text1"/>
          <w:sz w:val="24"/>
          <w:szCs w:val="24"/>
        </w:rPr>
        <w:t xml:space="preserve">, X. fang, &amp; Huang, H. (2017). Improved genetic algorithm with two-level approximation using shape sensitivities for truss layout optimization. </w:t>
      </w:r>
      <w:r w:rsidRPr="00811A04">
        <w:rPr>
          <w:rFonts w:ascii="Times New Roman" w:hAnsi="Times New Roman" w:cs="Times New Roman"/>
          <w:iCs/>
          <w:color w:val="000000" w:themeColor="text1"/>
          <w:sz w:val="24"/>
          <w:szCs w:val="24"/>
        </w:rPr>
        <w:t>Structural and Multidisciplinary Optimization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55</w:t>
      </w:r>
      <w:r w:rsidRPr="00811A04">
        <w:rPr>
          <w:rFonts w:ascii="Times New Roman" w:hAnsi="Times New Roman" w:cs="Times New Roman"/>
          <w:color w:val="000000" w:themeColor="text1"/>
          <w:sz w:val="24"/>
          <w:szCs w:val="24"/>
        </w:rPr>
        <w:t xml:space="preserve">(4), 1365–1382. </w:t>
      </w:r>
    </w:p>
    <w:p w14:paraId="17D39AC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Coello</w:t>
      </w:r>
      <w:proofErr w:type="spellEnd"/>
      <w:r w:rsidRPr="00811A04">
        <w:rPr>
          <w:rFonts w:ascii="Times New Roman" w:hAnsi="Times New Roman" w:cs="Times New Roman"/>
          <w:color w:val="000000" w:themeColor="text1"/>
          <w:sz w:val="24"/>
          <w:szCs w:val="24"/>
        </w:rPr>
        <w:t xml:space="preserve">, C. C., Hernández, F. S., &amp; </w:t>
      </w:r>
      <w:proofErr w:type="spellStart"/>
      <w:r w:rsidRPr="00811A04">
        <w:rPr>
          <w:rFonts w:ascii="Times New Roman" w:hAnsi="Times New Roman" w:cs="Times New Roman"/>
          <w:color w:val="000000" w:themeColor="text1"/>
          <w:sz w:val="24"/>
          <w:szCs w:val="24"/>
        </w:rPr>
        <w:t>Farrera</w:t>
      </w:r>
      <w:proofErr w:type="spellEnd"/>
      <w:r w:rsidRPr="00811A04">
        <w:rPr>
          <w:rFonts w:ascii="Times New Roman" w:hAnsi="Times New Roman" w:cs="Times New Roman"/>
          <w:color w:val="000000" w:themeColor="text1"/>
          <w:sz w:val="24"/>
          <w:szCs w:val="24"/>
        </w:rPr>
        <w:t xml:space="preserve">, F. A. (1997). Optimal design of reinforced concrete beams using genetic algorithms. </w:t>
      </w:r>
      <w:r w:rsidRPr="00811A04">
        <w:rPr>
          <w:rFonts w:ascii="Times New Roman" w:hAnsi="Times New Roman" w:cs="Times New Roman"/>
          <w:iCs/>
          <w:color w:val="000000" w:themeColor="text1"/>
          <w:sz w:val="24"/>
          <w:szCs w:val="24"/>
        </w:rPr>
        <w:t>Expert Systems with Applications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w:t>
      </w:r>
      <w:r w:rsidRPr="00811A04">
        <w:rPr>
          <w:rFonts w:ascii="Times New Roman" w:hAnsi="Times New Roman" w:cs="Times New Roman"/>
          <w:color w:val="000000" w:themeColor="text1"/>
          <w:sz w:val="24"/>
          <w:szCs w:val="24"/>
        </w:rPr>
        <w:t xml:space="preserve">(1), 101–108. </w:t>
      </w:r>
    </w:p>
    <w:p w14:paraId="2BE513D1"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Colin, M. Z., &amp; </w:t>
      </w:r>
      <w:proofErr w:type="spellStart"/>
      <w:r w:rsidRPr="00811A04">
        <w:rPr>
          <w:rFonts w:ascii="Times New Roman" w:hAnsi="Times New Roman" w:cs="Times New Roman"/>
          <w:color w:val="000000" w:themeColor="text1"/>
          <w:sz w:val="24"/>
          <w:szCs w:val="24"/>
        </w:rPr>
        <w:t>MacRae</w:t>
      </w:r>
      <w:proofErr w:type="spellEnd"/>
      <w:r w:rsidRPr="00811A04">
        <w:rPr>
          <w:rFonts w:ascii="Times New Roman" w:hAnsi="Times New Roman" w:cs="Times New Roman"/>
          <w:color w:val="000000" w:themeColor="text1"/>
          <w:sz w:val="24"/>
          <w:szCs w:val="24"/>
        </w:rPr>
        <w:t xml:space="preserve">, A. J. (1984). Optimization of structural concrete beams. </w:t>
      </w:r>
      <w:r w:rsidRPr="00811A04">
        <w:rPr>
          <w:rFonts w:ascii="Times New Roman" w:hAnsi="Times New Roman" w:cs="Times New Roman"/>
          <w:iCs/>
          <w:color w:val="000000" w:themeColor="text1"/>
          <w:sz w:val="24"/>
          <w:szCs w:val="24"/>
        </w:rPr>
        <w:t>Journal of Structural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110</w:t>
      </w:r>
      <w:r w:rsidRPr="00811A04">
        <w:rPr>
          <w:rFonts w:ascii="Times New Roman" w:hAnsi="Times New Roman" w:cs="Times New Roman"/>
          <w:color w:val="000000" w:themeColor="text1"/>
          <w:sz w:val="24"/>
          <w:szCs w:val="24"/>
        </w:rPr>
        <w:t xml:space="preserve">(7), 1573–1588. </w:t>
      </w:r>
    </w:p>
    <w:p w14:paraId="0E35FEC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de Jong, K. A. (2006). </w:t>
      </w:r>
      <w:r w:rsidRPr="00811A04">
        <w:rPr>
          <w:rFonts w:ascii="Times New Roman" w:hAnsi="Times New Roman" w:cs="Times New Roman"/>
          <w:iCs/>
          <w:color w:val="000000" w:themeColor="text1"/>
          <w:sz w:val="24"/>
          <w:szCs w:val="24"/>
        </w:rPr>
        <w:t>Evolutionary Computation. A Unified Approach</w:t>
      </w:r>
      <w:r w:rsidRPr="00811A04">
        <w:rPr>
          <w:rFonts w:ascii="Times New Roman" w:hAnsi="Times New Roman" w:cs="Times New Roman"/>
          <w:color w:val="000000" w:themeColor="text1"/>
          <w:sz w:val="24"/>
          <w:szCs w:val="24"/>
        </w:rPr>
        <w:t>. MIT Press.</w:t>
      </w:r>
    </w:p>
    <w:p w14:paraId="487B3D68"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Dede</w:t>
      </w:r>
      <w:proofErr w:type="spellEnd"/>
      <w:r w:rsidRPr="00811A04">
        <w:rPr>
          <w:rFonts w:ascii="Times New Roman" w:hAnsi="Times New Roman" w:cs="Times New Roman"/>
          <w:color w:val="000000" w:themeColor="text1"/>
          <w:sz w:val="24"/>
          <w:szCs w:val="24"/>
        </w:rPr>
        <w:t xml:space="preserve">, T. (2014). Application of </w:t>
      </w:r>
      <w:r w:rsidR="00184D85" w:rsidRPr="00811A04">
        <w:rPr>
          <w:rFonts w:ascii="Times New Roman" w:hAnsi="Times New Roman" w:cs="Times New Roman"/>
          <w:color w:val="000000" w:themeColor="text1"/>
          <w:sz w:val="24"/>
          <w:szCs w:val="24"/>
        </w:rPr>
        <w:t>teaching-learning-based-optimization algorithm for the discrete optimization of truss structures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KSCE Journal of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18</w:t>
      </w:r>
      <w:r w:rsidR="00184D85" w:rsidRPr="00811A04">
        <w:rPr>
          <w:rFonts w:ascii="Times New Roman" w:hAnsi="Times New Roman" w:cs="Times New Roman"/>
          <w:color w:val="000000" w:themeColor="text1"/>
          <w:sz w:val="24"/>
          <w:szCs w:val="24"/>
        </w:rPr>
        <w:t>(6), 1759–1767.</w:t>
      </w:r>
    </w:p>
    <w:p w14:paraId="3AEF8BF5"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Dede</w:t>
      </w:r>
      <w:proofErr w:type="spellEnd"/>
      <w:r w:rsidRPr="00811A04">
        <w:rPr>
          <w:rFonts w:ascii="Times New Roman" w:hAnsi="Times New Roman" w:cs="Times New Roman"/>
          <w:color w:val="000000" w:themeColor="text1"/>
          <w:sz w:val="24"/>
          <w:szCs w:val="24"/>
        </w:rPr>
        <w:t xml:space="preserve">, T., </w:t>
      </w:r>
      <w:proofErr w:type="spellStart"/>
      <w:r w:rsidRPr="00811A04">
        <w:rPr>
          <w:rFonts w:ascii="Times New Roman" w:hAnsi="Times New Roman" w:cs="Times New Roman"/>
          <w:color w:val="000000" w:themeColor="text1"/>
          <w:sz w:val="24"/>
          <w:szCs w:val="24"/>
        </w:rPr>
        <w:t>Bekirolu</w:t>
      </w:r>
      <w:proofErr w:type="spellEnd"/>
      <w:r w:rsidRPr="00811A04">
        <w:rPr>
          <w:rFonts w:ascii="Times New Roman" w:hAnsi="Times New Roman" w:cs="Times New Roman"/>
          <w:color w:val="000000" w:themeColor="text1"/>
          <w:sz w:val="24"/>
          <w:szCs w:val="24"/>
        </w:rPr>
        <w:t xml:space="preserve">, S., &amp; </w:t>
      </w:r>
      <w:proofErr w:type="spellStart"/>
      <w:r w:rsidRPr="00811A04">
        <w:rPr>
          <w:rFonts w:ascii="Times New Roman" w:hAnsi="Times New Roman" w:cs="Times New Roman"/>
          <w:color w:val="000000" w:themeColor="text1"/>
          <w:sz w:val="24"/>
          <w:szCs w:val="24"/>
        </w:rPr>
        <w:t>Ayvaz</w:t>
      </w:r>
      <w:proofErr w:type="spellEnd"/>
      <w:r w:rsidRPr="00811A04">
        <w:rPr>
          <w:rFonts w:ascii="Times New Roman" w:hAnsi="Times New Roman" w:cs="Times New Roman"/>
          <w:color w:val="000000" w:themeColor="text1"/>
          <w:sz w:val="24"/>
          <w:szCs w:val="24"/>
        </w:rPr>
        <w:t xml:space="preserve">, Y. (2011). Weight minimization of trusses with genetic algorithm. </w:t>
      </w:r>
      <w:r w:rsidRPr="00811A04">
        <w:rPr>
          <w:rFonts w:ascii="Times New Roman" w:hAnsi="Times New Roman" w:cs="Times New Roman"/>
          <w:iCs/>
          <w:color w:val="000000" w:themeColor="text1"/>
          <w:sz w:val="24"/>
          <w:szCs w:val="24"/>
        </w:rPr>
        <w:t>Applied Soft Computing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11</w:t>
      </w:r>
      <w:r w:rsidR="00184D85" w:rsidRPr="00811A04">
        <w:rPr>
          <w:rFonts w:ascii="Times New Roman" w:hAnsi="Times New Roman" w:cs="Times New Roman"/>
          <w:color w:val="000000" w:themeColor="text1"/>
          <w:sz w:val="24"/>
          <w:szCs w:val="24"/>
        </w:rPr>
        <w:t xml:space="preserve">(2), 2565–2575. </w:t>
      </w:r>
    </w:p>
    <w:p w14:paraId="12D9134B"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Degertekin</w:t>
      </w:r>
      <w:proofErr w:type="spellEnd"/>
      <w:r w:rsidRPr="00811A04">
        <w:rPr>
          <w:rFonts w:ascii="Times New Roman" w:hAnsi="Times New Roman" w:cs="Times New Roman"/>
          <w:color w:val="000000" w:themeColor="text1"/>
          <w:sz w:val="24"/>
          <w:szCs w:val="24"/>
        </w:rPr>
        <w:t xml:space="preserve">, S. O., </w:t>
      </w:r>
      <w:proofErr w:type="spellStart"/>
      <w:r w:rsidRPr="00811A04">
        <w:rPr>
          <w:rFonts w:ascii="Times New Roman" w:hAnsi="Times New Roman" w:cs="Times New Roman"/>
          <w:color w:val="000000" w:themeColor="text1"/>
          <w:sz w:val="24"/>
          <w:szCs w:val="24"/>
        </w:rPr>
        <w:t>Lamberti</w:t>
      </w:r>
      <w:proofErr w:type="spellEnd"/>
      <w:r w:rsidRPr="00811A04">
        <w:rPr>
          <w:rFonts w:ascii="Times New Roman" w:hAnsi="Times New Roman" w:cs="Times New Roman"/>
          <w:color w:val="000000" w:themeColor="text1"/>
          <w:sz w:val="24"/>
          <w:szCs w:val="24"/>
        </w:rPr>
        <w:t xml:space="preserve">, L., &amp; </w:t>
      </w:r>
      <w:proofErr w:type="spellStart"/>
      <w:r w:rsidRPr="00811A04">
        <w:rPr>
          <w:rFonts w:ascii="Times New Roman" w:hAnsi="Times New Roman" w:cs="Times New Roman"/>
          <w:color w:val="000000" w:themeColor="text1"/>
          <w:sz w:val="24"/>
          <w:szCs w:val="24"/>
        </w:rPr>
        <w:t>Ugur</w:t>
      </w:r>
      <w:proofErr w:type="spellEnd"/>
      <w:r w:rsidRPr="00811A04">
        <w:rPr>
          <w:rFonts w:ascii="Times New Roman" w:hAnsi="Times New Roman" w:cs="Times New Roman"/>
          <w:color w:val="000000" w:themeColor="text1"/>
          <w:sz w:val="24"/>
          <w:szCs w:val="24"/>
        </w:rPr>
        <w:t xml:space="preserve">, I. B. (2019). Discrete sizing/layout/topology optimization of truss structures with an advanced Jaya algorithm. </w:t>
      </w:r>
      <w:r w:rsidRPr="00811A04">
        <w:rPr>
          <w:rFonts w:ascii="Times New Roman" w:hAnsi="Times New Roman" w:cs="Times New Roman"/>
          <w:iCs/>
          <w:color w:val="000000" w:themeColor="text1"/>
          <w:sz w:val="24"/>
          <w:szCs w:val="24"/>
        </w:rPr>
        <w:t>Applied Soft Computing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79</w:t>
      </w:r>
      <w:r w:rsidR="00184D85" w:rsidRPr="00811A04">
        <w:rPr>
          <w:rFonts w:ascii="Times New Roman" w:hAnsi="Times New Roman" w:cs="Times New Roman"/>
          <w:color w:val="000000" w:themeColor="text1"/>
          <w:sz w:val="24"/>
          <w:szCs w:val="24"/>
        </w:rPr>
        <w:t xml:space="preserve">, 363–390. </w:t>
      </w:r>
    </w:p>
    <w:p w14:paraId="2CC5DD31"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Fasshauer</w:t>
      </w:r>
      <w:proofErr w:type="spellEnd"/>
      <w:r w:rsidRPr="00811A04">
        <w:rPr>
          <w:rFonts w:ascii="Times New Roman" w:hAnsi="Times New Roman" w:cs="Times New Roman"/>
          <w:color w:val="000000" w:themeColor="text1"/>
          <w:sz w:val="24"/>
          <w:szCs w:val="24"/>
        </w:rPr>
        <w:t xml:space="preserve">, G. E., Zhang, J. G., </w:t>
      </w:r>
      <w:proofErr w:type="spellStart"/>
      <w:r w:rsidRPr="00811A04">
        <w:rPr>
          <w:rFonts w:ascii="Times New Roman" w:hAnsi="Times New Roman" w:cs="Times New Roman"/>
          <w:color w:val="000000" w:themeColor="text1"/>
          <w:sz w:val="24"/>
          <w:szCs w:val="24"/>
        </w:rPr>
        <w:t>Fasshauer</w:t>
      </w:r>
      <w:proofErr w:type="spellEnd"/>
      <w:r w:rsidRPr="00811A04">
        <w:rPr>
          <w:rFonts w:ascii="Times New Roman" w:hAnsi="Times New Roman" w:cs="Times New Roman"/>
          <w:color w:val="000000" w:themeColor="text1"/>
          <w:sz w:val="24"/>
          <w:szCs w:val="24"/>
        </w:rPr>
        <w:t xml:space="preserve">, G. E., &amp; Zhang, J. G. (2007). On choosing “optimal” shape parameters for RBF approximation. </w:t>
      </w:r>
      <w:r w:rsidR="00184D85" w:rsidRPr="00811A04">
        <w:rPr>
          <w:rFonts w:ascii="Times New Roman" w:hAnsi="Times New Roman" w:cs="Times New Roman"/>
          <w:iCs/>
          <w:color w:val="000000" w:themeColor="text1"/>
          <w:sz w:val="24"/>
          <w:szCs w:val="24"/>
        </w:rPr>
        <w:t>Numerical Algorithms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45</w:t>
      </w:r>
      <w:r w:rsidR="00184D85" w:rsidRPr="00811A04">
        <w:rPr>
          <w:rFonts w:ascii="Times New Roman" w:hAnsi="Times New Roman" w:cs="Times New Roman"/>
          <w:color w:val="000000" w:themeColor="text1"/>
          <w:sz w:val="24"/>
          <w:szCs w:val="24"/>
        </w:rPr>
        <w:t xml:space="preserve">(1), 345–368. </w:t>
      </w:r>
    </w:p>
    <w:p w14:paraId="3DC37C70"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lastRenderedPageBreak/>
        <w:t xml:space="preserve">Gerber, D. J. (2009). </w:t>
      </w:r>
      <w:r w:rsidRPr="00811A04">
        <w:rPr>
          <w:rFonts w:ascii="Times New Roman" w:hAnsi="Times New Roman" w:cs="Times New Roman"/>
          <w:iCs/>
          <w:color w:val="000000" w:themeColor="text1"/>
          <w:sz w:val="24"/>
          <w:szCs w:val="24"/>
        </w:rPr>
        <w:t>The parametric affect: Computation, innovation and models for design exploration in contemporary architectural practice</w:t>
      </w:r>
      <w:r w:rsidRPr="00811A04">
        <w:rPr>
          <w:rFonts w:ascii="Times New Roman" w:hAnsi="Times New Roman" w:cs="Times New Roman"/>
          <w:color w:val="000000" w:themeColor="text1"/>
          <w:sz w:val="24"/>
          <w:szCs w:val="24"/>
        </w:rPr>
        <w:t>.</w:t>
      </w:r>
    </w:p>
    <w:p w14:paraId="0F89B426" w14:textId="1B769BD0"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Gerber, D., &amp; Lin, S.-H. (2012). Designing-in performance through parameterization, automation, and evolutionary algorithms. In T. Fischer, K. de Biswas, J. J. Ham, R. Naka, &amp; W. X. Huang (Eds.), </w:t>
      </w:r>
      <w:r w:rsidR="00184D85" w:rsidRPr="00811A04">
        <w:rPr>
          <w:rFonts w:ascii="Times New Roman" w:hAnsi="Times New Roman" w:cs="Times New Roman"/>
          <w:iCs/>
          <w:color w:val="000000" w:themeColor="text1"/>
          <w:sz w:val="24"/>
          <w:szCs w:val="24"/>
        </w:rPr>
        <w:t>Beyond Codes </w:t>
      </w:r>
      <w:r w:rsidR="00D92C26" w:rsidRPr="00811A04">
        <w:rPr>
          <w:rFonts w:ascii="Times New Roman" w:hAnsi="Times New Roman" w:cs="Times New Roman"/>
          <w:iCs/>
          <w:color w:val="000000" w:themeColor="text1"/>
          <w:sz w:val="24"/>
          <w:szCs w:val="24"/>
        </w:rPr>
        <w:t>and </w:t>
      </w:r>
      <w:r w:rsidR="00D816A3" w:rsidRPr="00811A04">
        <w:rPr>
          <w:rFonts w:ascii="Times New Roman" w:hAnsi="Times New Roman" w:cs="Times New Roman"/>
          <w:iCs/>
          <w:color w:val="000000" w:themeColor="text1"/>
          <w:sz w:val="24"/>
          <w:szCs w:val="24"/>
        </w:rPr>
        <w:t>Pixels:  Proceedings</w:t>
      </w:r>
      <w:r w:rsidRPr="00811A04">
        <w:rPr>
          <w:rFonts w:ascii="Times New Roman" w:hAnsi="Times New Roman" w:cs="Times New Roman"/>
          <w:iCs/>
          <w:color w:val="000000" w:themeColor="text1"/>
          <w:sz w:val="24"/>
          <w:szCs w:val="24"/>
        </w:rPr>
        <w:t xml:space="preserve"> of </w:t>
      </w:r>
      <w:proofErr w:type="gramStart"/>
      <w:r w:rsidRPr="00811A04">
        <w:rPr>
          <w:rFonts w:ascii="Times New Roman" w:hAnsi="Times New Roman" w:cs="Times New Roman"/>
          <w:iCs/>
          <w:color w:val="000000" w:themeColor="text1"/>
          <w:sz w:val="24"/>
          <w:szCs w:val="24"/>
        </w:rPr>
        <w:t>the  17</w:t>
      </w:r>
      <w:proofErr w:type="gramEnd"/>
      <w:r w:rsidRPr="00811A04">
        <w:rPr>
          <w:rFonts w:ascii="Times New Roman" w:hAnsi="Times New Roman" w:cs="Times New Roman"/>
          <w:iCs/>
          <w:color w:val="000000" w:themeColor="text1"/>
          <w:sz w:val="24"/>
          <w:szCs w:val="24"/>
        </w:rPr>
        <w:t>th  International  Conference  on  Computer-Aided  Architectural  Design  Research  in  Asia</w:t>
      </w:r>
      <w:r w:rsidRPr="00811A04">
        <w:rPr>
          <w:rFonts w:ascii="Times New Roman" w:hAnsi="Times New Roman" w:cs="Times New Roman"/>
          <w:color w:val="000000" w:themeColor="text1"/>
          <w:sz w:val="24"/>
          <w:szCs w:val="24"/>
        </w:rPr>
        <w:t>. Hong Kong.</w:t>
      </w:r>
    </w:p>
    <w:p w14:paraId="30D0D90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Gerbo</w:t>
      </w:r>
      <w:proofErr w:type="spellEnd"/>
      <w:r w:rsidRPr="00811A04">
        <w:rPr>
          <w:rFonts w:ascii="Times New Roman" w:hAnsi="Times New Roman" w:cs="Times New Roman"/>
          <w:color w:val="000000" w:themeColor="text1"/>
          <w:sz w:val="24"/>
          <w:szCs w:val="24"/>
        </w:rPr>
        <w:t xml:space="preserve">, E. J., &amp; </w:t>
      </w:r>
      <w:proofErr w:type="spellStart"/>
      <w:r w:rsidRPr="00811A04">
        <w:rPr>
          <w:rFonts w:ascii="Times New Roman" w:hAnsi="Times New Roman" w:cs="Times New Roman"/>
          <w:color w:val="000000" w:themeColor="text1"/>
          <w:sz w:val="24"/>
          <w:szCs w:val="24"/>
        </w:rPr>
        <w:t>Saliklis</w:t>
      </w:r>
      <w:proofErr w:type="spellEnd"/>
      <w:r w:rsidRPr="00811A04">
        <w:rPr>
          <w:rFonts w:ascii="Times New Roman" w:hAnsi="Times New Roman" w:cs="Times New Roman"/>
          <w:color w:val="000000" w:themeColor="text1"/>
          <w:sz w:val="24"/>
          <w:szCs w:val="24"/>
        </w:rPr>
        <w:t xml:space="preserve">, E. P. (2014). Optimizing a Trussed Frame Subjected to Wind Using Rhino, </w:t>
      </w:r>
      <w:proofErr w:type="spellStart"/>
      <w:r w:rsidRPr="00811A04">
        <w:rPr>
          <w:rFonts w:ascii="Times New Roman" w:hAnsi="Times New Roman" w:cs="Times New Roman"/>
          <w:color w:val="000000" w:themeColor="text1"/>
          <w:sz w:val="24"/>
          <w:szCs w:val="24"/>
        </w:rPr>
        <w:t>Grassho</w:t>
      </w:r>
      <w:proofErr w:type="spellEnd"/>
      <w:r w:rsidRPr="00811A04">
        <w:rPr>
          <w:rFonts w:ascii="Times New Roman" w:hAnsi="Times New Roman" w:cs="Times New Roman"/>
          <w:color w:val="000000" w:themeColor="text1"/>
          <w:sz w:val="24"/>
          <w:szCs w:val="24"/>
        </w:rPr>
        <w:t xml:space="preserve">...: </w:t>
      </w:r>
      <w:proofErr w:type="spellStart"/>
      <w:r w:rsidRPr="00811A04">
        <w:rPr>
          <w:rFonts w:ascii="Times New Roman" w:hAnsi="Times New Roman" w:cs="Times New Roman"/>
          <w:color w:val="000000" w:themeColor="text1"/>
          <w:sz w:val="24"/>
          <w:szCs w:val="24"/>
        </w:rPr>
        <w:t>Ingenta</w:t>
      </w:r>
      <w:proofErr w:type="spellEnd"/>
      <w:r w:rsidRPr="00811A04">
        <w:rPr>
          <w:rFonts w:ascii="Times New Roman" w:hAnsi="Times New Roman" w:cs="Times New Roman"/>
          <w:color w:val="000000" w:themeColor="text1"/>
          <w:sz w:val="24"/>
          <w:szCs w:val="24"/>
        </w:rPr>
        <w:t xml:space="preserve"> Connect. </w:t>
      </w:r>
      <w:r w:rsidRPr="00811A04">
        <w:rPr>
          <w:rFonts w:ascii="Times New Roman" w:hAnsi="Times New Roman" w:cs="Times New Roman"/>
          <w:iCs/>
          <w:color w:val="000000" w:themeColor="text1"/>
          <w:sz w:val="24"/>
          <w:szCs w:val="24"/>
        </w:rPr>
        <w:t>Proceedings of IASS Annual Symposia, IASS 2014 Brasilia Symposium: Shells, Membranes and Spatial Structures: Footprints – Historical Spatial Structures</w:t>
      </w:r>
      <w:r w:rsidRPr="00811A04">
        <w:rPr>
          <w:rFonts w:ascii="Times New Roman" w:hAnsi="Times New Roman" w:cs="Times New Roman"/>
          <w:color w:val="000000" w:themeColor="text1"/>
          <w:sz w:val="24"/>
          <w:szCs w:val="24"/>
        </w:rPr>
        <w:t>, 1–7.</w:t>
      </w:r>
    </w:p>
    <w:p w14:paraId="572245AB"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Gholizadeh</w:t>
      </w:r>
      <w:proofErr w:type="spellEnd"/>
      <w:r w:rsidRPr="00811A04">
        <w:rPr>
          <w:rFonts w:ascii="Times New Roman" w:hAnsi="Times New Roman" w:cs="Times New Roman"/>
          <w:color w:val="000000" w:themeColor="text1"/>
          <w:sz w:val="24"/>
          <w:szCs w:val="24"/>
        </w:rPr>
        <w:t xml:space="preserve">, S., &amp; </w:t>
      </w:r>
      <w:proofErr w:type="spellStart"/>
      <w:r w:rsidRPr="00811A04">
        <w:rPr>
          <w:rFonts w:ascii="Times New Roman" w:hAnsi="Times New Roman" w:cs="Times New Roman"/>
          <w:color w:val="000000" w:themeColor="text1"/>
          <w:sz w:val="24"/>
          <w:szCs w:val="24"/>
        </w:rPr>
        <w:t>Ebadijalal</w:t>
      </w:r>
      <w:proofErr w:type="spellEnd"/>
      <w:r w:rsidRPr="00811A04">
        <w:rPr>
          <w:rFonts w:ascii="Times New Roman" w:hAnsi="Times New Roman" w:cs="Times New Roman"/>
          <w:color w:val="000000" w:themeColor="text1"/>
          <w:sz w:val="24"/>
          <w:szCs w:val="24"/>
        </w:rPr>
        <w:t xml:space="preserve">, M. (2018). Performance based discrete topology optimization of steel braced frames by a new metaheuristic. </w:t>
      </w:r>
      <w:r w:rsidRPr="00811A04">
        <w:rPr>
          <w:rFonts w:ascii="Times New Roman" w:hAnsi="Times New Roman" w:cs="Times New Roman"/>
          <w:iCs/>
          <w:color w:val="000000" w:themeColor="text1"/>
          <w:sz w:val="24"/>
          <w:szCs w:val="24"/>
        </w:rPr>
        <w:t>Advances in Engineering Software</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123</w:t>
      </w:r>
      <w:r w:rsidR="00184D85" w:rsidRPr="00811A04">
        <w:rPr>
          <w:rFonts w:ascii="Times New Roman" w:hAnsi="Times New Roman" w:cs="Times New Roman"/>
          <w:color w:val="000000" w:themeColor="text1"/>
          <w:sz w:val="24"/>
          <w:szCs w:val="24"/>
        </w:rPr>
        <w:t xml:space="preserve">, 77–92. </w:t>
      </w:r>
    </w:p>
    <w:p w14:paraId="58D79B71"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Hanna, A. S., &amp; </w:t>
      </w:r>
      <w:proofErr w:type="spellStart"/>
      <w:r w:rsidRPr="00811A04">
        <w:rPr>
          <w:rFonts w:ascii="Times New Roman" w:hAnsi="Times New Roman" w:cs="Times New Roman"/>
          <w:color w:val="000000" w:themeColor="text1"/>
          <w:sz w:val="24"/>
          <w:szCs w:val="24"/>
        </w:rPr>
        <w:t>Senouci</w:t>
      </w:r>
      <w:proofErr w:type="spellEnd"/>
      <w:r w:rsidRPr="00811A04">
        <w:rPr>
          <w:rFonts w:ascii="Times New Roman" w:hAnsi="Times New Roman" w:cs="Times New Roman"/>
          <w:color w:val="000000" w:themeColor="text1"/>
          <w:sz w:val="24"/>
          <w:szCs w:val="24"/>
        </w:rPr>
        <w:t xml:space="preserve">, A. B. (1995). </w:t>
      </w:r>
      <w:r w:rsidR="00184D85" w:rsidRPr="00811A04">
        <w:rPr>
          <w:rFonts w:ascii="Times New Roman" w:hAnsi="Times New Roman" w:cs="Times New Roman"/>
          <w:color w:val="000000" w:themeColor="text1"/>
          <w:sz w:val="24"/>
          <w:szCs w:val="24"/>
        </w:rPr>
        <w:t>Design optimization of concrete-slab forms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Journal of Construction Engineering and Management</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121</w:t>
      </w:r>
      <w:r w:rsidRPr="00811A04">
        <w:rPr>
          <w:rFonts w:ascii="Times New Roman" w:hAnsi="Times New Roman" w:cs="Times New Roman"/>
          <w:color w:val="000000" w:themeColor="text1"/>
          <w:sz w:val="24"/>
          <w:szCs w:val="24"/>
        </w:rPr>
        <w:t xml:space="preserve">(2), 215–221. </w:t>
      </w:r>
    </w:p>
    <w:p w14:paraId="62733496"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Harsono</w:t>
      </w:r>
      <w:proofErr w:type="spellEnd"/>
      <w:r w:rsidRPr="00811A04">
        <w:rPr>
          <w:rFonts w:ascii="Times New Roman" w:hAnsi="Times New Roman" w:cs="Times New Roman"/>
          <w:color w:val="000000" w:themeColor="text1"/>
          <w:sz w:val="24"/>
          <w:szCs w:val="24"/>
        </w:rPr>
        <w:t xml:space="preserve">, K., </w:t>
      </w:r>
      <w:proofErr w:type="spellStart"/>
      <w:r w:rsidRPr="00811A04">
        <w:rPr>
          <w:rFonts w:ascii="Times New Roman" w:hAnsi="Times New Roman" w:cs="Times New Roman"/>
          <w:color w:val="000000" w:themeColor="text1"/>
          <w:sz w:val="24"/>
          <w:szCs w:val="24"/>
        </w:rPr>
        <w:t>Prayogo</w:t>
      </w:r>
      <w:proofErr w:type="spellEnd"/>
      <w:r w:rsidRPr="00811A04">
        <w:rPr>
          <w:rFonts w:ascii="Times New Roman" w:hAnsi="Times New Roman" w:cs="Times New Roman"/>
          <w:color w:val="000000" w:themeColor="text1"/>
          <w:sz w:val="24"/>
          <w:szCs w:val="24"/>
        </w:rPr>
        <w:t xml:space="preserve">, D., </w:t>
      </w:r>
      <w:proofErr w:type="spellStart"/>
      <w:r w:rsidRPr="00811A04">
        <w:rPr>
          <w:rFonts w:ascii="Times New Roman" w:hAnsi="Times New Roman" w:cs="Times New Roman"/>
          <w:color w:val="000000" w:themeColor="text1"/>
          <w:sz w:val="24"/>
          <w:szCs w:val="24"/>
        </w:rPr>
        <w:t>Prasetyo</w:t>
      </w:r>
      <w:proofErr w:type="spellEnd"/>
      <w:r w:rsidRPr="00811A04">
        <w:rPr>
          <w:rFonts w:ascii="Times New Roman" w:hAnsi="Times New Roman" w:cs="Times New Roman"/>
          <w:color w:val="000000" w:themeColor="text1"/>
          <w:sz w:val="24"/>
          <w:szCs w:val="24"/>
        </w:rPr>
        <w:t xml:space="preserve">, K. E., Wong, F. T., </w:t>
      </w:r>
      <w:proofErr w:type="spellStart"/>
      <w:r w:rsidRPr="00811A04">
        <w:rPr>
          <w:rFonts w:ascii="Times New Roman" w:hAnsi="Times New Roman" w:cs="Times New Roman"/>
          <w:color w:val="000000" w:themeColor="text1"/>
          <w:sz w:val="24"/>
          <w:szCs w:val="24"/>
        </w:rPr>
        <w:t>Tjandra</w:t>
      </w:r>
      <w:proofErr w:type="spellEnd"/>
      <w:r w:rsidRPr="00811A04">
        <w:rPr>
          <w:rFonts w:ascii="Times New Roman" w:hAnsi="Times New Roman" w:cs="Times New Roman"/>
          <w:color w:val="000000" w:themeColor="text1"/>
          <w:sz w:val="24"/>
          <w:szCs w:val="24"/>
        </w:rPr>
        <w:t xml:space="preserve">, D., </w:t>
      </w:r>
      <w:proofErr w:type="spellStart"/>
      <w:r w:rsidRPr="00811A04">
        <w:rPr>
          <w:rFonts w:ascii="Times New Roman" w:hAnsi="Times New Roman" w:cs="Times New Roman"/>
          <w:color w:val="000000" w:themeColor="text1"/>
          <w:sz w:val="24"/>
          <w:szCs w:val="24"/>
        </w:rPr>
        <w:t>Harsono</w:t>
      </w:r>
      <w:proofErr w:type="spellEnd"/>
      <w:r w:rsidRPr="00811A04">
        <w:rPr>
          <w:rFonts w:ascii="Times New Roman" w:hAnsi="Times New Roman" w:cs="Times New Roman"/>
          <w:color w:val="000000" w:themeColor="text1"/>
          <w:sz w:val="24"/>
          <w:szCs w:val="24"/>
        </w:rPr>
        <w:t xml:space="preserve">, K., … </w:t>
      </w:r>
      <w:proofErr w:type="spellStart"/>
      <w:r w:rsidRPr="00811A04">
        <w:rPr>
          <w:rFonts w:ascii="Times New Roman" w:hAnsi="Times New Roman" w:cs="Times New Roman"/>
          <w:color w:val="000000" w:themeColor="text1"/>
          <w:sz w:val="24"/>
          <w:szCs w:val="24"/>
        </w:rPr>
        <w:t>Tjandra</w:t>
      </w:r>
      <w:proofErr w:type="spellEnd"/>
      <w:r w:rsidRPr="00811A04">
        <w:rPr>
          <w:rFonts w:ascii="Times New Roman" w:hAnsi="Times New Roman" w:cs="Times New Roman"/>
          <w:color w:val="000000" w:themeColor="text1"/>
          <w:sz w:val="24"/>
          <w:szCs w:val="24"/>
        </w:rPr>
        <w:t xml:space="preserve">, D. (2020). Comparative </w:t>
      </w:r>
      <w:r w:rsidR="00184D85" w:rsidRPr="00811A04">
        <w:rPr>
          <w:rFonts w:ascii="Times New Roman" w:hAnsi="Times New Roman" w:cs="Times New Roman"/>
          <w:color w:val="000000" w:themeColor="text1"/>
          <w:sz w:val="24"/>
          <w:szCs w:val="24"/>
        </w:rPr>
        <w:t>study of particle swarm optimization algorithms in solving size, topology, and shape o</w:t>
      </w:r>
      <w:r w:rsidRPr="00811A04">
        <w:rPr>
          <w:rFonts w:ascii="Times New Roman" w:hAnsi="Times New Roman" w:cs="Times New Roman"/>
          <w:color w:val="000000" w:themeColor="text1"/>
          <w:sz w:val="24"/>
          <w:szCs w:val="24"/>
        </w:rPr>
        <w:t xml:space="preserve">ptimization. </w:t>
      </w:r>
      <w:proofErr w:type="spellStart"/>
      <w:r w:rsidRPr="00811A04">
        <w:rPr>
          <w:rFonts w:ascii="Times New Roman" w:hAnsi="Times New Roman" w:cs="Times New Roman"/>
          <w:iCs/>
          <w:color w:val="000000" w:themeColor="text1"/>
          <w:sz w:val="24"/>
          <w:szCs w:val="24"/>
        </w:rPr>
        <w:t>JPhCS</w:t>
      </w:r>
      <w:proofErr w:type="spellEnd"/>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1625</w:t>
      </w:r>
      <w:r w:rsidR="00184D85" w:rsidRPr="00811A04">
        <w:rPr>
          <w:rFonts w:ascii="Times New Roman" w:hAnsi="Times New Roman" w:cs="Times New Roman"/>
          <w:color w:val="000000" w:themeColor="text1"/>
          <w:sz w:val="24"/>
          <w:szCs w:val="24"/>
        </w:rPr>
        <w:t xml:space="preserve">(1), 012015. </w:t>
      </w:r>
    </w:p>
    <w:p w14:paraId="78B545F7"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Hieu</w:t>
      </w:r>
      <w:proofErr w:type="spellEnd"/>
      <w:r w:rsidRPr="00811A04">
        <w:rPr>
          <w:rFonts w:ascii="Times New Roman" w:hAnsi="Times New Roman" w:cs="Times New Roman"/>
          <w:color w:val="000000" w:themeColor="text1"/>
          <w:sz w:val="24"/>
          <w:szCs w:val="24"/>
        </w:rPr>
        <w:t xml:space="preserve">, N. T., &amp; Tuan, V. A. (2018). Weight optimization of composite cellular beam based on the differential evolution algorithm. </w:t>
      </w:r>
      <w:r w:rsidRPr="00811A04">
        <w:rPr>
          <w:rFonts w:ascii="Times New Roman" w:hAnsi="Times New Roman" w:cs="Times New Roman"/>
          <w:iCs/>
          <w:color w:val="000000" w:themeColor="text1"/>
          <w:sz w:val="24"/>
          <w:szCs w:val="24"/>
        </w:rPr>
        <w:t>Journal of Science and Technology in Civil Engineering (STCE) - NUCE</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w:t>
      </w:r>
      <w:r w:rsidR="00184D85" w:rsidRPr="00811A04">
        <w:rPr>
          <w:rFonts w:ascii="Times New Roman" w:hAnsi="Times New Roman" w:cs="Times New Roman"/>
          <w:color w:val="000000" w:themeColor="text1"/>
          <w:sz w:val="24"/>
          <w:szCs w:val="24"/>
        </w:rPr>
        <w:t xml:space="preserve">(5), 28–38. </w:t>
      </w:r>
    </w:p>
    <w:p w14:paraId="5D4A0F0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Holmström</w:t>
      </w:r>
      <w:proofErr w:type="spellEnd"/>
      <w:r w:rsidRPr="00811A04">
        <w:rPr>
          <w:rFonts w:ascii="Times New Roman" w:hAnsi="Times New Roman" w:cs="Times New Roman"/>
          <w:color w:val="000000" w:themeColor="text1"/>
          <w:sz w:val="24"/>
          <w:szCs w:val="24"/>
        </w:rPr>
        <w:t xml:space="preserve">, K., </w:t>
      </w:r>
      <w:proofErr w:type="spellStart"/>
      <w:r w:rsidRPr="00811A04">
        <w:rPr>
          <w:rFonts w:ascii="Times New Roman" w:hAnsi="Times New Roman" w:cs="Times New Roman"/>
          <w:color w:val="000000" w:themeColor="text1"/>
          <w:sz w:val="24"/>
          <w:szCs w:val="24"/>
        </w:rPr>
        <w:t>Quttineh</w:t>
      </w:r>
      <w:proofErr w:type="spellEnd"/>
      <w:r w:rsidRPr="00811A04">
        <w:rPr>
          <w:rFonts w:ascii="Times New Roman" w:hAnsi="Times New Roman" w:cs="Times New Roman"/>
          <w:color w:val="000000" w:themeColor="text1"/>
          <w:sz w:val="24"/>
          <w:szCs w:val="24"/>
        </w:rPr>
        <w:t xml:space="preserve">, N.-H., </w:t>
      </w:r>
      <w:proofErr w:type="spellStart"/>
      <w:r w:rsidRPr="00811A04">
        <w:rPr>
          <w:rFonts w:ascii="Times New Roman" w:hAnsi="Times New Roman" w:cs="Times New Roman"/>
          <w:color w:val="000000" w:themeColor="text1"/>
          <w:sz w:val="24"/>
          <w:szCs w:val="24"/>
        </w:rPr>
        <w:t>Edvall</w:t>
      </w:r>
      <w:proofErr w:type="spellEnd"/>
      <w:r w:rsidRPr="00811A04">
        <w:rPr>
          <w:rFonts w:ascii="Times New Roman" w:hAnsi="Times New Roman" w:cs="Times New Roman"/>
          <w:color w:val="000000" w:themeColor="text1"/>
          <w:sz w:val="24"/>
          <w:szCs w:val="24"/>
        </w:rPr>
        <w:t xml:space="preserve">, M. M., </w:t>
      </w:r>
      <w:proofErr w:type="spellStart"/>
      <w:r w:rsidRPr="00811A04">
        <w:rPr>
          <w:rFonts w:ascii="Times New Roman" w:hAnsi="Times New Roman" w:cs="Times New Roman"/>
          <w:color w:val="000000" w:themeColor="text1"/>
          <w:sz w:val="24"/>
          <w:szCs w:val="24"/>
        </w:rPr>
        <w:t>Holmström</w:t>
      </w:r>
      <w:proofErr w:type="spellEnd"/>
      <w:r w:rsidRPr="00811A04">
        <w:rPr>
          <w:rFonts w:ascii="Times New Roman" w:hAnsi="Times New Roman" w:cs="Times New Roman"/>
          <w:color w:val="000000" w:themeColor="text1"/>
          <w:sz w:val="24"/>
          <w:szCs w:val="24"/>
        </w:rPr>
        <w:t xml:space="preserve">, K., </w:t>
      </w:r>
      <w:proofErr w:type="spellStart"/>
      <w:r w:rsidRPr="00811A04">
        <w:rPr>
          <w:rFonts w:ascii="Times New Roman" w:hAnsi="Times New Roman" w:cs="Times New Roman"/>
          <w:color w:val="000000" w:themeColor="text1"/>
          <w:sz w:val="24"/>
          <w:szCs w:val="24"/>
        </w:rPr>
        <w:t>Quttineh</w:t>
      </w:r>
      <w:proofErr w:type="spellEnd"/>
      <w:r w:rsidRPr="00811A04">
        <w:rPr>
          <w:rFonts w:ascii="Times New Roman" w:hAnsi="Times New Roman" w:cs="Times New Roman"/>
          <w:color w:val="000000" w:themeColor="text1"/>
          <w:sz w:val="24"/>
          <w:szCs w:val="24"/>
        </w:rPr>
        <w:t xml:space="preserve">, N.-H., &amp; </w:t>
      </w:r>
      <w:proofErr w:type="spellStart"/>
      <w:r w:rsidRPr="00811A04">
        <w:rPr>
          <w:rFonts w:ascii="Times New Roman" w:hAnsi="Times New Roman" w:cs="Times New Roman"/>
          <w:color w:val="000000" w:themeColor="text1"/>
          <w:sz w:val="24"/>
          <w:szCs w:val="24"/>
        </w:rPr>
        <w:t>Edvall</w:t>
      </w:r>
      <w:proofErr w:type="spellEnd"/>
      <w:r w:rsidRPr="00811A04">
        <w:rPr>
          <w:rFonts w:ascii="Times New Roman" w:hAnsi="Times New Roman" w:cs="Times New Roman"/>
          <w:color w:val="000000" w:themeColor="text1"/>
          <w:sz w:val="24"/>
          <w:szCs w:val="24"/>
        </w:rPr>
        <w:t xml:space="preserve">, M. M. (2008). An adaptive radial basis algorithm (ARBF) for expensive black-box mixed-integer constrained global optimization. </w:t>
      </w:r>
      <w:r w:rsidRPr="00811A04">
        <w:rPr>
          <w:rFonts w:ascii="Times New Roman" w:hAnsi="Times New Roman" w:cs="Times New Roman"/>
          <w:iCs/>
          <w:color w:val="000000" w:themeColor="text1"/>
          <w:sz w:val="24"/>
          <w:szCs w:val="24"/>
        </w:rPr>
        <w:t>Op</w:t>
      </w:r>
      <w:r w:rsidR="00184D85" w:rsidRPr="00811A04">
        <w:rPr>
          <w:rFonts w:ascii="Times New Roman" w:hAnsi="Times New Roman" w:cs="Times New Roman"/>
          <w:iCs/>
          <w:color w:val="000000" w:themeColor="text1"/>
          <w:sz w:val="24"/>
          <w:szCs w:val="24"/>
        </w:rPr>
        <w:t>timization and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9</w:t>
      </w:r>
      <w:r w:rsidR="00184D85" w:rsidRPr="00811A04">
        <w:rPr>
          <w:rFonts w:ascii="Times New Roman" w:hAnsi="Times New Roman" w:cs="Times New Roman"/>
          <w:color w:val="000000" w:themeColor="text1"/>
          <w:sz w:val="24"/>
          <w:szCs w:val="24"/>
        </w:rPr>
        <w:t xml:space="preserve">(4), 311–339. </w:t>
      </w:r>
    </w:p>
    <w:p w14:paraId="7D2ED0B6"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Javidi</w:t>
      </w:r>
      <w:proofErr w:type="spellEnd"/>
      <w:r w:rsidRPr="00811A04">
        <w:rPr>
          <w:rFonts w:ascii="Times New Roman" w:hAnsi="Times New Roman" w:cs="Times New Roman"/>
          <w:color w:val="000000" w:themeColor="text1"/>
          <w:sz w:val="24"/>
          <w:szCs w:val="24"/>
        </w:rPr>
        <w:t xml:space="preserve">, A., </w:t>
      </w:r>
      <w:proofErr w:type="spellStart"/>
      <w:r w:rsidRPr="00811A04">
        <w:rPr>
          <w:rFonts w:ascii="Times New Roman" w:hAnsi="Times New Roman" w:cs="Times New Roman"/>
          <w:color w:val="000000" w:themeColor="text1"/>
          <w:sz w:val="24"/>
          <w:szCs w:val="24"/>
        </w:rPr>
        <w:t>Salajegheh</w:t>
      </w:r>
      <w:proofErr w:type="spellEnd"/>
      <w:r w:rsidRPr="00811A04">
        <w:rPr>
          <w:rFonts w:ascii="Times New Roman" w:hAnsi="Times New Roman" w:cs="Times New Roman"/>
          <w:color w:val="000000" w:themeColor="text1"/>
          <w:sz w:val="24"/>
          <w:szCs w:val="24"/>
        </w:rPr>
        <w:t xml:space="preserve">, E., &amp; </w:t>
      </w:r>
      <w:proofErr w:type="spellStart"/>
      <w:r w:rsidRPr="00811A04">
        <w:rPr>
          <w:rFonts w:ascii="Times New Roman" w:hAnsi="Times New Roman" w:cs="Times New Roman"/>
          <w:color w:val="000000" w:themeColor="text1"/>
          <w:sz w:val="24"/>
          <w:szCs w:val="24"/>
        </w:rPr>
        <w:t>Salajegheh</w:t>
      </w:r>
      <w:proofErr w:type="spellEnd"/>
      <w:r w:rsidRPr="00811A04">
        <w:rPr>
          <w:rFonts w:ascii="Times New Roman" w:hAnsi="Times New Roman" w:cs="Times New Roman"/>
          <w:color w:val="000000" w:themeColor="text1"/>
          <w:sz w:val="24"/>
          <w:szCs w:val="24"/>
        </w:rPr>
        <w:t xml:space="preserve">, J. (2019). Enhanced crow search algorithm for optimum design of structures. </w:t>
      </w:r>
      <w:r w:rsidRPr="00811A04">
        <w:rPr>
          <w:rFonts w:ascii="Times New Roman" w:hAnsi="Times New Roman" w:cs="Times New Roman"/>
          <w:iCs/>
          <w:color w:val="000000" w:themeColor="text1"/>
          <w:sz w:val="24"/>
          <w:szCs w:val="24"/>
        </w:rPr>
        <w:t>Applied Soft Computing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77</w:t>
      </w:r>
      <w:r w:rsidR="00184D85" w:rsidRPr="00811A04">
        <w:rPr>
          <w:rFonts w:ascii="Times New Roman" w:hAnsi="Times New Roman" w:cs="Times New Roman"/>
          <w:color w:val="000000" w:themeColor="text1"/>
          <w:sz w:val="24"/>
          <w:szCs w:val="24"/>
        </w:rPr>
        <w:t xml:space="preserve">, 274–289. </w:t>
      </w:r>
    </w:p>
    <w:p w14:paraId="0809C22B"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Jóźwiak</w:t>
      </w:r>
      <w:proofErr w:type="spellEnd"/>
      <w:r w:rsidRPr="00811A04">
        <w:rPr>
          <w:rFonts w:ascii="Times New Roman" w:hAnsi="Times New Roman" w:cs="Times New Roman"/>
          <w:color w:val="000000" w:themeColor="text1"/>
          <w:sz w:val="24"/>
          <w:szCs w:val="24"/>
        </w:rPr>
        <w:t xml:space="preserve">, S. F. (1989). Probability-based optimization of truss structures. </w:t>
      </w:r>
      <w:r w:rsidRPr="00811A04">
        <w:rPr>
          <w:rFonts w:ascii="Times New Roman" w:hAnsi="Times New Roman" w:cs="Times New Roman"/>
          <w:iCs/>
          <w:color w:val="000000" w:themeColor="text1"/>
          <w:sz w:val="24"/>
          <w:szCs w:val="24"/>
        </w:rPr>
        <w:t>Computers &amp; Structures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32</w:t>
      </w:r>
      <w:r w:rsidR="00184D85" w:rsidRPr="00811A04">
        <w:rPr>
          <w:rFonts w:ascii="Times New Roman" w:hAnsi="Times New Roman" w:cs="Times New Roman"/>
          <w:color w:val="000000" w:themeColor="text1"/>
          <w:sz w:val="24"/>
          <w:szCs w:val="24"/>
        </w:rPr>
        <w:t xml:space="preserve">(1), 87–91. </w:t>
      </w:r>
    </w:p>
    <w:p w14:paraId="796A9C65"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 &amp; </w:t>
      </w:r>
      <w:proofErr w:type="spellStart"/>
      <w:r w:rsidRPr="00811A04">
        <w:rPr>
          <w:rFonts w:ascii="Times New Roman" w:hAnsi="Times New Roman" w:cs="Times New Roman"/>
          <w:color w:val="000000" w:themeColor="text1"/>
          <w:sz w:val="24"/>
          <w:szCs w:val="24"/>
        </w:rPr>
        <w:t>Shakouri</w:t>
      </w:r>
      <w:proofErr w:type="spellEnd"/>
      <w:r w:rsidRPr="00811A04">
        <w:rPr>
          <w:rFonts w:ascii="Times New Roman" w:hAnsi="Times New Roman" w:cs="Times New Roman"/>
          <w:color w:val="000000" w:themeColor="text1"/>
          <w:sz w:val="24"/>
          <w:szCs w:val="24"/>
        </w:rPr>
        <w:t xml:space="preserve"> Mahmud </w:t>
      </w:r>
      <w:proofErr w:type="spellStart"/>
      <w:r w:rsidRPr="00811A04">
        <w:rPr>
          <w:rFonts w:ascii="Times New Roman" w:hAnsi="Times New Roman" w:cs="Times New Roman"/>
          <w:color w:val="000000" w:themeColor="text1"/>
          <w:sz w:val="24"/>
          <w:szCs w:val="24"/>
        </w:rPr>
        <w:t>Abadi</w:t>
      </w:r>
      <w:proofErr w:type="spellEnd"/>
      <w:r w:rsidRPr="00811A04">
        <w:rPr>
          <w:rFonts w:ascii="Times New Roman" w:hAnsi="Times New Roman" w:cs="Times New Roman"/>
          <w:color w:val="000000" w:themeColor="text1"/>
          <w:sz w:val="24"/>
          <w:szCs w:val="24"/>
        </w:rPr>
        <w:t xml:space="preserve">, A. (2011). Harmony search based algorithms for the optimum cost design of reinforced concrete cantilever retaining walls. </w:t>
      </w:r>
      <w:r w:rsidRPr="00811A04">
        <w:rPr>
          <w:rFonts w:ascii="Times New Roman" w:hAnsi="Times New Roman" w:cs="Times New Roman"/>
          <w:iCs/>
          <w:color w:val="000000" w:themeColor="text1"/>
          <w:sz w:val="24"/>
          <w:szCs w:val="24"/>
        </w:rPr>
        <w:t>International Journal of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9</w:t>
      </w:r>
      <w:r w:rsidR="00184D85" w:rsidRPr="00811A04">
        <w:rPr>
          <w:rFonts w:ascii="Times New Roman" w:hAnsi="Times New Roman" w:cs="Times New Roman"/>
          <w:color w:val="000000" w:themeColor="text1"/>
          <w:sz w:val="24"/>
          <w:szCs w:val="24"/>
        </w:rPr>
        <w:t xml:space="preserve">(1), 1–8. </w:t>
      </w:r>
    </w:p>
    <w:p w14:paraId="09FED86A" w14:textId="77777777" w:rsidR="00184D85"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Kayabekir</w:t>
      </w:r>
      <w:proofErr w:type="spellEnd"/>
      <w:r w:rsidRPr="00811A04">
        <w:rPr>
          <w:rFonts w:ascii="Times New Roman" w:hAnsi="Times New Roman" w:cs="Times New Roman"/>
          <w:color w:val="000000" w:themeColor="text1"/>
          <w:sz w:val="24"/>
          <w:szCs w:val="24"/>
        </w:rPr>
        <w:t xml:space="preserve">, A. E., </w:t>
      </w:r>
      <w:proofErr w:type="spellStart"/>
      <w:r w:rsidRPr="00811A04">
        <w:rPr>
          <w:rFonts w:ascii="Times New Roman" w:hAnsi="Times New Roman" w:cs="Times New Roman"/>
          <w:color w:val="000000" w:themeColor="text1"/>
          <w:sz w:val="24"/>
          <w:szCs w:val="24"/>
        </w:rPr>
        <w:t>Arama</w:t>
      </w:r>
      <w:proofErr w:type="spellEnd"/>
      <w:r w:rsidRPr="00811A04">
        <w:rPr>
          <w:rFonts w:ascii="Times New Roman" w:hAnsi="Times New Roman" w:cs="Times New Roman"/>
          <w:color w:val="000000" w:themeColor="text1"/>
          <w:sz w:val="24"/>
          <w:szCs w:val="24"/>
        </w:rPr>
        <w:t xml:space="preserve">, Z. A.,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&amp; </w:t>
      </w:r>
      <w:proofErr w:type="spellStart"/>
      <w:r w:rsidRPr="00811A04">
        <w:rPr>
          <w:rFonts w:ascii="Times New Roman" w:hAnsi="Times New Roman" w:cs="Times New Roman"/>
          <w:color w:val="000000" w:themeColor="text1"/>
          <w:sz w:val="24"/>
          <w:szCs w:val="24"/>
        </w:rPr>
        <w:t>Dalyan</w:t>
      </w:r>
      <w:proofErr w:type="spellEnd"/>
      <w:r w:rsidRPr="00811A04">
        <w:rPr>
          <w:rFonts w:ascii="Times New Roman" w:hAnsi="Times New Roman" w:cs="Times New Roman"/>
          <w:color w:val="000000" w:themeColor="text1"/>
          <w:sz w:val="24"/>
          <w:szCs w:val="24"/>
        </w:rPr>
        <w:t xml:space="preserve">, İ. (2020). L-shaped reinforced concrete retaining wall design: cost and sizing optimization. </w:t>
      </w:r>
      <w:r w:rsidRPr="00811A04">
        <w:rPr>
          <w:rFonts w:ascii="Times New Roman" w:hAnsi="Times New Roman" w:cs="Times New Roman"/>
          <w:iCs/>
          <w:color w:val="000000" w:themeColor="text1"/>
          <w:sz w:val="24"/>
          <w:szCs w:val="24"/>
        </w:rPr>
        <w:t>Challenge Journal of Structural Mechanics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6</w:t>
      </w:r>
      <w:r w:rsidR="00184D85" w:rsidRPr="00811A04">
        <w:rPr>
          <w:rFonts w:ascii="Times New Roman" w:hAnsi="Times New Roman" w:cs="Times New Roman"/>
          <w:color w:val="000000" w:themeColor="text1"/>
          <w:sz w:val="24"/>
          <w:szCs w:val="24"/>
        </w:rPr>
        <w:t xml:space="preserve">(3), 140. </w:t>
      </w:r>
    </w:p>
    <w:p w14:paraId="10C10898"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Khashi</w:t>
      </w:r>
      <w:proofErr w:type="spellEnd"/>
      <w:r w:rsidRPr="00811A04">
        <w:rPr>
          <w:rFonts w:ascii="Times New Roman" w:hAnsi="Times New Roman" w:cs="Times New Roman"/>
          <w:color w:val="000000" w:themeColor="text1"/>
          <w:sz w:val="24"/>
          <w:szCs w:val="24"/>
        </w:rPr>
        <w:t xml:space="preserve">, K., </w:t>
      </w:r>
      <w:proofErr w:type="spellStart"/>
      <w:r w:rsidRPr="00811A04">
        <w:rPr>
          <w:rFonts w:ascii="Times New Roman" w:hAnsi="Times New Roman" w:cs="Times New Roman"/>
          <w:color w:val="000000" w:themeColor="text1"/>
          <w:sz w:val="24"/>
          <w:szCs w:val="24"/>
        </w:rPr>
        <w:t>Dehghani</w:t>
      </w:r>
      <w:proofErr w:type="spellEnd"/>
      <w:r w:rsidRPr="00811A04">
        <w:rPr>
          <w:rFonts w:ascii="Times New Roman" w:hAnsi="Times New Roman" w:cs="Times New Roman"/>
          <w:color w:val="000000" w:themeColor="text1"/>
          <w:sz w:val="24"/>
          <w:szCs w:val="24"/>
        </w:rPr>
        <w:t xml:space="preserve">, H., &amp; </w:t>
      </w:r>
      <w:proofErr w:type="spellStart"/>
      <w:r w:rsidRPr="00811A04">
        <w:rPr>
          <w:rFonts w:ascii="Times New Roman" w:hAnsi="Times New Roman" w:cs="Times New Roman"/>
          <w:color w:val="000000" w:themeColor="text1"/>
          <w:sz w:val="24"/>
          <w:szCs w:val="24"/>
        </w:rPr>
        <w:t>Jahanara</w:t>
      </w:r>
      <w:proofErr w:type="spellEnd"/>
      <w:r w:rsidRPr="00811A04">
        <w:rPr>
          <w:rFonts w:ascii="Times New Roman" w:hAnsi="Times New Roman" w:cs="Times New Roman"/>
          <w:color w:val="000000" w:themeColor="text1"/>
          <w:sz w:val="24"/>
          <w:szCs w:val="24"/>
        </w:rPr>
        <w:t xml:space="preserve">, A. A. (2018). An </w:t>
      </w:r>
      <w:r w:rsidR="00184D85" w:rsidRPr="00811A04">
        <w:rPr>
          <w:rFonts w:ascii="Times New Roman" w:hAnsi="Times New Roman" w:cs="Times New Roman"/>
          <w:color w:val="000000" w:themeColor="text1"/>
          <w:sz w:val="24"/>
          <w:szCs w:val="24"/>
        </w:rPr>
        <w:t>optimization procedure for concrete beam-column joints strength</w:t>
      </w:r>
      <w:r w:rsidRPr="00811A04">
        <w:rPr>
          <w:rFonts w:ascii="Times New Roman" w:hAnsi="Times New Roman" w:cs="Times New Roman"/>
          <w:color w:val="000000" w:themeColor="text1"/>
          <w:sz w:val="24"/>
          <w:szCs w:val="24"/>
        </w:rPr>
        <w:t xml:space="preserve">ened with FRP. </w:t>
      </w:r>
      <w:r w:rsidRPr="00811A04">
        <w:rPr>
          <w:rFonts w:ascii="Times New Roman" w:hAnsi="Times New Roman" w:cs="Times New Roman"/>
          <w:iCs/>
          <w:color w:val="000000" w:themeColor="text1"/>
          <w:sz w:val="24"/>
          <w:szCs w:val="24"/>
        </w:rPr>
        <w:t>Iran University of Science &amp; Technology</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8</w:t>
      </w:r>
      <w:r w:rsidRPr="00811A04">
        <w:rPr>
          <w:rFonts w:ascii="Times New Roman" w:hAnsi="Times New Roman" w:cs="Times New Roman"/>
          <w:color w:val="000000" w:themeColor="text1"/>
          <w:sz w:val="24"/>
          <w:szCs w:val="24"/>
        </w:rPr>
        <w:t>(4), 675–6</w:t>
      </w:r>
      <w:r w:rsidR="00184D85" w:rsidRPr="00811A04">
        <w:rPr>
          <w:rFonts w:ascii="Times New Roman" w:hAnsi="Times New Roman" w:cs="Times New Roman"/>
          <w:color w:val="000000" w:themeColor="text1"/>
          <w:sz w:val="24"/>
          <w:szCs w:val="24"/>
        </w:rPr>
        <w:t xml:space="preserve">87. </w:t>
      </w:r>
    </w:p>
    <w:p w14:paraId="58735787"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Kooshkbaghi</w:t>
      </w:r>
      <w:proofErr w:type="spellEnd"/>
      <w:r w:rsidRPr="00811A04">
        <w:rPr>
          <w:rFonts w:ascii="Times New Roman" w:hAnsi="Times New Roman" w:cs="Times New Roman"/>
          <w:color w:val="000000" w:themeColor="text1"/>
          <w:sz w:val="24"/>
          <w:szCs w:val="24"/>
        </w:rPr>
        <w:t xml:space="preserve">, M., &amp; </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 (2020). Sizing </w:t>
      </w:r>
      <w:r w:rsidR="00184D85" w:rsidRPr="00811A04">
        <w:rPr>
          <w:rFonts w:ascii="Times New Roman" w:hAnsi="Times New Roman" w:cs="Times New Roman"/>
          <w:color w:val="000000" w:themeColor="text1"/>
          <w:sz w:val="24"/>
          <w:szCs w:val="24"/>
        </w:rPr>
        <w:t>optimization of truss structures with continuous variables by artificial coronary circulation system algorithm</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Iranian Journal of Science and Technology - Transactions of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44</w:t>
      </w:r>
      <w:r w:rsidR="00184D85" w:rsidRPr="00811A04">
        <w:rPr>
          <w:rFonts w:ascii="Times New Roman" w:hAnsi="Times New Roman" w:cs="Times New Roman"/>
          <w:color w:val="000000" w:themeColor="text1"/>
          <w:sz w:val="24"/>
          <w:szCs w:val="24"/>
        </w:rPr>
        <w:t>(1), 1–20.</w:t>
      </w:r>
    </w:p>
    <w:p w14:paraId="5BF1CB9B"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Kruchten</w:t>
      </w:r>
      <w:proofErr w:type="spellEnd"/>
      <w:r w:rsidRPr="00811A04">
        <w:rPr>
          <w:rFonts w:ascii="Times New Roman" w:hAnsi="Times New Roman" w:cs="Times New Roman"/>
          <w:color w:val="000000" w:themeColor="text1"/>
          <w:sz w:val="24"/>
          <w:szCs w:val="24"/>
        </w:rPr>
        <w:t xml:space="preserve">, N. J. (2003). </w:t>
      </w:r>
      <w:r w:rsidR="006F7D0F" w:rsidRPr="00811A04">
        <w:rPr>
          <w:rFonts w:ascii="Times New Roman" w:hAnsi="Times New Roman" w:cs="Times New Roman"/>
          <w:iCs/>
          <w:color w:val="000000" w:themeColor="text1"/>
          <w:sz w:val="24"/>
          <w:szCs w:val="24"/>
        </w:rPr>
        <w:t>Galapagos: A</w:t>
      </w:r>
      <w:r w:rsidRPr="00811A04">
        <w:rPr>
          <w:rFonts w:ascii="Times New Roman" w:hAnsi="Times New Roman" w:cs="Times New Roman"/>
          <w:iCs/>
          <w:color w:val="000000" w:themeColor="text1"/>
          <w:sz w:val="24"/>
          <w:szCs w:val="24"/>
        </w:rPr>
        <w:t xml:space="preserve"> Distributed Parallel Evolutionary Algorithm Development Platform</w:t>
      </w:r>
      <w:r w:rsidRPr="00811A04">
        <w:rPr>
          <w:rFonts w:ascii="Times New Roman" w:hAnsi="Times New Roman" w:cs="Times New Roman"/>
          <w:color w:val="000000" w:themeColor="text1"/>
          <w:sz w:val="24"/>
          <w:szCs w:val="24"/>
        </w:rPr>
        <w:t>.</w:t>
      </w:r>
    </w:p>
    <w:p w14:paraId="661CD2E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Li, H., &amp; </w:t>
      </w:r>
      <w:proofErr w:type="spellStart"/>
      <w:r w:rsidRPr="00811A04">
        <w:rPr>
          <w:rFonts w:ascii="Times New Roman" w:hAnsi="Times New Roman" w:cs="Times New Roman"/>
          <w:color w:val="000000" w:themeColor="text1"/>
          <w:sz w:val="24"/>
          <w:szCs w:val="24"/>
        </w:rPr>
        <w:t>Lachmayer</w:t>
      </w:r>
      <w:proofErr w:type="spellEnd"/>
      <w:r w:rsidRPr="00811A04">
        <w:rPr>
          <w:rFonts w:ascii="Times New Roman" w:hAnsi="Times New Roman" w:cs="Times New Roman"/>
          <w:color w:val="000000" w:themeColor="text1"/>
          <w:sz w:val="24"/>
          <w:szCs w:val="24"/>
        </w:rPr>
        <w:t xml:space="preserve">, R. (2018). Generative </w:t>
      </w:r>
      <w:r w:rsidR="006F7D0F" w:rsidRPr="00811A04">
        <w:rPr>
          <w:rFonts w:ascii="Times New Roman" w:hAnsi="Times New Roman" w:cs="Times New Roman"/>
          <w:color w:val="000000" w:themeColor="text1"/>
          <w:sz w:val="24"/>
          <w:szCs w:val="24"/>
        </w:rPr>
        <w:t>design approach for modeling creative designs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IOP Conference Series: Materials Science and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408</w:t>
      </w:r>
      <w:r w:rsidR="006F7D0F" w:rsidRPr="00811A04">
        <w:rPr>
          <w:rFonts w:ascii="Times New Roman" w:hAnsi="Times New Roman" w:cs="Times New Roman"/>
          <w:color w:val="000000" w:themeColor="text1"/>
          <w:sz w:val="24"/>
          <w:szCs w:val="24"/>
        </w:rPr>
        <w:t xml:space="preserve">(1), 012035. </w:t>
      </w:r>
    </w:p>
    <w:p w14:paraId="7AD48AD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lastRenderedPageBreak/>
        <w:t xml:space="preserve">Lipson, S. L., &amp; Agrawal, K. M. (1974). Weight </w:t>
      </w:r>
      <w:r w:rsidR="006F7D0F" w:rsidRPr="00811A04">
        <w:rPr>
          <w:rFonts w:ascii="Times New Roman" w:hAnsi="Times New Roman" w:cs="Times New Roman"/>
          <w:color w:val="000000" w:themeColor="text1"/>
          <w:sz w:val="24"/>
          <w:szCs w:val="24"/>
        </w:rPr>
        <w:t>optimization of plane trusses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Journal of the Structural Division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100</w:t>
      </w:r>
      <w:r w:rsidRPr="00811A04">
        <w:rPr>
          <w:rFonts w:ascii="Times New Roman" w:hAnsi="Times New Roman" w:cs="Times New Roman"/>
          <w:color w:val="000000" w:themeColor="text1"/>
          <w:sz w:val="24"/>
          <w:szCs w:val="24"/>
        </w:rPr>
        <w:t xml:space="preserve">(5), 865–879. </w:t>
      </w:r>
    </w:p>
    <w:p w14:paraId="46E0260A"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lang w:val="es-CL"/>
        </w:rPr>
      </w:pPr>
      <w:proofErr w:type="spellStart"/>
      <w:r w:rsidRPr="00811A04">
        <w:rPr>
          <w:rFonts w:ascii="Times New Roman" w:hAnsi="Times New Roman" w:cs="Times New Roman"/>
          <w:color w:val="000000" w:themeColor="text1"/>
          <w:sz w:val="24"/>
          <w:szCs w:val="24"/>
        </w:rPr>
        <w:t>Manni</w:t>
      </w:r>
      <w:proofErr w:type="spellEnd"/>
      <w:r w:rsidRPr="00811A04">
        <w:rPr>
          <w:rFonts w:ascii="Times New Roman" w:hAnsi="Times New Roman" w:cs="Times New Roman"/>
          <w:color w:val="000000" w:themeColor="text1"/>
          <w:sz w:val="24"/>
          <w:szCs w:val="24"/>
        </w:rPr>
        <w:t xml:space="preserve">, M., </w:t>
      </w:r>
      <w:proofErr w:type="spellStart"/>
      <w:r w:rsidRPr="00811A04">
        <w:rPr>
          <w:rFonts w:ascii="Times New Roman" w:hAnsi="Times New Roman" w:cs="Times New Roman"/>
          <w:color w:val="000000" w:themeColor="text1"/>
          <w:sz w:val="24"/>
          <w:szCs w:val="24"/>
        </w:rPr>
        <w:t>Lobaccaro</w:t>
      </w:r>
      <w:proofErr w:type="spellEnd"/>
      <w:r w:rsidRPr="00811A04">
        <w:rPr>
          <w:rFonts w:ascii="Times New Roman" w:hAnsi="Times New Roman" w:cs="Times New Roman"/>
          <w:color w:val="000000" w:themeColor="text1"/>
          <w:sz w:val="24"/>
          <w:szCs w:val="24"/>
        </w:rPr>
        <w:t xml:space="preserve">, G., </w:t>
      </w:r>
      <w:proofErr w:type="spellStart"/>
      <w:r w:rsidRPr="00811A04">
        <w:rPr>
          <w:rFonts w:ascii="Times New Roman" w:hAnsi="Times New Roman" w:cs="Times New Roman"/>
          <w:color w:val="000000" w:themeColor="text1"/>
          <w:sz w:val="24"/>
          <w:szCs w:val="24"/>
        </w:rPr>
        <w:t>Lolli</w:t>
      </w:r>
      <w:proofErr w:type="spellEnd"/>
      <w:r w:rsidRPr="00811A04">
        <w:rPr>
          <w:rFonts w:ascii="Times New Roman" w:hAnsi="Times New Roman" w:cs="Times New Roman"/>
          <w:color w:val="000000" w:themeColor="text1"/>
          <w:sz w:val="24"/>
          <w:szCs w:val="24"/>
        </w:rPr>
        <w:t xml:space="preserve">, N., &amp; </w:t>
      </w:r>
      <w:proofErr w:type="spellStart"/>
      <w:r w:rsidRPr="00811A04">
        <w:rPr>
          <w:rFonts w:ascii="Times New Roman" w:hAnsi="Times New Roman" w:cs="Times New Roman"/>
          <w:color w:val="000000" w:themeColor="text1"/>
          <w:sz w:val="24"/>
          <w:szCs w:val="24"/>
        </w:rPr>
        <w:t>Bohne</w:t>
      </w:r>
      <w:proofErr w:type="spellEnd"/>
      <w:r w:rsidRPr="00811A04">
        <w:rPr>
          <w:rFonts w:ascii="Times New Roman" w:hAnsi="Times New Roman" w:cs="Times New Roman"/>
          <w:color w:val="000000" w:themeColor="text1"/>
          <w:sz w:val="24"/>
          <w:szCs w:val="24"/>
        </w:rPr>
        <w:t xml:space="preserve">, R. A. (2020). Parametric </w:t>
      </w:r>
      <w:r w:rsidR="006F7D0F" w:rsidRPr="00811A04">
        <w:rPr>
          <w:rFonts w:ascii="Times New Roman" w:hAnsi="Times New Roman" w:cs="Times New Roman"/>
          <w:color w:val="000000" w:themeColor="text1"/>
          <w:sz w:val="24"/>
          <w:szCs w:val="24"/>
        </w:rPr>
        <w:t xml:space="preserve">design to maximize solar irradiation and minimize the embodied </w:t>
      </w:r>
      <w:proofErr w:type="spellStart"/>
      <w:r w:rsidR="006F7D0F" w:rsidRPr="00811A04">
        <w:rPr>
          <w:rFonts w:ascii="Times New Roman" w:hAnsi="Times New Roman" w:cs="Times New Roman"/>
          <w:color w:val="000000" w:themeColor="text1"/>
          <w:sz w:val="24"/>
          <w:szCs w:val="24"/>
        </w:rPr>
        <w:t>ghg</w:t>
      </w:r>
      <w:proofErr w:type="spellEnd"/>
      <w:r w:rsidR="006F7D0F" w:rsidRPr="00811A04">
        <w:rPr>
          <w:rFonts w:ascii="Times New Roman" w:hAnsi="Times New Roman" w:cs="Times New Roman"/>
          <w:color w:val="000000" w:themeColor="text1"/>
          <w:sz w:val="24"/>
          <w:szCs w:val="24"/>
        </w:rPr>
        <w:t xml:space="preserve"> emissions for a </w:t>
      </w:r>
      <w:proofErr w:type="spellStart"/>
      <w:r w:rsidR="006F7D0F" w:rsidRPr="00811A04">
        <w:rPr>
          <w:rFonts w:ascii="Times New Roman" w:hAnsi="Times New Roman" w:cs="Times New Roman"/>
          <w:color w:val="000000" w:themeColor="text1"/>
          <w:sz w:val="24"/>
          <w:szCs w:val="24"/>
        </w:rPr>
        <w:t>zeb</w:t>
      </w:r>
      <w:proofErr w:type="spellEnd"/>
      <w:r w:rsidR="006F7D0F" w:rsidRPr="00811A04">
        <w:rPr>
          <w:rFonts w:ascii="Times New Roman" w:hAnsi="Times New Roman" w:cs="Times New Roman"/>
          <w:color w:val="000000" w:themeColor="text1"/>
          <w:sz w:val="24"/>
          <w:szCs w:val="24"/>
        </w:rPr>
        <w:t xml:space="preserve"> in </w:t>
      </w:r>
      <w:proofErr w:type="spellStart"/>
      <w:r w:rsidR="006F7D0F" w:rsidRPr="00811A04">
        <w:rPr>
          <w:rFonts w:ascii="Times New Roman" w:hAnsi="Times New Roman" w:cs="Times New Roman"/>
          <w:color w:val="000000" w:themeColor="text1"/>
          <w:sz w:val="24"/>
          <w:szCs w:val="24"/>
        </w:rPr>
        <w:t>nordic</w:t>
      </w:r>
      <w:proofErr w:type="spellEnd"/>
      <w:r w:rsidR="006F7D0F" w:rsidRPr="00811A04">
        <w:rPr>
          <w:rFonts w:ascii="Times New Roman" w:hAnsi="Times New Roman" w:cs="Times New Roman"/>
          <w:color w:val="000000" w:themeColor="text1"/>
          <w:sz w:val="24"/>
          <w:szCs w:val="24"/>
        </w:rPr>
        <w:t xml:space="preserve"> and </w:t>
      </w:r>
      <w:proofErr w:type="spellStart"/>
      <w:r w:rsidR="006F7D0F" w:rsidRPr="00811A04">
        <w:rPr>
          <w:rFonts w:ascii="Times New Roman" w:hAnsi="Times New Roman" w:cs="Times New Roman"/>
          <w:color w:val="000000" w:themeColor="text1"/>
          <w:sz w:val="24"/>
          <w:szCs w:val="24"/>
        </w:rPr>
        <w:t>mediterranean</w:t>
      </w:r>
      <w:proofErr w:type="spellEnd"/>
      <w:r w:rsidR="006F7D0F" w:rsidRPr="00811A04">
        <w:rPr>
          <w:rFonts w:ascii="Times New Roman" w:hAnsi="Times New Roman" w:cs="Times New Roman"/>
          <w:color w:val="000000" w:themeColor="text1"/>
          <w:sz w:val="24"/>
          <w:szCs w:val="24"/>
        </w:rPr>
        <w:t xml:space="preserve"> climate zon</w:t>
      </w:r>
      <w:r w:rsidRPr="00811A04">
        <w:rPr>
          <w:rFonts w:ascii="Times New Roman" w:hAnsi="Times New Roman" w:cs="Times New Roman"/>
          <w:color w:val="000000" w:themeColor="text1"/>
          <w:sz w:val="24"/>
          <w:szCs w:val="24"/>
        </w:rPr>
        <w:t xml:space="preserve">es. </w:t>
      </w:r>
      <w:proofErr w:type="spellStart"/>
      <w:r w:rsidRPr="00811A04">
        <w:rPr>
          <w:rFonts w:ascii="Times New Roman" w:hAnsi="Times New Roman" w:cs="Times New Roman"/>
          <w:iCs/>
          <w:color w:val="000000" w:themeColor="text1"/>
          <w:sz w:val="24"/>
          <w:szCs w:val="24"/>
          <w:lang w:val="es-CL"/>
        </w:rPr>
        <w:t>Energies</w:t>
      </w:r>
      <w:proofErr w:type="spellEnd"/>
      <w:r w:rsidRPr="00811A04">
        <w:rPr>
          <w:rFonts w:ascii="Times New Roman" w:hAnsi="Times New Roman" w:cs="Times New Roman"/>
          <w:color w:val="000000" w:themeColor="text1"/>
          <w:sz w:val="24"/>
          <w:szCs w:val="24"/>
          <w:lang w:val="es-CL"/>
        </w:rPr>
        <w:t xml:space="preserve">, </w:t>
      </w:r>
      <w:r w:rsidRPr="00811A04">
        <w:rPr>
          <w:rFonts w:ascii="Times New Roman" w:hAnsi="Times New Roman" w:cs="Times New Roman"/>
          <w:iCs/>
          <w:color w:val="000000" w:themeColor="text1"/>
          <w:sz w:val="24"/>
          <w:szCs w:val="24"/>
          <w:lang w:val="es-CL"/>
        </w:rPr>
        <w:t>13</w:t>
      </w:r>
      <w:r w:rsidRPr="00811A04">
        <w:rPr>
          <w:rFonts w:ascii="Times New Roman" w:hAnsi="Times New Roman" w:cs="Times New Roman"/>
          <w:color w:val="000000" w:themeColor="text1"/>
          <w:sz w:val="24"/>
          <w:szCs w:val="24"/>
          <w:lang w:val="es-CL"/>
        </w:rPr>
        <w:t>(18)</w:t>
      </w:r>
      <w:r w:rsidR="006F7D0F" w:rsidRPr="00811A04">
        <w:rPr>
          <w:rFonts w:ascii="Times New Roman" w:hAnsi="Times New Roman" w:cs="Times New Roman"/>
          <w:color w:val="000000" w:themeColor="text1"/>
          <w:sz w:val="24"/>
          <w:szCs w:val="24"/>
          <w:lang w:val="es-CL"/>
        </w:rPr>
        <w:t xml:space="preserve">. </w:t>
      </w:r>
    </w:p>
    <w:p w14:paraId="20201AE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lang w:val="es-CL"/>
        </w:rPr>
        <w:t xml:space="preserve">Miguel, L. F. F., </w:t>
      </w:r>
      <w:proofErr w:type="spellStart"/>
      <w:r w:rsidRPr="00811A04">
        <w:rPr>
          <w:rFonts w:ascii="Times New Roman" w:hAnsi="Times New Roman" w:cs="Times New Roman"/>
          <w:color w:val="000000" w:themeColor="text1"/>
          <w:sz w:val="24"/>
          <w:szCs w:val="24"/>
          <w:lang w:val="es-CL"/>
        </w:rPr>
        <w:t>Lopez</w:t>
      </w:r>
      <w:proofErr w:type="spellEnd"/>
      <w:r w:rsidRPr="00811A04">
        <w:rPr>
          <w:rFonts w:ascii="Times New Roman" w:hAnsi="Times New Roman" w:cs="Times New Roman"/>
          <w:color w:val="000000" w:themeColor="text1"/>
          <w:sz w:val="24"/>
          <w:szCs w:val="24"/>
          <w:lang w:val="es-CL"/>
        </w:rPr>
        <w:t xml:space="preserve">, R. H., &amp; Miguel, L. F. F. (2013). </w:t>
      </w:r>
      <w:r w:rsidRPr="00811A04">
        <w:rPr>
          <w:rFonts w:ascii="Times New Roman" w:hAnsi="Times New Roman" w:cs="Times New Roman"/>
          <w:color w:val="000000" w:themeColor="text1"/>
          <w:sz w:val="24"/>
          <w:szCs w:val="24"/>
        </w:rPr>
        <w:t xml:space="preserve">Multimodal size, shape, and topology </w:t>
      </w:r>
      <w:proofErr w:type="spellStart"/>
      <w:r w:rsidRPr="00811A04">
        <w:rPr>
          <w:rFonts w:ascii="Times New Roman" w:hAnsi="Times New Roman" w:cs="Times New Roman"/>
          <w:color w:val="000000" w:themeColor="text1"/>
          <w:sz w:val="24"/>
          <w:szCs w:val="24"/>
        </w:rPr>
        <w:t>optimisation</w:t>
      </w:r>
      <w:proofErr w:type="spellEnd"/>
      <w:r w:rsidRPr="00811A04">
        <w:rPr>
          <w:rFonts w:ascii="Times New Roman" w:hAnsi="Times New Roman" w:cs="Times New Roman"/>
          <w:color w:val="000000" w:themeColor="text1"/>
          <w:sz w:val="24"/>
          <w:szCs w:val="24"/>
        </w:rPr>
        <w:t xml:space="preserve"> of truss structures using the Firefly algorithm. </w:t>
      </w:r>
      <w:r w:rsidRPr="00811A04">
        <w:rPr>
          <w:rFonts w:ascii="Times New Roman" w:hAnsi="Times New Roman" w:cs="Times New Roman"/>
          <w:iCs/>
          <w:color w:val="000000" w:themeColor="text1"/>
          <w:sz w:val="24"/>
          <w:szCs w:val="24"/>
        </w:rPr>
        <w:t>Advances in Engineering Software</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56</w:t>
      </w:r>
      <w:r w:rsidR="006F7D0F" w:rsidRPr="00811A04">
        <w:rPr>
          <w:rFonts w:ascii="Times New Roman" w:hAnsi="Times New Roman" w:cs="Times New Roman"/>
          <w:color w:val="000000" w:themeColor="text1"/>
          <w:sz w:val="24"/>
          <w:szCs w:val="24"/>
        </w:rPr>
        <w:t xml:space="preserve">, 23–37. </w:t>
      </w:r>
    </w:p>
    <w:p w14:paraId="0AB4345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Millan-</w:t>
      </w:r>
      <w:proofErr w:type="spellStart"/>
      <w:r w:rsidRPr="00811A04">
        <w:rPr>
          <w:rFonts w:ascii="Times New Roman" w:hAnsi="Times New Roman" w:cs="Times New Roman"/>
          <w:color w:val="000000" w:themeColor="text1"/>
          <w:sz w:val="24"/>
          <w:szCs w:val="24"/>
        </w:rPr>
        <w:t>Paramo</w:t>
      </w:r>
      <w:proofErr w:type="spellEnd"/>
      <w:r w:rsidRPr="00811A04">
        <w:rPr>
          <w:rFonts w:ascii="Times New Roman" w:hAnsi="Times New Roman" w:cs="Times New Roman"/>
          <w:color w:val="000000" w:themeColor="text1"/>
          <w:sz w:val="24"/>
          <w:szCs w:val="24"/>
        </w:rPr>
        <w:t xml:space="preserve">, C. (2018). Modified </w:t>
      </w:r>
      <w:r w:rsidR="006F7D0F" w:rsidRPr="00811A04">
        <w:rPr>
          <w:rFonts w:ascii="Times New Roman" w:hAnsi="Times New Roman" w:cs="Times New Roman"/>
          <w:color w:val="000000" w:themeColor="text1"/>
          <w:sz w:val="24"/>
          <w:szCs w:val="24"/>
        </w:rPr>
        <w:t>simulated annealing algorithm for discrete sizing optimization of truss struct</w:t>
      </w:r>
      <w:r w:rsidRPr="00811A04">
        <w:rPr>
          <w:rFonts w:ascii="Times New Roman" w:hAnsi="Times New Roman" w:cs="Times New Roman"/>
          <w:color w:val="000000" w:themeColor="text1"/>
          <w:sz w:val="24"/>
          <w:szCs w:val="24"/>
        </w:rPr>
        <w:t xml:space="preserve">ure. </w:t>
      </w:r>
      <w:r w:rsidR="006F7D0F" w:rsidRPr="00811A04">
        <w:rPr>
          <w:rFonts w:ascii="Times New Roman" w:hAnsi="Times New Roman" w:cs="Times New Roman"/>
          <w:iCs/>
          <w:color w:val="000000" w:themeColor="text1"/>
          <w:sz w:val="24"/>
          <w:szCs w:val="24"/>
        </w:rPr>
        <w:t>Jordan Journal </w:t>
      </w:r>
      <w:r w:rsidRPr="00811A04">
        <w:rPr>
          <w:rFonts w:ascii="Times New Roman" w:hAnsi="Times New Roman" w:cs="Times New Roman"/>
          <w:iCs/>
          <w:color w:val="000000" w:themeColor="text1"/>
          <w:sz w:val="24"/>
          <w:szCs w:val="24"/>
        </w:rPr>
        <w:t>of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w:t>
      </w:r>
      <w:r w:rsidRPr="00811A04">
        <w:rPr>
          <w:rFonts w:ascii="Times New Roman" w:hAnsi="Times New Roman" w:cs="Times New Roman"/>
          <w:color w:val="000000" w:themeColor="text1"/>
          <w:sz w:val="24"/>
          <w:szCs w:val="24"/>
        </w:rPr>
        <w:t>(4), 683–695.</w:t>
      </w:r>
    </w:p>
    <w:p w14:paraId="3E49623F"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Mohammad, F., &amp; Ahmed, H. (2018). Optimum </w:t>
      </w:r>
      <w:r w:rsidR="006F7D0F" w:rsidRPr="00811A04">
        <w:rPr>
          <w:rFonts w:ascii="Times New Roman" w:hAnsi="Times New Roman" w:cs="Times New Roman"/>
          <w:color w:val="000000" w:themeColor="text1"/>
          <w:sz w:val="24"/>
          <w:szCs w:val="24"/>
        </w:rPr>
        <w:t>design of reinforced concrete cantilever retaining walls accordin</w:t>
      </w:r>
      <w:r w:rsidRPr="00811A04">
        <w:rPr>
          <w:rFonts w:ascii="Times New Roman" w:hAnsi="Times New Roman" w:cs="Times New Roman"/>
          <w:color w:val="000000" w:themeColor="text1"/>
          <w:sz w:val="24"/>
          <w:szCs w:val="24"/>
        </w:rPr>
        <w:t xml:space="preserve">g </w:t>
      </w:r>
      <w:proofErr w:type="spellStart"/>
      <w:r w:rsidRPr="00811A04">
        <w:rPr>
          <w:rFonts w:ascii="Times New Roman" w:hAnsi="Times New Roman" w:cs="Times New Roman"/>
          <w:color w:val="000000" w:themeColor="text1"/>
          <w:sz w:val="24"/>
          <w:szCs w:val="24"/>
        </w:rPr>
        <w:t>Eurocode</w:t>
      </w:r>
      <w:proofErr w:type="spellEnd"/>
      <w:r w:rsidRPr="00811A04">
        <w:rPr>
          <w:rFonts w:ascii="Times New Roman" w:hAnsi="Times New Roman" w:cs="Times New Roman"/>
          <w:color w:val="000000" w:themeColor="text1"/>
          <w:sz w:val="24"/>
          <w:szCs w:val="24"/>
        </w:rPr>
        <w:t xml:space="preserve"> 2 (EC2). </w:t>
      </w:r>
      <w:r w:rsidRPr="00811A04">
        <w:rPr>
          <w:rFonts w:ascii="Times New Roman" w:hAnsi="Times New Roman" w:cs="Times New Roman"/>
          <w:iCs/>
          <w:color w:val="000000" w:themeColor="text1"/>
          <w:sz w:val="24"/>
          <w:szCs w:val="24"/>
        </w:rPr>
        <w:t xml:space="preserve">Athens Journal of </w:t>
      </w:r>
      <w:proofErr w:type="spellStart"/>
      <w:r w:rsidRPr="00811A04">
        <w:rPr>
          <w:rFonts w:ascii="Times New Roman" w:hAnsi="Times New Roman" w:cs="Times New Roman"/>
          <w:iCs/>
          <w:color w:val="000000" w:themeColor="text1"/>
          <w:sz w:val="24"/>
          <w:szCs w:val="24"/>
        </w:rPr>
        <w:t>Τechnology</w:t>
      </w:r>
      <w:proofErr w:type="spellEnd"/>
      <w:r w:rsidRPr="00811A04">
        <w:rPr>
          <w:rFonts w:ascii="Times New Roman" w:hAnsi="Times New Roman" w:cs="Times New Roman"/>
          <w:iCs/>
          <w:color w:val="000000" w:themeColor="text1"/>
          <w:sz w:val="24"/>
          <w:szCs w:val="24"/>
        </w:rPr>
        <w:t xml:space="preserve"> &amp;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5</w:t>
      </w:r>
      <w:r w:rsidR="006F7D0F" w:rsidRPr="00811A04">
        <w:rPr>
          <w:rFonts w:ascii="Times New Roman" w:hAnsi="Times New Roman" w:cs="Times New Roman"/>
          <w:color w:val="000000" w:themeColor="text1"/>
          <w:sz w:val="24"/>
          <w:szCs w:val="24"/>
        </w:rPr>
        <w:t>(3), 277–296.</w:t>
      </w:r>
    </w:p>
    <w:p w14:paraId="204AE6E7"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Mortazavi</w:t>
      </w:r>
      <w:proofErr w:type="spellEnd"/>
      <w:r w:rsidRPr="00811A04">
        <w:rPr>
          <w:rFonts w:ascii="Times New Roman" w:hAnsi="Times New Roman" w:cs="Times New Roman"/>
          <w:color w:val="000000" w:themeColor="text1"/>
          <w:sz w:val="24"/>
          <w:szCs w:val="24"/>
        </w:rPr>
        <w:t xml:space="preserve">, A., &amp; </w:t>
      </w:r>
      <w:proofErr w:type="spellStart"/>
      <w:r w:rsidRPr="00811A04">
        <w:rPr>
          <w:rFonts w:ascii="Times New Roman" w:hAnsi="Times New Roman" w:cs="Times New Roman"/>
          <w:color w:val="000000" w:themeColor="text1"/>
          <w:sz w:val="24"/>
          <w:szCs w:val="24"/>
        </w:rPr>
        <w:t>Toğan</w:t>
      </w:r>
      <w:proofErr w:type="spellEnd"/>
      <w:r w:rsidRPr="00811A04">
        <w:rPr>
          <w:rFonts w:ascii="Times New Roman" w:hAnsi="Times New Roman" w:cs="Times New Roman"/>
          <w:color w:val="000000" w:themeColor="text1"/>
          <w:sz w:val="24"/>
          <w:szCs w:val="24"/>
        </w:rPr>
        <w:t xml:space="preserve">, V. (2016). Simultaneous size, shape, and topology optimization of truss structures using integrated particle swarm optimizer. </w:t>
      </w:r>
      <w:r w:rsidRPr="00811A04">
        <w:rPr>
          <w:rFonts w:ascii="Times New Roman" w:hAnsi="Times New Roman" w:cs="Times New Roman"/>
          <w:iCs/>
          <w:color w:val="000000" w:themeColor="text1"/>
          <w:sz w:val="24"/>
          <w:szCs w:val="24"/>
        </w:rPr>
        <w:t>Structural and Multidisciplinary Optimization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54</w:t>
      </w:r>
      <w:r w:rsidRPr="00811A04">
        <w:rPr>
          <w:rFonts w:ascii="Times New Roman" w:hAnsi="Times New Roman" w:cs="Times New Roman"/>
          <w:color w:val="000000" w:themeColor="text1"/>
          <w:sz w:val="24"/>
          <w:szCs w:val="24"/>
        </w:rPr>
        <w:t>(4</w:t>
      </w:r>
      <w:r w:rsidR="006F7D0F" w:rsidRPr="00811A04">
        <w:rPr>
          <w:rFonts w:ascii="Times New Roman" w:hAnsi="Times New Roman" w:cs="Times New Roman"/>
          <w:color w:val="000000" w:themeColor="text1"/>
          <w:sz w:val="24"/>
          <w:szCs w:val="24"/>
        </w:rPr>
        <w:t xml:space="preserve">), 715–736. </w:t>
      </w:r>
    </w:p>
    <w:p w14:paraId="7488E17D" w14:textId="77777777" w:rsidR="006F7D0F"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Neeraja</w:t>
      </w:r>
      <w:proofErr w:type="spellEnd"/>
      <w:r w:rsidRPr="00811A04">
        <w:rPr>
          <w:rFonts w:ascii="Times New Roman" w:hAnsi="Times New Roman" w:cs="Times New Roman"/>
          <w:color w:val="000000" w:themeColor="text1"/>
          <w:sz w:val="24"/>
          <w:szCs w:val="24"/>
        </w:rPr>
        <w:t xml:space="preserve">, D., </w:t>
      </w:r>
      <w:proofErr w:type="spellStart"/>
      <w:r w:rsidRPr="00811A04">
        <w:rPr>
          <w:rFonts w:ascii="Times New Roman" w:hAnsi="Times New Roman" w:cs="Times New Roman"/>
          <w:color w:val="000000" w:themeColor="text1"/>
          <w:sz w:val="24"/>
          <w:szCs w:val="24"/>
        </w:rPr>
        <w:t>Kamireddy</w:t>
      </w:r>
      <w:proofErr w:type="spellEnd"/>
      <w:r w:rsidRPr="00811A04">
        <w:rPr>
          <w:rFonts w:ascii="Times New Roman" w:hAnsi="Times New Roman" w:cs="Times New Roman"/>
          <w:color w:val="000000" w:themeColor="text1"/>
          <w:sz w:val="24"/>
          <w:szCs w:val="24"/>
        </w:rPr>
        <w:t xml:space="preserve">, T., Kumar, P. S., &amp; Reddy, V. S. (2017). Weight optimization of plane truss using genetic algorithm. </w:t>
      </w:r>
      <w:r w:rsidRPr="00811A04">
        <w:rPr>
          <w:rFonts w:ascii="Times New Roman" w:hAnsi="Times New Roman" w:cs="Times New Roman"/>
          <w:iCs/>
          <w:color w:val="000000" w:themeColor="text1"/>
          <w:sz w:val="24"/>
          <w:szCs w:val="24"/>
        </w:rPr>
        <w:t>IOP Conference Series: Materials Science and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263</w:t>
      </w:r>
      <w:r w:rsidR="006F7D0F" w:rsidRPr="00811A04">
        <w:rPr>
          <w:rFonts w:ascii="Times New Roman" w:hAnsi="Times New Roman" w:cs="Times New Roman"/>
          <w:color w:val="000000" w:themeColor="text1"/>
          <w:sz w:val="24"/>
          <w:szCs w:val="24"/>
        </w:rPr>
        <w:t xml:space="preserve">(3), 032015. </w:t>
      </w:r>
    </w:p>
    <w:p w14:paraId="423F73BE" w14:textId="77777777" w:rsidR="006F7D0F" w:rsidRPr="00811A04" w:rsidRDefault="006F7D0F"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S. M., </w:t>
      </w:r>
      <w:proofErr w:type="spellStart"/>
      <w:r w:rsidRPr="00811A04">
        <w:rPr>
          <w:rFonts w:ascii="Times New Roman" w:hAnsi="Times New Roman" w:cs="Times New Roman"/>
          <w:color w:val="000000" w:themeColor="text1"/>
          <w:sz w:val="24"/>
          <w:szCs w:val="24"/>
        </w:rPr>
        <w:t>Bekdas</w:t>
      </w:r>
      <w:proofErr w:type="spellEnd"/>
      <w:r w:rsidRPr="00811A04">
        <w:rPr>
          <w:rFonts w:ascii="Times New Roman" w:hAnsi="Times New Roman" w:cs="Times New Roman"/>
          <w:color w:val="000000" w:themeColor="text1"/>
          <w:sz w:val="24"/>
          <w:szCs w:val="24"/>
        </w:rPr>
        <w:t xml:space="preserve">, G., Kim, S., &amp; </w:t>
      </w:r>
      <w:proofErr w:type="spellStart"/>
      <w:r w:rsidRPr="00811A04">
        <w:rPr>
          <w:rFonts w:ascii="Times New Roman" w:hAnsi="Times New Roman" w:cs="Times New Roman"/>
          <w:color w:val="000000" w:themeColor="text1"/>
          <w:sz w:val="24"/>
          <w:szCs w:val="24"/>
        </w:rPr>
        <w:t>Geem</w:t>
      </w:r>
      <w:proofErr w:type="spellEnd"/>
      <w:r w:rsidRPr="00811A04">
        <w:rPr>
          <w:rFonts w:ascii="Times New Roman" w:hAnsi="Times New Roman" w:cs="Times New Roman"/>
          <w:color w:val="000000" w:themeColor="text1"/>
          <w:sz w:val="24"/>
          <w:szCs w:val="24"/>
        </w:rPr>
        <w:t xml:space="preserve">, Z. W. (2015). A novel harmony search based optimization of reinforced concrete </w:t>
      </w:r>
      <w:proofErr w:type="spellStart"/>
      <w:r w:rsidRPr="00811A04">
        <w:rPr>
          <w:rFonts w:ascii="Times New Roman" w:hAnsi="Times New Roman" w:cs="Times New Roman"/>
          <w:color w:val="000000" w:themeColor="text1"/>
          <w:sz w:val="24"/>
          <w:szCs w:val="24"/>
        </w:rPr>
        <w:t>biaxially</w:t>
      </w:r>
      <w:proofErr w:type="spellEnd"/>
      <w:r w:rsidRPr="00811A04">
        <w:rPr>
          <w:rFonts w:ascii="Times New Roman" w:hAnsi="Times New Roman" w:cs="Times New Roman"/>
          <w:color w:val="000000" w:themeColor="text1"/>
          <w:sz w:val="24"/>
          <w:szCs w:val="24"/>
        </w:rPr>
        <w:t xml:space="preserve"> loaded columns. Structural Engineering and Mechanics: An International Journal, 54(6), 1097-1109.</w:t>
      </w:r>
    </w:p>
    <w:p w14:paraId="1748194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Preisinger</w:t>
      </w:r>
      <w:proofErr w:type="spellEnd"/>
      <w:r w:rsidRPr="00811A04">
        <w:rPr>
          <w:rFonts w:ascii="Times New Roman" w:hAnsi="Times New Roman" w:cs="Times New Roman"/>
          <w:color w:val="000000" w:themeColor="text1"/>
          <w:sz w:val="24"/>
          <w:szCs w:val="24"/>
        </w:rPr>
        <w:t>, C. (</w:t>
      </w:r>
      <w:proofErr w:type="spellStart"/>
      <w:r w:rsidRPr="00811A04">
        <w:rPr>
          <w:rFonts w:ascii="Times New Roman" w:hAnsi="Times New Roman" w:cs="Times New Roman"/>
          <w:color w:val="000000" w:themeColor="text1"/>
          <w:sz w:val="24"/>
          <w:szCs w:val="24"/>
        </w:rPr>
        <w:t>n.d.</w:t>
      </w:r>
      <w:proofErr w:type="spellEnd"/>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Karamba3D</w:t>
      </w:r>
      <w:r w:rsidRPr="00811A04">
        <w:rPr>
          <w:rFonts w:ascii="Times New Roman" w:hAnsi="Times New Roman" w:cs="Times New Roman"/>
          <w:color w:val="000000" w:themeColor="text1"/>
          <w:sz w:val="24"/>
          <w:szCs w:val="24"/>
        </w:rPr>
        <w:t xml:space="preserve">. Vienna: Bollinger und </w:t>
      </w:r>
      <w:proofErr w:type="spellStart"/>
      <w:r w:rsidRPr="00811A04">
        <w:rPr>
          <w:rFonts w:ascii="Times New Roman" w:hAnsi="Times New Roman" w:cs="Times New Roman"/>
          <w:color w:val="000000" w:themeColor="text1"/>
          <w:sz w:val="24"/>
          <w:szCs w:val="24"/>
        </w:rPr>
        <w:t>Grohmann</w:t>
      </w:r>
      <w:proofErr w:type="spellEnd"/>
      <w:r w:rsidRPr="00811A04">
        <w:rPr>
          <w:rFonts w:ascii="Times New Roman" w:hAnsi="Times New Roman" w:cs="Times New Roman"/>
          <w:color w:val="000000" w:themeColor="text1"/>
          <w:sz w:val="24"/>
          <w:szCs w:val="24"/>
        </w:rPr>
        <w:t xml:space="preserve"> ZT GmbH.</w:t>
      </w:r>
    </w:p>
    <w:p w14:paraId="43FE05FE"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Rahami</w:t>
      </w:r>
      <w:proofErr w:type="spellEnd"/>
      <w:r w:rsidRPr="00811A04">
        <w:rPr>
          <w:rFonts w:ascii="Times New Roman" w:hAnsi="Times New Roman" w:cs="Times New Roman"/>
          <w:color w:val="000000" w:themeColor="text1"/>
          <w:sz w:val="24"/>
          <w:szCs w:val="24"/>
        </w:rPr>
        <w:t xml:space="preserve">, H., </w:t>
      </w:r>
      <w:proofErr w:type="spellStart"/>
      <w:r w:rsidRPr="00811A04">
        <w:rPr>
          <w:rFonts w:ascii="Times New Roman" w:hAnsi="Times New Roman" w:cs="Times New Roman"/>
          <w:color w:val="000000" w:themeColor="text1"/>
          <w:sz w:val="24"/>
          <w:szCs w:val="24"/>
        </w:rPr>
        <w:t>Kaveh</w:t>
      </w:r>
      <w:proofErr w:type="spellEnd"/>
      <w:r w:rsidRPr="00811A04">
        <w:rPr>
          <w:rFonts w:ascii="Times New Roman" w:hAnsi="Times New Roman" w:cs="Times New Roman"/>
          <w:color w:val="000000" w:themeColor="text1"/>
          <w:sz w:val="24"/>
          <w:szCs w:val="24"/>
        </w:rPr>
        <w:t xml:space="preserve">, A., &amp; </w:t>
      </w:r>
      <w:proofErr w:type="spellStart"/>
      <w:r w:rsidRPr="00811A04">
        <w:rPr>
          <w:rFonts w:ascii="Times New Roman" w:hAnsi="Times New Roman" w:cs="Times New Roman"/>
          <w:color w:val="000000" w:themeColor="text1"/>
          <w:sz w:val="24"/>
          <w:szCs w:val="24"/>
        </w:rPr>
        <w:t>Gholipour</w:t>
      </w:r>
      <w:proofErr w:type="spellEnd"/>
      <w:r w:rsidRPr="00811A04">
        <w:rPr>
          <w:rFonts w:ascii="Times New Roman" w:hAnsi="Times New Roman" w:cs="Times New Roman"/>
          <w:color w:val="000000" w:themeColor="text1"/>
          <w:sz w:val="24"/>
          <w:szCs w:val="24"/>
        </w:rPr>
        <w:t xml:space="preserve">, Y. (2008). Sizing, geometry and topology optimization of trusses via force method and genetic algorithm. </w:t>
      </w:r>
      <w:r w:rsidRPr="00811A04">
        <w:rPr>
          <w:rFonts w:ascii="Times New Roman" w:hAnsi="Times New Roman" w:cs="Times New Roman"/>
          <w:iCs/>
          <w:color w:val="000000" w:themeColor="text1"/>
          <w:sz w:val="24"/>
          <w:szCs w:val="24"/>
        </w:rPr>
        <w:t>Engineering Structures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30</w:t>
      </w:r>
      <w:r w:rsidR="006F7D0F" w:rsidRPr="00811A04">
        <w:rPr>
          <w:rFonts w:ascii="Times New Roman" w:hAnsi="Times New Roman" w:cs="Times New Roman"/>
          <w:color w:val="000000" w:themeColor="text1"/>
          <w:sz w:val="24"/>
          <w:szCs w:val="24"/>
        </w:rPr>
        <w:t xml:space="preserve">(9), 2360–2369. </w:t>
      </w:r>
    </w:p>
    <w:p w14:paraId="0338B546"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Rechenraum</w:t>
      </w:r>
      <w:proofErr w:type="spellEnd"/>
      <w:r w:rsidRPr="00811A04">
        <w:rPr>
          <w:rFonts w:ascii="Times New Roman" w:hAnsi="Times New Roman" w:cs="Times New Roman"/>
          <w:color w:val="000000" w:themeColor="text1"/>
          <w:sz w:val="24"/>
          <w:szCs w:val="24"/>
        </w:rPr>
        <w:t xml:space="preserve"> GmbH. (</w:t>
      </w:r>
      <w:proofErr w:type="spellStart"/>
      <w:r w:rsidRPr="00811A04">
        <w:rPr>
          <w:rFonts w:ascii="Times New Roman" w:hAnsi="Times New Roman" w:cs="Times New Roman"/>
          <w:color w:val="000000" w:themeColor="text1"/>
          <w:sz w:val="24"/>
          <w:szCs w:val="24"/>
        </w:rPr>
        <w:t>n.d.</w:t>
      </w:r>
      <w:proofErr w:type="spellEnd"/>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GOAT</w:t>
      </w:r>
      <w:r w:rsidRPr="00811A04">
        <w:rPr>
          <w:rFonts w:ascii="Times New Roman" w:hAnsi="Times New Roman" w:cs="Times New Roman"/>
          <w:color w:val="000000" w:themeColor="text1"/>
          <w:sz w:val="24"/>
          <w:szCs w:val="24"/>
        </w:rPr>
        <w:t>. Wien. Retrieved from https://www.rechenraum.com/en/goat.html</w:t>
      </w:r>
    </w:p>
    <w:p w14:paraId="318EE34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Rosen, D. W., &amp; Peters, T. J. (1996). The role of topology in engineering design research. </w:t>
      </w:r>
      <w:r w:rsidRPr="00811A04">
        <w:rPr>
          <w:rFonts w:ascii="Times New Roman" w:hAnsi="Times New Roman" w:cs="Times New Roman"/>
          <w:iCs/>
          <w:color w:val="000000" w:themeColor="text1"/>
          <w:sz w:val="24"/>
          <w:szCs w:val="24"/>
        </w:rPr>
        <w:t>Resea</w:t>
      </w:r>
      <w:r w:rsidR="006F7D0F" w:rsidRPr="00811A04">
        <w:rPr>
          <w:rFonts w:ascii="Times New Roman" w:hAnsi="Times New Roman" w:cs="Times New Roman"/>
          <w:iCs/>
          <w:color w:val="000000" w:themeColor="text1"/>
          <w:sz w:val="24"/>
          <w:szCs w:val="24"/>
        </w:rPr>
        <w:t>rch in Engineering Design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8</w:t>
      </w:r>
      <w:r w:rsidR="006F7D0F" w:rsidRPr="00811A04">
        <w:rPr>
          <w:rFonts w:ascii="Times New Roman" w:hAnsi="Times New Roman" w:cs="Times New Roman"/>
          <w:color w:val="000000" w:themeColor="text1"/>
          <w:sz w:val="24"/>
          <w:szCs w:val="24"/>
        </w:rPr>
        <w:t>(2), 81–98.</w:t>
      </w:r>
    </w:p>
    <w:p w14:paraId="51B29C2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Salar</w:t>
      </w:r>
      <w:proofErr w:type="spellEnd"/>
      <w:r w:rsidRPr="00811A04">
        <w:rPr>
          <w:rFonts w:ascii="Times New Roman" w:hAnsi="Times New Roman" w:cs="Times New Roman"/>
          <w:color w:val="000000" w:themeColor="text1"/>
          <w:sz w:val="24"/>
          <w:szCs w:val="24"/>
        </w:rPr>
        <w:t xml:space="preserve">, M., &amp; </w:t>
      </w:r>
      <w:proofErr w:type="spellStart"/>
      <w:r w:rsidRPr="00811A04">
        <w:rPr>
          <w:rFonts w:ascii="Times New Roman" w:hAnsi="Times New Roman" w:cs="Times New Roman"/>
          <w:color w:val="000000" w:themeColor="text1"/>
          <w:sz w:val="24"/>
          <w:szCs w:val="24"/>
        </w:rPr>
        <w:t>Dizangian</w:t>
      </w:r>
      <w:proofErr w:type="spellEnd"/>
      <w:r w:rsidRPr="00811A04">
        <w:rPr>
          <w:rFonts w:ascii="Times New Roman" w:hAnsi="Times New Roman" w:cs="Times New Roman"/>
          <w:color w:val="000000" w:themeColor="text1"/>
          <w:sz w:val="24"/>
          <w:szCs w:val="24"/>
        </w:rPr>
        <w:t xml:space="preserve">, B. (2019). Sizing optimization of truss structures using ant lion optimizer. </w:t>
      </w:r>
      <w:r w:rsidRPr="00811A04">
        <w:rPr>
          <w:rFonts w:ascii="Times New Roman" w:hAnsi="Times New Roman" w:cs="Times New Roman"/>
          <w:iCs/>
          <w:color w:val="000000" w:themeColor="text1"/>
          <w:sz w:val="24"/>
          <w:szCs w:val="24"/>
        </w:rPr>
        <w:t>2nd International Conference on Civil Engineering, Architecture and Urban Management in Iran</w:t>
      </w:r>
      <w:r w:rsidR="006F7D0F" w:rsidRPr="00811A04">
        <w:rPr>
          <w:rFonts w:ascii="Times New Roman" w:hAnsi="Times New Roman" w:cs="Times New Roman"/>
          <w:color w:val="000000" w:themeColor="text1"/>
          <w:sz w:val="24"/>
          <w:szCs w:val="24"/>
        </w:rPr>
        <w:t>.</w:t>
      </w:r>
    </w:p>
    <w:p w14:paraId="4C1E325A"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Stefanescu</w:t>
      </w:r>
      <w:proofErr w:type="spellEnd"/>
      <w:r w:rsidRPr="00811A04">
        <w:rPr>
          <w:rFonts w:ascii="Times New Roman" w:hAnsi="Times New Roman" w:cs="Times New Roman"/>
          <w:color w:val="000000" w:themeColor="text1"/>
          <w:sz w:val="24"/>
          <w:szCs w:val="24"/>
        </w:rPr>
        <w:t xml:space="preserve">, D., &amp; </w:t>
      </w:r>
      <w:proofErr w:type="spellStart"/>
      <w:r w:rsidRPr="00811A04">
        <w:rPr>
          <w:rFonts w:ascii="Times New Roman" w:hAnsi="Times New Roman" w:cs="Times New Roman"/>
          <w:color w:val="000000" w:themeColor="text1"/>
          <w:sz w:val="24"/>
          <w:szCs w:val="24"/>
        </w:rPr>
        <w:t>Cominetti</w:t>
      </w:r>
      <w:proofErr w:type="spellEnd"/>
      <w:r w:rsidRPr="00811A04">
        <w:rPr>
          <w:rFonts w:ascii="Times New Roman" w:hAnsi="Times New Roman" w:cs="Times New Roman"/>
          <w:color w:val="000000" w:themeColor="text1"/>
          <w:sz w:val="24"/>
          <w:szCs w:val="24"/>
        </w:rPr>
        <w:t xml:space="preserve">, M. (2019). </w:t>
      </w:r>
      <w:r w:rsidRPr="00811A04">
        <w:rPr>
          <w:rFonts w:ascii="Times New Roman" w:hAnsi="Times New Roman" w:cs="Times New Roman"/>
          <w:iCs/>
          <w:color w:val="000000" w:themeColor="text1"/>
          <w:sz w:val="24"/>
          <w:szCs w:val="24"/>
        </w:rPr>
        <w:t>Speckle Cloud</w:t>
      </w:r>
      <w:r w:rsidRPr="00811A04">
        <w:rPr>
          <w:rFonts w:ascii="Times New Roman" w:hAnsi="Times New Roman" w:cs="Times New Roman"/>
          <w:color w:val="000000" w:themeColor="text1"/>
          <w:sz w:val="24"/>
          <w:szCs w:val="24"/>
        </w:rPr>
        <w:t>. Speckle Systems.</w:t>
      </w:r>
    </w:p>
    <w:p w14:paraId="3D7E95E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T. </w:t>
      </w:r>
      <w:proofErr w:type="spellStart"/>
      <w:r w:rsidRPr="00811A04">
        <w:rPr>
          <w:rFonts w:ascii="Times New Roman" w:hAnsi="Times New Roman" w:cs="Times New Roman"/>
          <w:color w:val="000000" w:themeColor="text1"/>
          <w:sz w:val="24"/>
          <w:szCs w:val="24"/>
        </w:rPr>
        <w:t>Yousif</w:t>
      </w:r>
      <w:proofErr w:type="spellEnd"/>
      <w:r w:rsidRPr="00811A04">
        <w:rPr>
          <w:rFonts w:ascii="Times New Roman" w:hAnsi="Times New Roman" w:cs="Times New Roman"/>
          <w:color w:val="000000" w:themeColor="text1"/>
          <w:sz w:val="24"/>
          <w:szCs w:val="24"/>
        </w:rPr>
        <w:t xml:space="preserve">, S., &amp; </w:t>
      </w:r>
      <w:proofErr w:type="spellStart"/>
      <w:r w:rsidRPr="00811A04">
        <w:rPr>
          <w:rFonts w:ascii="Times New Roman" w:hAnsi="Times New Roman" w:cs="Times New Roman"/>
          <w:color w:val="000000" w:themeColor="text1"/>
          <w:sz w:val="24"/>
          <w:szCs w:val="24"/>
        </w:rPr>
        <w:t>Najem</w:t>
      </w:r>
      <w:proofErr w:type="spellEnd"/>
      <w:r w:rsidRPr="00811A04">
        <w:rPr>
          <w:rFonts w:ascii="Times New Roman" w:hAnsi="Times New Roman" w:cs="Times New Roman"/>
          <w:color w:val="000000" w:themeColor="text1"/>
          <w:sz w:val="24"/>
          <w:szCs w:val="24"/>
        </w:rPr>
        <w:t xml:space="preserve">, R. M. (2014). Effects of </w:t>
      </w:r>
      <w:r w:rsidR="003A10A9" w:rsidRPr="00811A04">
        <w:rPr>
          <w:rFonts w:ascii="Times New Roman" w:hAnsi="Times New Roman" w:cs="Times New Roman"/>
          <w:color w:val="000000" w:themeColor="text1"/>
          <w:sz w:val="24"/>
          <w:szCs w:val="24"/>
        </w:rPr>
        <w:t xml:space="preserve">materials properties on strength and deflection of optimized </w:t>
      </w:r>
      <w:proofErr w:type="spellStart"/>
      <w:r w:rsidR="003A10A9" w:rsidRPr="00811A04">
        <w:rPr>
          <w:rFonts w:ascii="Times New Roman" w:hAnsi="Times New Roman" w:cs="Times New Roman"/>
          <w:color w:val="000000" w:themeColor="text1"/>
          <w:sz w:val="24"/>
          <w:szCs w:val="24"/>
        </w:rPr>
        <w:t>r.c</w:t>
      </w:r>
      <w:proofErr w:type="spellEnd"/>
      <w:r w:rsidR="003A10A9" w:rsidRPr="00811A04">
        <w:rPr>
          <w:rFonts w:ascii="Times New Roman" w:hAnsi="Times New Roman" w:cs="Times New Roman"/>
          <w:color w:val="000000" w:themeColor="text1"/>
          <w:sz w:val="24"/>
          <w:szCs w:val="24"/>
        </w:rPr>
        <w:t>. beams: genetic algorithms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College of Engineering, University of Mosul</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22</w:t>
      </w:r>
      <w:r w:rsidR="003A10A9" w:rsidRPr="00811A04">
        <w:rPr>
          <w:rFonts w:ascii="Times New Roman" w:hAnsi="Times New Roman" w:cs="Times New Roman"/>
          <w:color w:val="000000" w:themeColor="text1"/>
          <w:sz w:val="24"/>
          <w:szCs w:val="24"/>
        </w:rPr>
        <w:t xml:space="preserve">(5), 149–165. </w:t>
      </w:r>
    </w:p>
    <w:p w14:paraId="3C491496"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Talatahari</w:t>
      </w:r>
      <w:proofErr w:type="spellEnd"/>
      <w:r w:rsidRPr="00811A04">
        <w:rPr>
          <w:rFonts w:ascii="Times New Roman" w:hAnsi="Times New Roman" w:cs="Times New Roman"/>
          <w:color w:val="000000" w:themeColor="text1"/>
          <w:sz w:val="24"/>
          <w:szCs w:val="24"/>
        </w:rPr>
        <w:t xml:space="preserve">, S., &amp; </w:t>
      </w:r>
      <w:proofErr w:type="spellStart"/>
      <w:r w:rsidRPr="00811A04">
        <w:rPr>
          <w:rFonts w:ascii="Times New Roman" w:hAnsi="Times New Roman" w:cs="Times New Roman"/>
          <w:color w:val="000000" w:themeColor="text1"/>
          <w:sz w:val="24"/>
          <w:szCs w:val="24"/>
        </w:rPr>
        <w:t>Sheikholeslami</w:t>
      </w:r>
      <w:proofErr w:type="spellEnd"/>
      <w:r w:rsidRPr="00811A04">
        <w:rPr>
          <w:rFonts w:ascii="Times New Roman" w:hAnsi="Times New Roman" w:cs="Times New Roman"/>
          <w:color w:val="000000" w:themeColor="text1"/>
          <w:sz w:val="24"/>
          <w:szCs w:val="24"/>
        </w:rPr>
        <w:t xml:space="preserve">, R. (2014). Optimum design of gravity and reinforced retaining walls using enhanced charged system search algorithm. </w:t>
      </w:r>
      <w:r w:rsidRPr="00811A04">
        <w:rPr>
          <w:rFonts w:ascii="Times New Roman" w:hAnsi="Times New Roman" w:cs="Times New Roman"/>
          <w:iCs/>
          <w:color w:val="000000" w:themeColor="text1"/>
          <w:sz w:val="24"/>
          <w:szCs w:val="24"/>
        </w:rPr>
        <w:t>KSCE Journa</w:t>
      </w:r>
      <w:r w:rsidR="003A10A9" w:rsidRPr="00811A04">
        <w:rPr>
          <w:rFonts w:ascii="Times New Roman" w:hAnsi="Times New Roman" w:cs="Times New Roman"/>
          <w:iCs/>
          <w:color w:val="000000" w:themeColor="text1"/>
          <w:sz w:val="24"/>
          <w:szCs w:val="24"/>
        </w:rPr>
        <w:t>l of Civil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18</w:t>
      </w:r>
      <w:r w:rsidR="003A10A9" w:rsidRPr="00811A04">
        <w:rPr>
          <w:rFonts w:ascii="Times New Roman" w:hAnsi="Times New Roman" w:cs="Times New Roman"/>
          <w:color w:val="000000" w:themeColor="text1"/>
          <w:sz w:val="24"/>
          <w:szCs w:val="24"/>
        </w:rPr>
        <w:t xml:space="preserve">(5), 1464–1469. </w:t>
      </w:r>
    </w:p>
    <w:p w14:paraId="5AA78047"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xml:space="preserve">, S. Ç., Aydin, N., &amp; </w:t>
      </w: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Y. C. (2013). Analyzing structures: Total potential optimization using meta-h</w:t>
      </w:r>
      <w:r w:rsidR="003A10A9" w:rsidRPr="00811A04">
        <w:rPr>
          <w:rFonts w:ascii="Times New Roman" w:hAnsi="Times New Roman" w:cs="Times New Roman"/>
          <w:color w:val="000000" w:themeColor="text1"/>
          <w:sz w:val="24"/>
          <w:szCs w:val="24"/>
        </w:rPr>
        <w:t xml:space="preserve">euristic algorithms (TPO/MA). </w:t>
      </w:r>
      <w:r w:rsidRPr="00811A04">
        <w:rPr>
          <w:rFonts w:ascii="Times New Roman" w:hAnsi="Times New Roman" w:cs="Times New Roman"/>
          <w:iCs/>
          <w:color w:val="000000" w:themeColor="text1"/>
          <w:sz w:val="24"/>
          <w:szCs w:val="24"/>
        </w:rPr>
        <w:t xml:space="preserve">Proceedings of International Symposium on Computing in Science &amp; Engineering. </w:t>
      </w:r>
    </w:p>
    <w:p w14:paraId="66F11010"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Toklu</w:t>
      </w:r>
      <w:proofErr w:type="spellEnd"/>
      <w:r w:rsidRPr="00811A04">
        <w:rPr>
          <w:rFonts w:ascii="Times New Roman" w:hAnsi="Times New Roman" w:cs="Times New Roman"/>
          <w:color w:val="000000" w:themeColor="text1"/>
          <w:sz w:val="24"/>
          <w:szCs w:val="24"/>
        </w:rPr>
        <w:t xml:space="preserve">, Y. C., </w:t>
      </w:r>
      <w:proofErr w:type="spellStart"/>
      <w:r w:rsidRPr="00811A04">
        <w:rPr>
          <w:rFonts w:ascii="Times New Roman" w:hAnsi="Times New Roman" w:cs="Times New Roman"/>
          <w:color w:val="000000" w:themeColor="text1"/>
          <w:sz w:val="24"/>
          <w:szCs w:val="24"/>
        </w:rPr>
        <w:t>Kayabekir</w:t>
      </w:r>
      <w:proofErr w:type="spellEnd"/>
      <w:r w:rsidRPr="00811A04">
        <w:rPr>
          <w:rFonts w:ascii="Times New Roman" w:hAnsi="Times New Roman" w:cs="Times New Roman"/>
          <w:color w:val="000000" w:themeColor="text1"/>
          <w:sz w:val="24"/>
          <w:szCs w:val="24"/>
        </w:rPr>
        <w:t xml:space="preserve">, A. E.,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S. M., &amp; </w:t>
      </w:r>
      <w:proofErr w:type="spellStart"/>
      <w:r w:rsidRPr="00811A04">
        <w:rPr>
          <w:rFonts w:ascii="Times New Roman" w:hAnsi="Times New Roman" w:cs="Times New Roman"/>
          <w:color w:val="000000" w:themeColor="text1"/>
          <w:sz w:val="24"/>
          <w:szCs w:val="24"/>
        </w:rPr>
        <w:t>Yücel</w:t>
      </w:r>
      <w:proofErr w:type="spellEnd"/>
      <w:r w:rsidRPr="00811A04">
        <w:rPr>
          <w:rFonts w:ascii="Times New Roman" w:hAnsi="Times New Roman" w:cs="Times New Roman"/>
          <w:color w:val="000000" w:themeColor="text1"/>
          <w:sz w:val="24"/>
          <w:szCs w:val="24"/>
        </w:rPr>
        <w:t>, M. (2020). Analysis o</w:t>
      </w:r>
      <w:r w:rsidR="003A10A9" w:rsidRPr="00811A04">
        <w:rPr>
          <w:rFonts w:ascii="Times New Roman" w:hAnsi="Times New Roman" w:cs="Times New Roman"/>
          <w:color w:val="000000" w:themeColor="text1"/>
          <w:sz w:val="24"/>
          <w:szCs w:val="24"/>
        </w:rPr>
        <w:t>f plane-stress systems via total potential optimization method considering nonlinear behavior</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Journal of Structural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146</w:t>
      </w:r>
      <w:r w:rsidRPr="00811A04">
        <w:rPr>
          <w:rFonts w:ascii="Times New Roman" w:hAnsi="Times New Roman" w:cs="Times New Roman"/>
          <w:color w:val="000000" w:themeColor="text1"/>
          <w:sz w:val="24"/>
          <w:szCs w:val="24"/>
        </w:rPr>
        <w:t>(1</w:t>
      </w:r>
      <w:r w:rsidR="003A10A9" w:rsidRPr="00811A04">
        <w:rPr>
          <w:rFonts w:ascii="Times New Roman" w:hAnsi="Times New Roman" w:cs="Times New Roman"/>
          <w:color w:val="000000" w:themeColor="text1"/>
          <w:sz w:val="24"/>
          <w:szCs w:val="24"/>
        </w:rPr>
        <w:t>1), 04020249.</w:t>
      </w:r>
    </w:p>
    <w:p w14:paraId="490221B6"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lastRenderedPageBreak/>
        <w:t>Ulusoy</w:t>
      </w:r>
      <w:proofErr w:type="spellEnd"/>
      <w:r w:rsidRPr="00811A04">
        <w:rPr>
          <w:rFonts w:ascii="Times New Roman" w:hAnsi="Times New Roman" w:cs="Times New Roman"/>
          <w:color w:val="000000" w:themeColor="text1"/>
          <w:sz w:val="24"/>
          <w:szCs w:val="24"/>
        </w:rPr>
        <w:t xml:space="preserve">, S., </w:t>
      </w:r>
      <w:proofErr w:type="spellStart"/>
      <w:r w:rsidRPr="00811A04">
        <w:rPr>
          <w:rFonts w:ascii="Times New Roman" w:hAnsi="Times New Roman" w:cs="Times New Roman"/>
          <w:color w:val="000000" w:themeColor="text1"/>
          <w:sz w:val="24"/>
          <w:szCs w:val="24"/>
        </w:rPr>
        <w:t>Niğdeli</w:t>
      </w:r>
      <w:proofErr w:type="spellEnd"/>
      <w:r w:rsidRPr="00811A04">
        <w:rPr>
          <w:rFonts w:ascii="Times New Roman" w:hAnsi="Times New Roman" w:cs="Times New Roman"/>
          <w:color w:val="000000" w:themeColor="text1"/>
          <w:sz w:val="24"/>
          <w:szCs w:val="24"/>
        </w:rPr>
        <w:t xml:space="preserve">, S. M., &amp;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(2019). Optimization of PID controller parameters for active control of single degree of freedom structures. </w:t>
      </w:r>
      <w:r w:rsidRPr="00811A04">
        <w:rPr>
          <w:rFonts w:ascii="Times New Roman" w:hAnsi="Times New Roman" w:cs="Times New Roman"/>
          <w:iCs/>
          <w:color w:val="000000" w:themeColor="text1"/>
          <w:sz w:val="24"/>
          <w:szCs w:val="24"/>
        </w:rPr>
        <w:t>Challenge Journal of Structural Mechanics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5</w:t>
      </w:r>
      <w:r w:rsidR="003A10A9" w:rsidRPr="00811A04">
        <w:rPr>
          <w:rFonts w:ascii="Times New Roman" w:hAnsi="Times New Roman" w:cs="Times New Roman"/>
          <w:color w:val="000000" w:themeColor="text1"/>
          <w:sz w:val="24"/>
          <w:szCs w:val="24"/>
        </w:rPr>
        <w:t xml:space="preserve">(4), 130. </w:t>
      </w:r>
    </w:p>
    <w:p w14:paraId="71D40C2B"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Versbach</w:t>
      </w:r>
      <w:proofErr w:type="spellEnd"/>
      <w:r w:rsidRPr="00811A04">
        <w:rPr>
          <w:rFonts w:ascii="Times New Roman" w:hAnsi="Times New Roman" w:cs="Times New Roman"/>
          <w:color w:val="000000" w:themeColor="text1"/>
          <w:sz w:val="24"/>
          <w:szCs w:val="24"/>
        </w:rPr>
        <w:t xml:space="preserve">, L. M. (2016). </w:t>
      </w:r>
      <w:r w:rsidRPr="00811A04">
        <w:rPr>
          <w:rFonts w:ascii="Times New Roman" w:hAnsi="Times New Roman" w:cs="Times New Roman"/>
          <w:iCs/>
          <w:color w:val="000000" w:themeColor="text1"/>
          <w:sz w:val="24"/>
          <w:szCs w:val="24"/>
        </w:rPr>
        <w:t>Evaluation of a gradient free and a gradient based optimization algorithm for industrial beverage pasteurization described by different modeling variants</w:t>
      </w:r>
      <w:r w:rsidRPr="00811A04">
        <w:rPr>
          <w:rFonts w:ascii="Times New Roman" w:hAnsi="Times New Roman" w:cs="Times New Roman"/>
          <w:color w:val="000000" w:themeColor="text1"/>
          <w:sz w:val="24"/>
          <w:szCs w:val="24"/>
        </w:rPr>
        <w:t>.</w:t>
      </w:r>
    </w:p>
    <w:p w14:paraId="6EE3D1A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Vu, V. T. (2015). Weight minimization of trusses with</w:t>
      </w:r>
      <w:r w:rsidR="003A10A9" w:rsidRPr="00811A04">
        <w:rPr>
          <w:rFonts w:ascii="Times New Roman" w:hAnsi="Times New Roman" w:cs="Times New Roman"/>
          <w:color w:val="000000" w:themeColor="text1"/>
          <w:sz w:val="24"/>
          <w:szCs w:val="24"/>
        </w:rPr>
        <w:t xml:space="preserve"> natural frequency constraints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 xml:space="preserve">11th World Congress on Structural and Multidisciplinary </w:t>
      </w:r>
      <w:proofErr w:type="spellStart"/>
      <w:r w:rsidRPr="00811A04">
        <w:rPr>
          <w:rFonts w:ascii="Times New Roman" w:hAnsi="Times New Roman" w:cs="Times New Roman"/>
          <w:iCs/>
          <w:color w:val="000000" w:themeColor="text1"/>
          <w:sz w:val="24"/>
          <w:szCs w:val="24"/>
        </w:rPr>
        <w:t>Optimisation</w:t>
      </w:r>
      <w:proofErr w:type="spellEnd"/>
      <w:r w:rsidRPr="00811A04">
        <w:rPr>
          <w:rFonts w:ascii="Times New Roman" w:hAnsi="Times New Roman" w:cs="Times New Roman"/>
          <w:color w:val="000000" w:themeColor="text1"/>
          <w:sz w:val="24"/>
          <w:szCs w:val="24"/>
        </w:rPr>
        <w:t>. Sydney.</w:t>
      </w:r>
    </w:p>
    <w:p w14:paraId="34EE82E1"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Wang, X., Wu, C., &amp; Bai, C. (2022). Generating the </w:t>
      </w:r>
      <w:r w:rsidR="003A10A9" w:rsidRPr="00811A04">
        <w:rPr>
          <w:rFonts w:ascii="Times New Roman" w:hAnsi="Times New Roman" w:cs="Times New Roman"/>
          <w:color w:val="000000" w:themeColor="text1"/>
          <w:sz w:val="24"/>
          <w:szCs w:val="24"/>
        </w:rPr>
        <w:t>regular axis from irregular column grids through genetic algorithm</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Applied Sciences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12</w:t>
      </w:r>
      <w:r w:rsidR="003A10A9" w:rsidRPr="00811A04">
        <w:rPr>
          <w:rFonts w:ascii="Times New Roman" w:hAnsi="Times New Roman" w:cs="Times New Roman"/>
          <w:color w:val="000000" w:themeColor="text1"/>
          <w:sz w:val="24"/>
          <w:szCs w:val="24"/>
        </w:rPr>
        <w:t xml:space="preserve">(4). </w:t>
      </w:r>
    </w:p>
    <w:p w14:paraId="3D1FC6C8"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Wong, K. C., Leung, K. S., &amp; Wong, M. H. (2010). Effect of Spatial Locality on an Evolutionary Algorithm for Multimodal Optimization. </w:t>
      </w:r>
      <w:r w:rsidRPr="00811A04">
        <w:rPr>
          <w:rFonts w:ascii="Times New Roman" w:hAnsi="Times New Roman" w:cs="Times New Roman"/>
          <w:iCs/>
          <w:color w:val="000000" w:themeColor="text1"/>
          <w:sz w:val="24"/>
          <w:szCs w:val="24"/>
        </w:rPr>
        <w:t>Lecture Notes in Computer Science (Including Subseries Lecture Notes in Artificial Intelligence and Lecture Notes in Bioinformatics)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6024 LNCS</w:t>
      </w:r>
      <w:r w:rsidR="003A10A9" w:rsidRPr="00811A04">
        <w:rPr>
          <w:rFonts w:ascii="Times New Roman" w:hAnsi="Times New Roman" w:cs="Times New Roman"/>
          <w:iCs/>
          <w:color w:val="000000" w:themeColor="text1"/>
          <w:sz w:val="24"/>
          <w:szCs w:val="24"/>
        </w:rPr>
        <w:t xml:space="preserve"> </w:t>
      </w:r>
      <w:r w:rsidR="003A10A9" w:rsidRPr="00811A04">
        <w:rPr>
          <w:rFonts w:ascii="Times New Roman" w:hAnsi="Times New Roman" w:cs="Times New Roman"/>
          <w:color w:val="000000" w:themeColor="text1"/>
          <w:sz w:val="24"/>
          <w:szCs w:val="24"/>
        </w:rPr>
        <w:t>(PART 1), 481–490.</w:t>
      </w:r>
    </w:p>
    <w:p w14:paraId="0719C6B8"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Wong, K.-C. (2015). </w:t>
      </w:r>
      <w:r w:rsidRPr="00811A04">
        <w:rPr>
          <w:rFonts w:ascii="Times New Roman" w:hAnsi="Times New Roman" w:cs="Times New Roman"/>
          <w:iCs/>
          <w:color w:val="000000" w:themeColor="text1"/>
          <w:sz w:val="24"/>
          <w:szCs w:val="24"/>
        </w:rPr>
        <w:t xml:space="preserve">Evolutionary Algorithms: Concepts, </w:t>
      </w:r>
      <w:r w:rsidR="003A10A9" w:rsidRPr="00811A04">
        <w:rPr>
          <w:rFonts w:ascii="Times New Roman" w:hAnsi="Times New Roman" w:cs="Times New Roman"/>
          <w:iCs/>
          <w:color w:val="000000" w:themeColor="text1"/>
          <w:sz w:val="24"/>
          <w:szCs w:val="24"/>
        </w:rPr>
        <w:t>designs, and applications in bioinformatics</w:t>
      </w:r>
      <w:r w:rsidRPr="00811A04">
        <w:rPr>
          <w:rFonts w:ascii="Times New Roman" w:hAnsi="Times New Roman" w:cs="Times New Roman"/>
          <w:iCs/>
          <w:color w:val="000000" w:themeColor="text1"/>
          <w:sz w:val="24"/>
          <w:szCs w:val="24"/>
        </w:rPr>
        <w:t xml:space="preserve">: Evolutionary </w:t>
      </w:r>
      <w:r w:rsidR="003A10A9" w:rsidRPr="00811A04">
        <w:rPr>
          <w:rFonts w:ascii="Times New Roman" w:hAnsi="Times New Roman" w:cs="Times New Roman"/>
          <w:iCs/>
          <w:color w:val="000000" w:themeColor="text1"/>
          <w:sz w:val="24"/>
          <w:szCs w:val="24"/>
        </w:rPr>
        <w:t>algorithms for bioinformatics</w:t>
      </w:r>
      <w:r w:rsidR="003A10A9" w:rsidRPr="00811A04">
        <w:rPr>
          <w:rFonts w:ascii="Times New Roman" w:hAnsi="Times New Roman" w:cs="Times New Roman"/>
          <w:color w:val="000000" w:themeColor="text1"/>
          <w:sz w:val="24"/>
          <w:szCs w:val="24"/>
        </w:rPr>
        <w:t>.</w:t>
      </w:r>
    </w:p>
    <w:p w14:paraId="02E92F14"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Wortmann</w:t>
      </w:r>
      <w:proofErr w:type="spellEnd"/>
      <w:r w:rsidRPr="00811A04">
        <w:rPr>
          <w:rFonts w:ascii="Times New Roman" w:hAnsi="Times New Roman" w:cs="Times New Roman"/>
          <w:color w:val="000000" w:themeColor="text1"/>
          <w:sz w:val="24"/>
          <w:szCs w:val="24"/>
        </w:rPr>
        <w:t xml:space="preserve">, T. (2017). Model-based </w:t>
      </w:r>
      <w:r w:rsidR="003A10A9" w:rsidRPr="00811A04">
        <w:rPr>
          <w:rFonts w:ascii="Times New Roman" w:hAnsi="Times New Roman" w:cs="Times New Roman"/>
          <w:color w:val="000000" w:themeColor="text1"/>
          <w:sz w:val="24"/>
          <w:szCs w:val="24"/>
        </w:rPr>
        <w:t>optimization for architectural design: optimizing daylight and glare in Grasshopper. Architecture + Design</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w:t>
      </w:r>
      <w:r w:rsidR="003A10A9" w:rsidRPr="00811A04">
        <w:rPr>
          <w:rFonts w:ascii="Times New Roman" w:hAnsi="Times New Roman" w:cs="Times New Roman"/>
          <w:color w:val="000000" w:themeColor="text1"/>
          <w:sz w:val="24"/>
          <w:szCs w:val="24"/>
        </w:rPr>
        <w:t xml:space="preserve">(2), 176–185. </w:t>
      </w:r>
    </w:p>
    <w:p w14:paraId="46BFC88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Yücel</w:t>
      </w:r>
      <w:proofErr w:type="spellEnd"/>
      <w:r w:rsidRPr="00811A04">
        <w:rPr>
          <w:rFonts w:ascii="Times New Roman" w:hAnsi="Times New Roman" w:cs="Times New Roman"/>
          <w:color w:val="000000" w:themeColor="text1"/>
          <w:sz w:val="24"/>
          <w:szCs w:val="24"/>
        </w:rPr>
        <w:t xml:space="preserve">, M.,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&amp;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S. M. (2020). Minimizing the</w:t>
      </w:r>
      <w:r w:rsidR="00194FF2" w:rsidRPr="00811A04">
        <w:rPr>
          <w:rFonts w:ascii="Times New Roman" w:hAnsi="Times New Roman" w:cs="Times New Roman"/>
          <w:color w:val="000000" w:themeColor="text1"/>
          <w:sz w:val="24"/>
          <w:szCs w:val="24"/>
        </w:rPr>
        <w:t xml:space="preserve"> weight of cantilever beam via metaheuristic methods by using different population-iteration combinations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 xml:space="preserve">WSEAS </w:t>
      </w:r>
      <w:r w:rsidR="00194FF2" w:rsidRPr="00811A04">
        <w:rPr>
          <w:rFonts w:ascii="Times New Roman" w:hAnsi="Times New Roman" w:cs="Times New Roman"/>
          <w:iCs/>
          <w:color w:val="000000" w:themeColor="text1"/>
          <w:sz w:val="24"/>
          <w:szCs w:val="24"/>
        </w:rPr>
        <w:t>Transactions in Computers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19</w:t>
      </w:r>
      <w:r w:rsidRPr="00811A04">
        <w:rPr>
          <w:rFonts w:ascii="Times New Roman" w:hAnsi="Times New Roman" w:cs="Times New Roman"/>
          <w:color w:val="000000" w:themeColor="text1"/>
          <w:sz w:val="24"/>
          <w:szCs w:val="24"/>
        </w:rPr>
        <w:t>, 69–77</w:t>
      </w:r>
      <w:r w:rsidR="00194FF2" w:rsidRPr="00811A04">
        <w:rPr>
          <w:rFonts w:ascii="Times New Roman" w:hAnsi="Times New Roman" w:cs="Times New Roman"/>
          <w:color w:val="000000" w:themeColor="text1"/>
          <w:sz w:val="24"/>
          <w:szCs w:val="24"/>
        </w:rPr>
        <w:t>.</w:t>
      </w:r>
    </w:p>
    <w:p w14:paraId="467C36EA"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roofErr w:type="spellStart"/>
      <w:r w:rsidRPr="00811A04">
        <w:rPr>
          <w:rFonts w:ascii="Times New Roman" w:hAnsi="Times New Roman" w:cs="Times New Roman"/>
          <w:color w:val="000000" w:themeColor="text1"/>
          <w:sz w:val="24"/>
          <w:szCs w:val="24"/>
        </w:rPr>
        <w:t>Yucel</w:t>
      </w:r>
      <w:proofErr w:type="spellEnd"/>
      <w:r w:rsidRPr="00811A04">
        <w:rPr>
          <w:rFonts w:ascii="Times New Roman" w:hAnsi="Times New Roman" w:cs="Times New Roman"/>
          <w:color w:val="000000" w:themeColor="text1"/>
          <w:sz w:val="24"/>
          <w:szCs w:val="24"/>
        </w:rPr>
        <w:t xml:space="preserve">, M., </w:t>
      </w:r>
      <w:proofErr w:type="spellStart"/>
      <w:r w:rsidRPr="00811A04">
        <w:rPr>
          <w:rFonts w:ascii="Times New Roman" w:hAnsi="Times New Roman" w:cs="Times New Roman"/>
          <w:color w:val="000000" w:themeColor="text1"/>
          <w:sz w:val="24"/>
          <w:szCs w:val="24"/>
        </w:rPr>
        <w:t>Bekdaş</w:t>
      </w:r>
      <w:proofErr w:type="spellEnd"/>
      <w:r w:rsidRPr="00811A04">
        <w:rPr>
          <w:rFonts w:ascii="Times New Roman" w:hAnsi="Times New Roman" w:cs="Times New Roman"/>
          <w:color w:val="000000" w:themeColor="text1"/>
          <w:sz w:val="24"/>
          <w:szCs w:val="24"/>
        </w:rPr>
        <w:t xml:space="preserve">, G., </w:t>
      </w:r>
      <w:proofErr w:type="spellStart"/>
      <w:r w:rsidRPr="00811A04">
        <w:rPr>
          <w:rFonts w:ascii="Times New Roman" w:hAnsi="Times New Roman" w:cs="Times New Roman"/>
          <w:color w:val="000000" w:themeColor="text1"/>
          <w:sz w:val="24"/>
          <w:szCs w:val="24"/>
        </w:rPr>
        <w:t>Nigdeli</w:t>
      </w:r>
      <w:proofErr w:type="spellEnd"/>
      <w:r w:rsidRPr="00811A04">
        <w:rPr>
          <w:rFonts w:ascii="Times New Roman" w:hAnsi="Times New Roman" w:cs="Times New Roman"/>
          <w:color w:val="000000" w:themeColor="text1"/>
          <w:sz w:val="24"/>
          <w:szCs w:val="24"/>
        </w:rPr>
        <w:t xml:space="preserve">, S. M., &amp; </w:t>
      </w:r>
      <w:proofErr w:type="spellStart"/>
      <w:r w:rsidRPr="00811A04">
        <w:rPr>
          <w:rFonts w:ascii="Times New Roman" w:hAnsi="Times New Roman" w:cs="Times New Roman"/>
          <w:color w:val="000000" w:themeColor="text1"/>
          <w:sz w:val="24"/>
          <w:szCs w:val="24"/>
        </w:rPr>
        <w:t>Sevgen</w:t>
      </w:r>
      <w:proofErr w:type="spellEnd"/>
      <w:r w:rsidRPr="00811A04">
        <w:rPr>
          <w:rFonts w:ascii="Times New Roman" w:hAnsi="Times New Roman" w:cs="Times New Roman"/>
          <w:color w:val="000000" w:themeColor="text1"/>
          <w:sz w:val="24"/>
          <w:szCs w:val="24"/>
        </w:rPr>
        <w:t xml:space="preserve">, S. (2019). Estimation of optimum tuned mass damper parameters via machine learning. </w:t>
      </w:r>
      <w:r w:rsidRPr="00811A04">
        <w:rPr>
          <w:rFonts w:ascii="Times New Roman" w:hAnsi="Times New Roman" w:cs="Times New Roman"/>
          <w:iCs/>
          <w:color w:val="000000" w:themeColor="text1"/>
          <w:sz w:val="24"/>
          <w:szCs w:val="24"/>
        </w:rPr>
        <w:t>Journal of Building Engineering</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26</w:t>
      </w:r>
      <w:r w:rsidR="003A10A9" w:rsidRPr="00811A04">
        <w:rPr>
          <w:rFonts w:ascii="Times New Roman" w:hAnsi="Times New Roman" w:cs="Times New Roman"/>
          <w:color w:val="000000" w:themeColor="text1"/>
          <w:sz w:val="24"/>
          <w:szCs w:val="24"/>
        </w:rPr>
        <w:t>, 100847.</w:t>
      </w:r>
    </w:p>
    <w:p w14:paraId="26537A03"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Zhang, H. Y., &amp; Zhang, L. J. (2017). Tuned mass damper system of high-rise intake towers optimized by improved harmony search algorithm. </w:t>
      </w:r>
      <w:r w:rsidRPr="00811A04">
        <w:rPr>
          <w:rFonts w:ascii="Times New Roman" w:hAnsi="Times New Roman" w:cs="Times New Roman"/>
          <w:iCs/>
          <w:color w:val="000000" w:themeColor="text1"/>
          <w:sz w:val="24"/>
          <w:szCs w:val="24"/>
        </w:rPr>
        <w:t>Engineering Structures</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138</w:t>
      </w:r>
      <w:r w:rsidR="003A10A9" w:rsidRPr="00811A04">
        <w:rPr>
          <w:rFonts w:ascii="Times New Roman" w:hAnsi="Times New Roman" w:cs="Times New Roman"/>
          <w:color w:val="000000" w:themeColor="text1"/>
          <w:sz w:val="24"/>
          <w:szCs w:val="24"/>
        </w:rPr>
        <w:t xml:space="preserve">, 270–282. </w:t>
      </w:r>
    </w:p>
    <w:p w14:paraId="6B7C981C" w14:textId="77777777" w:rsidR="002528CA" w:rsidRPr="00811A04" w:rsidRDefault="002528CA" w:rsidP="00661194">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811A04">
        <w:rPr>
          <w:rFonts w:ascii="Times New Roman" w:hAnsi="Times New Roman" w:cs="Times New Roman"/>
          <w:color w:val="000000" w:themeColor="text1"/>
          <w:sz w:val="24"/>
          <w:szCs w:val="24"/>
        </w:rPr>
        <w:t xml:space="preserve">Zielinski, Z. A., Long, W., &amp; </w:t>
      </w:r>
      <w:proofErr w:type="spellStart"/>
      <w:r w:rsidRPr="00811A04">
        <w:rPr>
          <w:rFonts w:ascii="Times New Roman" w:hAnsi="Times New Roman" w:cs="Times New Roman"/>
          <w:color w:val="000000" w:themeColor="text1"/>
          <w:sz w:val="24"/>
          <w:szCs w:val="24"/>
        </w:rPr>
        <w:t>Troitsky</w:t>
      </w:r>
      <w:proofErr w:type="spellEnd"/>
      <w:r w:rsidRPr="00811A04">
        <w:rPr>
          <w:rFonts w:ascii="Times New Roman" w:hAnsi="Times New Roman" w:cs="Times New Roman"/>
          <w:color w:val="000000" w:themeColor="text1"/>
          <w:sz w:val="24"/>
          <w:szCs w:val="24"/>
        </w:rPr>
        <w:t xml:space="preserve">, M. S. (1995). Designing </w:t>
      </w:r>
      <w:r w:rsidR="00194FF2" w:rsidRPr="00811A04">
        <w:rPr>
          <w:rFonts w:ascii="Times New Roman" w:hAnsi="Times New Roman" w:cs="Times New Roman"/>
          <w:color w:val="000000" w:themeColor="text1"/>
          <w:sz w:val="24"/>
          <w:szCs w:val="24"/>
        </w:rPr>
        <w:t>reinforced concrete short-tied columns using the optimization technique</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Structural Journal</w:t>
      </w:r>
      <w:r w:rsidRPr="00811A04">
        <w:rPr>
          <w:rFonts w:ascii="Times New Roman" w:hAnsi="Times New Roman" w:cs="Times New Roman"/>
          <w:color w:val="000000" w:themeColor="text1"/>
          <w:sz w:val="24"/>
          <w:szCs w:val="24"/>
        </w:rPr>
        <w:t xml:space="preserve">, </w:t>
      </w:r>
      <w:r w:rsidRPr="00811A04">
        <w:rPr>
          <w:rFonts w:ascii="Times New Roman" w:hAnsi="Times New Roman" w:cs="Times New Roman"/>
          <w:iCs/>
          <w:color w:val="000000" w:themeColor="text1"/>
          <w:sz w:val="24"/>
          <w:szCs w:val="24"/>
        </w:rPr>
        <w:t>92</w:t>
      </w:r>
      <w:r w:rsidRPr="00811A04">
        <w:rPr>
          <w:rFonts w:ascii="Times New Roman" w:hAnsi="Times New Roman" w:cs="Times New Roman"/>
          <w:color w:val="000000" w:themeColor="text1"/>
          <w:sz w:val="24"/>
          <w:szCs w:val="24"/>
        </w:rPr>
        <w:t>(5), 619–6</w:t>
      </w:r>
      <w:r w:rsidR="003A10A9" w:rsidRPr="00811A04">
        <w:rPr>
          <w:rFonts w:ascii="Times New Roman" w:hAnsi="Times New Roman" w:cs="Times New Roman"/>
          <w:color w:val="000000" w:themeColor="text1"/>
          <w:sz w:val="24"/>
          <w:szCs w:val="24"/>
        </w:rPr>
        <w:t xml:space="preserve">26. </w:t>
      </w:r>
    </w:p>
    <w:p w14:paraId="75D26036" w14:textId="54F96B40" w:rsidR="002C3F64" w:rsidRPr="00811A04" w:rsidRDefault="002C3F64" w:rsidP="00E36856">
      <w:pPr>
        <w:spacing w:after="0"/>
        <w:rPr>
          <w:rFonts w:ascii="Times New Roman" w:hAnsi="Times New Roman" w:cs="Times New Roman"/>
          <w:b/>
          <w:color w:val="000000" w:themeColor="text1"/>
          <w:sz w:val="24"/>
          <w:szCs w:val="24"/>
        </w:rPr>
      </w:pPr>
    </w:p>
    <w:p w14:paraId="7F94575A" w14:textId="78E8277B" w:rsidR="00661194" w:rsidRPr="00811A04" w:rsidRDefault="00661194" w:rsidP="00E36856">
      <w:pPr>
        <w:spacing w:after="0"/>
        <w:rPr>
          <w:rFonts w:ascii="Times New Roman" w:hAnsi="Times New Roman" w:cs="Times New Roman"/>
          <w:b/>
          <w:color w:val="000000" w:themeColor="text1"/>
          <w:sz w:val="24"/>
          <w:szCs w:val="24"/>
        </w:rPr>
      </w:pPr>
    </w:p>
    <w:p w14:paraId="3CDDAC51" w14:textId="77777777" w:rsidR="00FF356D" w:rsidRPr="00811A04" w:rsidRDefault="00FF356D" w:rsidP="00DD2698">
      <w:pPr>
        <w:pStyle w:val="Estilo2"/>
        <w:rPr>
          <w:rStyle w:val="Textoennegrita"/>
          <w:color w:val="000000" w:themeColor="text1"/>
          <w:sz w:val="24"/>
          <w:szCs w:val="24"/>
        </w:rPr>
      </w:pPr>
    </w:p>
    <w:p w14:paraId="390EA669" w14:textId="727AAE7C" w:rsidR="00FF356D" w:rsidRPr="00811A04" w:rsidRDefault="00FF356D" w:rsidP="00F77BB6">
      <w:pPr>
        <w:spacing w:after="0"/>
        <w:rPr>
          <w:rFonts w:ascii="Times New Roman" w:hAnsi="Times New Roman" w:cs="Times New Roman"/>
          <w:color w:val="000000" w:themeColor="text1"/>
          <w:sz w:val="24"/>
          <w:szCs w:val="24"/>
        </w:rPr>
      </w:pPr>
    </w:p>
    <w:sectPr w:rsidR="00FF356D" w:rsidRPr="00811A04" w:rsidSect="00494838">
      <w:headerReference w:type="default" r:id="rId28"/>
      <w:pgSz w:w="12240" w:h="15840"/>
      <w:pgMar w:top="1134" w:right="1134" w:bottom="1134" w:left="1134" w:header="708" w:footer="708" w:gutter="0"/>
      <w:pgNumType w:start="473"/>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A80352" w14:textId="77777777" w:rsidR="0015449D" w:rsidRDefault="0015449D" w:rsidP="00FF356D">
      <w:pPr>
        <w:spacing w:after="0" w:line="240" w:lineRule="auto"/>
      </w:pPr>
      <w:r>
        <w:separator/>
      </w:r>
    </w:p>
  </w:endnote>
  <w:endnote w:type="continuationSeparator" w:id="0">
    <w:p w14:paraId="2C78083E" w14:textId="77777777" w:rsidR="0015449D" w:rsidRDefault="0015449D"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D94586" w14:textId="77777777" w:rsidR="0015449D" w:rsidRDefault="0015449D" w:rsidP="00FF356D">
      <w:pPr>
        <w:spacing w:after="0" w:line="240" w:lineRule="auto"/>
      </w:pPr>
      <w:r>
        <w:separator/>
      </w:r>
    </w:p>
  </w:footnote>
  <w:footnote w:type="continuationSeparator" w:id="0">
    <w:p w14:paraId="5A7F8E9C" w14:textId="77777777" w:rsidR="0015449D" w:rsidRDefault="0015449D"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3ED5DA0C" w14:textId="2B55DACA" w:rsidR="005A7658" w:rsidRPr="002A3DF4" w:rsidRDefault="005A7658" w:rsidP="005A7658">
        <w:pPr>
          <w:pStyle w:val="Encabezado"/>
          <w:jc w:val="right"/>
          <w:rPr>
            <w:rFonts w:ascii="Book Antiqua" w:hAnsi="Book Antiqua"/>
            <w:b/>
            <w:bCs/>
            <w:sz w:val="16"/>
            <w:szCs w:val="16"/>
            <w:lang w:val="es-CL"/>
          </w:rPr>
        </w:pPr>
      </w:p>
      <w:p w14:paraId="2D1ADF8B" w14:textId="48231C37" w:rsidR="005A7658" w:rsidRPr="00FF356D" w:rsidRDefault="005A7658"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2529B"/>
    <w:multiLevelType w:val="hybridMultilevel"/>
    <w:tmpl w:val="8FCA9C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EEF71BD"/>
    <w:multiLevelType w:val="hybridMultilevel"/>
    <w:tmpl w:val="71D2EAFE"/>
    <w:lvl w:ilvl="0" w:tplc="0409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0A46F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85"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3B513B"/>
    <w:multiLevelType w:val="hybridMultilevel"/>
    <w:tmpl w:val="2878E3B6"/>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8"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9"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0"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85"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8"/>
  </w:num>
  <w:num w:numId="2">
    <w:abstractNumId w:val="4"/>
  </w:num>
  <w:num w:numId="3">
    <w:abstractNumId w:val="6"/>
  </w:num>
  <w:num w:numId="4">
    <w:abstractNumId w:val="9"/>
  </w:num>
  <w:num w:numId="5">
    <w:abstractNumId w:val="11"/>
  </w:num>
  <w:num w:numId="6">
    <w:abstractNumId w:val="2"/>
  </w:num>
  <w:num w:numId="7">
    <w:abstractNumId w:val="10"/>
  </w:num>
  <w:num w:numId="8">
    <w:abstractNumId w:val="3"/>
  </w:num>
  <w:num w:numId="9">
    <w:abstractNumId w:val="7"/>
  </w:num>
  <w:num w:numId="10">
    <w:abstractNumId w:val="5"/>
  </w:num>
  <w:num w:numId="11">
    <w:abstractNumId w:val="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4"/>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0238B"/>
    <w:rsid w:val="000336AB"/>
    <w:rsid w:val="0003678A"/>
    <w:rsid w:val="00037E87"/>
    <w:rsid w:val="00044C7F"/>
    <w:rsid w:val="0005646D"/>
    <w:rsid w:val="000709E7"/>
    <w:rsid w:val="00080F7B"/>
    <w:rsid w:val="00095091"/>
    <w:rsid w:val="000A6B66"/>
    <w:rsid w:val="000C39FD"/>
    <w:rsid w:val="000E33F9"/>
    <w:rsid w:val="001151AA"/>
    <w:rsid w:val="001329B6"/>
    <w:rsid w:val="00134FF7"/>
    <w:rsid w:val="00140BCC"/>
    <w:rsid w:val="00141107"/>
    <w:rsid w:val="00141E73"/>
    <w:rsid w:val="0015449D"/>
    <w:rsid w:val="00155BA9"/>
    <w:rsid w:val="00157FE4"/>
    <w:rsid w:val="00160595"/>
    <w:rsid w:val="001673E0"/>
    <w:rsid w:val="00171503"/>
    <w:rsid w:val="00184D85"/>
    <w:rsid w:val="00194FF2"/>
    <w:rsid w:val="001A6668"/>
    <w:rsid w:val="001A676A"/>
    <w:rsid w:val="00204973"/>
    <w:rsid w:val="00204E08"/>
    <w:rsid w:val="0022157F"/>
    <w:rsid w:val="0023111F"/>
    <w:rsid w:val="00237869"/>
    <w:rsid w:val="002453E4"/>
    <w:rsid w:val="002528CA"/>
    <w:rsid w:val="00265EE2"/>
    <w:rsid w:val="0027168D"/>
    <w:rsid w:val="002729AC"/>
    <w:rsid w:val="002819D8"/>
    <w:rsid w:val="0028689C"/>
    <w:rsid w:val="002A3DF4"/>
    <w:rsid w:val="002B62D8"/>
    <w:rsid w:val="002C3F64"/>
    <w:rsid w:val="002E1AB4"/>
    <w:rsid w:val="002F4DCE"/>
    <w:rsid w:val="002F4F4B"/>
    <w:rsid w:val="003143F8"/>
    <w:rsid w:val="00320EED"/>
    <w:rsid w:val="003351B8"/>
    <w:rsid w:val="00340D9D"/>
    <w:rsid w:val="00361500"/>
    <w:rsid w:val="003618C2"/>
    <w:rsid w:val="00362929"/>
    <w:rsid w:val="0038220F"/>
    <w:rsid w:val="00385593"/>
    <w:rsid w:val="00393F3E"/>
    <w:rsid w:val="00396901"/>
    <w:rsid w:val="003A10A9"/>
    <w:rsid w:val="003A65AB"/>
    <w:rsid w:val="003B375C"/>
    <w:rsid w:val="003B468C"/>
    <w:rsid w:val="003B5F65"/>
    <w:rsid w:val="003C4360"/>
    <w:rsid w:val="003F2957"/>
    <w:rsid w:val="00411AB9"/>
    <w:rsid w:val="00413651"/>
    <w:rsid w:val="0042493B"/>
    <w:rsid w:val="004252FA"/>
    <w:rsid w:val="00464CA1"/>
    <w:rsid w:val="00494838"/>
    <w:rsid w:val="004A375F"/>
    <w:rsid w:val="004D4E16"/>
    <w:rsid w:val="004E331D"/>
    <w:rsid w:val="004F19BE"/>
    <w:rsid w:val="005041EE"/>
    <w:rsid w:val="005115C2"/>
    <w:rsid w:val="00523D5F"/>
    <w:rsid w:val="00523F36"/>
    <w:rsid w:val="00544576"/>
    <w:rsid w:val="00571D3E"/>
    <w:rsid w:val="005720DD"/>
    <w:rsid w:val="0058786C"/>
    <w:rsid w:val="005A6473"/>
    <w:rsid w:val="005A7632"/>
    <w:rsid w:val="005A7658"/>
    <w:rsid w:val="005E1265"/>
    <w:rsid w:val="005E3A8F"/>
    <w:rsid w:val="005F0865"/>
    <w:rsid w:val="005F453A"/>
    <w:rsid w:val="005F5A2C"/>
    <w:rsid w:val="0062008A"/>
    <w:rsid w:val="00625016"/>
    <w:rsid w:val="006341BE"/>
    <w:rsid w:val="006367B6"/>
    <w:rsid w:val="00652283"/>
    <w:rsid w:val="00653A15"/>
    <w:rsid w:val="00656870"/>
    <w:rsid w:val="00656883"/>
    <w:rsid w:val="00661194"/>
    <w:rsid w:val="00661D55"/>
    <w:rsid w:val="0066425F"/>
    <w:rsid w:val="00673E05"/>
    <w:rsid w:val="0069139C"/>
    <w:rsid w:val="006947E9"/>
    <w:rsid w:val="00697CC3"/>
    <w:rsid w:val="006B30D0"/>
    <w:rsid w:val="006C0FBE"/>
    <w:rsid w:val="006C6EA0"/>
    <w:rsid w:val="006D0B12"/>
    <w:rsid w:val="006F07F3"/>
    <w:rsid w:val="006F6C84"/>
    <w:rsid w:val="006F7D0F"/>
    <w:rsid w:val="00703A2E"/>
    <w:rsid w:val="0072506C"/>
    <w:rsid w:val="00726790"/>
    <w:rsid w:val="007511EB"/>
    <w:rsid w:val="0075746B"/>
    <w:rsid w:val="007626F9"/>
    <w:rsid w:val="0076723D"/>
    <w:rsid w:val="00791313"/>
    <w:rsid w:val="00794901"/>
    <w:rsid w:val="00797812"/>
    <w:rsid w:val="007B4044"/>
    <w:rsid w:val="007B62B6"/>
    <w:rsid w:val="007D10D4"/>
    <w:rsid w:val="007D415B"/>
    <w:rsid w:val="007E1157"/>
    <w:rsid w:val="007F5F3E"/>
    <w:rsid w:val="00811A04"/>
    <w:rsid w:val="00823131"/>
    <w:rsid w:val="00831FFF"/>
    <w:rsid w:val="008416AA"/>
    <w:rsid w:val="00853F20"/>
    <w:rsid w:val="0085661A"/>
    <w:rsid w:val="008639F9"/>
    <w:rsid w:val="0086783F"/>
    <w:rsid w:val="00877225"/>
    <w:rsid w:val="008872E6"/>
    <w:rsid w:val="00891404"/>
    <w:rsid w:val="00893EF0"/>
    <w:rsid w:val="00895813"/>
    <w:rsid w:val="00897E80"/>
    <w:rsid w:val="008B0807"/>
    <w:rsid w:val="008C397B"/>
    <w:rsid w:val="008C67DF"/>
    <w:rsid w:val="008F1EA6"/>
    <w:rsid w:val="0090031C"/>
    <w:rsid w:val="00933F43"/>
    <w:rsid w:val="00934655"/>
    <w:rsid w:val="0095279D"/>
    <w:rsid w:val="00961AA4"/>
    <w:rsid w:val="00975D03"/>
    <w:rsid w:val="00985FC8"/>
    <w:rsid w:val="009B6B83"/>
    <w:rsid w:val="009B7CED"/>
    <w:rsid w:val="009C5C76"/>
    <w:rsid w:val="009E1531"/>
    <w:rsid w:val="00A223C5"/>
    <w:rsid w:val="00A459CA"/>
    <w:rsid w:val="00A5179C"/>
    <w:rsid w:val="00A71DA3"/>
    <w:rsid w:val="00A847C8"/>
    <w:rsid w:val="00A87E5D"/>
    <w:rsid w:val="00AA089F"/>
    <w:rsid w:val="00AB40EC"/>
    <w:rsid w:val="00AE6D3C"/>
    <w:rsid w:val="00AF2FF2"/>
    <w:rsid w:val="00B11C78"/>
    <w:rsid w:val="00B157D4"/>
    <w:rsid w:val="00B16575"/>
    <w:rsid w:val="00B377F9"/>
    <w:rsid w:val="00B47631"/>
    <w:rsid w:val="00B54B9B"/>
    <w:rsid w:val="00B64CD4"/>
    <w:rsid w:val="00B720E4"/>
    <w:rsid w:val="00B948E6"/>
    <w:rsid w:val="00BA60AE"/>
    <w:rsid w:val="00BB2FD1"/>
    <w:rsid w:val="00BC01AB"/>
    <w:rsid w:val="00BC2317"/>
    <w:rsid w:val="00BD6DE3"/>
    <w:rsid w:val="00C00564"/>
    <w:rsid w:val="00C0614B"/>
    <w:rsid w:val="00C07258"/>
    <w:rsid w:val="00C12967"/>
    <w:rsid w:val="00C22AB7"/>
    <w:rsid w:val="00C24508"/>
    <w:rsid w:val="00C43293"/>
    <w:rsid w:val="00C43D86"/>
    <w:rsid w:val="00C523FD"/>
    <w:rsid w:val="00C85BB0"/>
    <w:rsid w:val="00C860F3"/>
    <w:rsid w:val="00CA7C75"/>
    <w:rsid w:val="00CB3C74"/>
    <w:rsid w:val="00CC4677"/>
    <w:rsid w:val="00CD673E"/>
    <w:rsid w:val="00CE6E84"/>
    <w:rsid w:val="00CF5A39"/>
    <w:rsid w:val="00D03E40"/>
    <w:rsid w:val="00D342BB"/>
    <w:rsid w:val="00D3462E"/>
    <w:rsid w:val="00D466EB"/>
    <w:rsid w:val="00D51DBA"/>
    <w:rsid w:val="00D5331B"/>
    <w:rsid w:val="00D54B5C"/>
    <w:rsid w:val="00D816A3"/>
    <w:rsid w:val="00D87CC0"/>
    <w:rsid w:val="00D90F51"/>
    <w:rsid w:val="00D92C26"/>
    <w:rsid w:val="00D935DF"/>
    <w:rsid w:val="00D97D4C"/>
    <w:rsid w:val="00DA1655"/>
    <w:rsid w:val="00DB62D3"/>
    <w:rsid w:val="00DD2698"/>
    <w:rsid w:val="00DD5721"/>
    <w:rsid w:val="00DF776E"/>
    <w:rsid w:val="00E05781"/>
    <w:rsid w:val="00E15379"/>
    <w:rsid w:val="00E16194"/>
    <w:rsid w:val="00E21049"/>
    <w:rsid w:val="00E236A1"/>
    <w:rsid w:val="00E25E7E"/>
    <w:rsid w:val="00E36856"/>
    <w:rsid w:val="00E558E5"/>
    <w:rsid w:val="00E6140D"/>
    <w:rsid w:val="00E72EAC"/>
    <w:rsid w:val="00E76EA6"/>
    <w:rsid w:val="00E779BE"/>
    <w:rsid w:val="00E8056B"/>
    <w:rsid w:val="00E95EE6"/>
    <w:rsid w:val="00EA0F0E"/>
    <w:rsid w:val="00EB0EF5"/>
    <w:rsid w:val="00EC1628"/>
    <w:rsid w:val="00EC3628"/>
    <w:rsid w:val="00ED0CC2"/>
    <w:rsid w:val="00ED25DF"/>
    <w:rsid w:val="00EE1CC1"/>
    <w:rsid w:val="00EF596D"/>
    <w:rsid w:val="00F107FA"/>
    <w:rsid w:val="00F30190"/>
    <w:rsid w:val="00F40623"/>
    <w:rsid w:val="00F52F7B"/>
    <w:rsid w:val="00F54761"/>
    <w:rsid w:val="00F74D9F"/>
    <w:rsid w:val="00F75A56"/>
    <w:rsid w:val="00F77BB6"/>
    <w:rsid w:val="00FB1567"/>
    <w:rsid w:val="00FB2D78"/>
    <w:rsid w:val="00FB4468"/>
    <w:rsid w:val="00FB4CDE"/>
    <w:rsid w:val="00FB5A9A"/>
    <w:rsid w:val="00FD0756"/>
    <w:rsid w:val="00FF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248A2B"/>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table" w:customStyle="1" w:styleId="TabloKlavuzu1">
    <w:name w:val="Tablo Kılavuzu1"/>
    <w:basedOn w:val="Tablanormal"/>
    <w:next w:val="Tablaconcuadrcula"/>
    <w:uiPriority w:val="39"/>
    <w:rsid w:val="004136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41365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Paragraph">
    <w:name w:val="Table Paragraph"/>
    <w:basedOn w:val="Normal"/>
    <w:uiPriority w:val="1"/>
    <w:qFormat/>
    <w:rsid w:val="00625016"/>
    <w:pPr>
      <w:widowControl w:val="0"/>
      <w:autoSpaceDE w:val="0"/>
      <w:autoSpaceDN w:val="0"/>
      <w:spacing w:after="0" w:line="248" w:lineRule="exact"/>
      <w:ind w:left="107"/>
    </w:pPr>
    <w:rPr>
      <w:rFonts w:ascii="Times New Roman" w:eastAsia="Times New Roman" w:hAnsi="Times New Roman" w:cs="Times New Roman"/>
      <w:lang w:bidi="en-US"/>
    </w:rPr>
  </w:style>
  <w:style w:type="table" w:styleId="Cuadrculadetablaclara">
    <w:name w:val="Grid Table Light"/>
    <w:basedOn w:val="Tablanormal"/>
    <w:uiPriority w:val="40"/>
    <w:rsid w:val="00933F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efault">
    <w:name w:val="Default"/>
    <w:rsid w:val="0058786C"/>
    <w:pPr>
      <w:autoSpaceDE w:val="0"/>
      <w:autoSpaceDN w:val="0"/>
      <w:adjustRightInd w:val="0"/>
      <w:spacing w:after="0" w:line="240" w:lineRule="auto"/>
    </w:pPr>
    <w:rPr>
      <w:rFonts w:ascii="Cambria" w:hAnsi="Cambria" w:cs="Cambria"/>
      <w:color w:val="000000"/>
      <w:sz w:val="24"/>
      <w:szCs w:val="24"/>
    </w:rPr>
  </w:style>
  <w:style w:type="character" w:customStyle="1" w:styleId="UnresolvedMention">
    <w:name w:val="Unresolved Mention"/>
    <w:basedOn w:val="Fuentedeprrafopredeter"/>
    <w:uiPriority w:val="99"/>
    <w:semiHidden/>
    <w:unhideWhenUsed/>
    <w:rsid w:val="00A87E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F7461C3B4F3492F8EA5E97FDFF4DAA6"/>
        <w:category>
          <w:name w:val="Genel"/>
          <w:gallery w:val="placeholder"/>
        </w:category>
        <w:types>
          <w:type w:val="bbPlcHdr"/>
        </w:types>
        <w:behaviors>
          <w:behavior w:val="content"/>
        </w:behaviors>
        <w:guid w:val="{10E0F0FF-1D89-43CA-B73F-34425F3F8C1A}"/>
      </w:docPartPr>
      <w:docPartBody>
        <w:p w:rsidR="00083170" w:rsidRDefault="00083170" w:rsidP="00083170">
          <w:pPr>
            <w:pStyle w:val="DF7461C3B4F3492F8EA5E97FDFF4DAA6"/>
          </w:pPr>
          <w:r w:rsidRPr="00B85A9E">
            <w:rPr>
              <w:rStyle w:val="Textodelmarcadordeposicin"/>
            </w:rPr>
            <w:t>Click or tap here to enter text.</w:t>
          </w:r>
        </w:p>
      </w:docPartBody>
    </w:docPart>
    <w:docPart>
      <w:docPartPr>
        <w:name w:val="4DD8E28733B3461DA5E73847C07EBB44"/>
        <w:category>
          <w:name w:val="Genel"/>
          <w:gallery w:val="placeholder"/>
        </w:category>
        <w:types>
          <w:type w:val="bbPlcHdr"/>
        </w:types>
        <w:behaviors>
          <w:behavior w:val="content"/>
        </w:behaviors>
        <w:guid w:val="{05D16669-09AB-4C6A-AE9E-F367B9A18DA2}"/>
      </w:docPartPr>
      <w:docPartBody>
        <w:p w:rsidR="00083170" w:rsidRDefault="00083170" w:rsidP="00083170">
          <w:pPr>
            <w:pStyle w:val="4DD8E28733B3461DA5E73847C07EBB44"/>
          </w:pPr>
          <w:r w:rsidRPr="00B85A9E">
            <w:rPr>
              <w:rStyle w:val="Textodelmarcadordeposicin"/>
            </w:rPr>
            <w:t>Click or tap here to enter text.</w:t>
          </w:r>
        </w:p>
      </w:docPartBody>
    </w:docPart>
    <w:docPart>
      <w:docPartPr>
        <w:name w:val="2DE9A606B45F44748FAA5D35B690CAF8"/>
        <w:category>
          <w:name w:val="Genel"/>
          <w:gallery w:val="placeholder"/>
        </w:category>
        <w:types>
          <w:type w:val="bbPlcHdr"/>
        </w:types>
        <w:behaviors>
          <w:behavior w:val="content"/>
        </w:behaviors>
        <w:guid w:val="{861A3426-C248-41C9-9726-2221FBA0746B}"/>
      </w:docPartPr>
      <w:docPartBody>
        <w:p w:rsidR="00083170" w:rsidRDefault="00083170" w:rsidP="00083170">
          <w:pPr>
            <w:pStyle w:val="2DE9A606B45F44748FAA5D35B690CAF8"/>
          </w:pPr>
          <w:r w:rsidRPr="00B85A9E">
            <w:rPr>
              <w:rStyle w:val="Textodelmarcadordeposicin"/>
            </w:rPr>
            <w:t>Click or tap here to enter text.</w:t>
          </w:r>
        </w:p>
      </w:docPartBody>
    </w:docPart>
    <w:docPart>
      <w:docPartPr>
        <w:name w:val="313D773C5088424480DEF5A36F150755"/>
        <w:category>
          <w:name w:val="Genel"/>
          <w:gallery w:val="placeholder"/>
        </w:category>
        <w:types>
          <w:type w:val="bbPlcHdr"/>
        </w:types>
        <w:behaviors>
          <w:behavior w:val="content"/>
        </w:behaviors>
        <w:guid w:val="{70F269B5-4E82-4ABA-9C79-8819AB590BDE}"/>
      </w:docPartPr>
      <w:docPartBody>
        <w:p w:rsidR="00083170" w:rsidRDefault="00083170" w:rsidP="00083170">
          <w:pPr>
            <w:pStyle w:val="313D773C5088424480DEF5A36F150755"/>
          </w:pPr>
          <w:r w:rsidRPr="00B85A9E">
            <w:rPr>
              <w:rStyle w:val="Textodelmarcadordeposicin"/>
            </w:rPr>
            <w:t>Click or tap here to enter text.</w:t>
          </w:r>
        </w:p>
      </w:docPartBody>
    </w:docPart>
    <w:docPart>
      <w:docPartPr>
        <w:name w:val="C259547301E64782982A3AB7B85529B9"/>
        <w:category>
          <w:name w:val="Genel"/>
          <w:gallery w:val="placeholder"/>
        </w:category>
        <w:types>
          <w:type w:val="bbPlcHdr"/>
        </w:types>
        <w:behaviors>
          <w:behavior w:val="content"/>
        </w:behaviors>
        <w:guid w:val="{6AEAFCF4-1CCE-46BA-A062-0C8F555BE660}"/>
      </w:docPartPr>
      <w:docPartBody>
        <w:p w:rsidR="00083170" w:rsidRDefault="00083170" w:rsidP="00083170">
          <w:pPr>
            <w:pStyle w:val="C259547301E64782982A3AB7B85529B9"/>
          </w:pPr>
          <w:r w:rsidRPr="00B85A9E">
            <w:rPr>
              <w:rStyle w:val="Textodelmarcadordeposicin"/>
            </w:rPr>
            <w:t>Click or tap here to enter text.</w:t>
          </w:r>
        </w:p>
      </w:docPartBody>
    </w:docPart>
    <w:docPart>
      <w:docPartPr>
        <w:name w:val="4DE016189CEA4560A44F51C00760FB82"/>
        <w:category>
          <w:name w:val="Genel"/>
          <w:gallery w:val="placeholder"/>
        </w:category>
        <w:types>
          <w:type w:val="bbPlcHdr"/>
        </w:types>
        <w:behaviors>
          <w:behavior w:val="content"/>
        </w:behaviors>
        <w:guid w:val="{5676A2F0-A205-4BF5-A4F6-56D51B43732B}"/>
      </w:docPartPr>
      <w:docPartBody>
        <w:p w:rsidR="00083170" w:rsidRDefault="00083170" w:rsidP="00083170">
          <w:pPr>
            <w:pStyle w:val="4DE016189CEA4560A44F51C00760FB82"/>
          </w:pPr>
          <w:r w:rsidRPr="00B85A9E">
            <w:rPr>
              <w:rStyle w:val="Textodelmarcadordeposicin"/>
            </w:rPr>
            <w:t>Click or tap here to enter text.</w:t>
          </w:r>
        </w:p>
      </w:docPartBody>
    </w:docPart>
    <w:docPart>
      <w:docPartPr>
        <w:name w:val="81DDE4645FAC4F569497D4EE42FE6A1B"/>
        <w:category>
          <w:name w:val="Genel"/>
          <w:gallery w:val="placeholder"/>
        </w:category>
        <w:types>
          <w:type w:val="bbPlcHdr"/>
        </w:types>
        <w:behaviors>
          <w:behavior w:val="content"/>
        </w:behaviors>
        <w:guid w:val="{B07F58EA-061B-4C84-A95A-46637BE4563B}"/>
      </w:docPartPr>
      <w:docPartBody>
        <w:p w:rsidR="00083170" w:rsidRDefault="00083170" w:rsidP="00083170">
          <w:pPr>
            <w:pStyle w:val="81DDE4645FAC4F569497D4EE42FE6A1B"/>
          </w:pPr>
          <w:r w:rsidRPr="00B85A9E">
            <w:rPr>
              <w:rStyle w:val="Textodelmarcadordeposicin"/>
            </w:rPr>
            <w:t>Click or tap here to enter text.</w:t>
          </w:r>
        </w:p>
      </w:docPartBody>
    </w:docPart>
    <w:docPart>
      <w:docPartPr>
        <w:name w:val="F1EBD17279D74812959A995D9D811604"/>
        <w:category>
          <w:name w:val="Genel"/>
          <w:gallery w:val="placeholder"/>
        </w:category>
        <w:types>
          <w:type w:val="bbPlcHdr"/>
        </w:types>
        <w:behaviors>
          <w:behavior w:val="content"/>
        </w:behaviors>
        <w:guid w:val="{F4166051-2DB1-4532-9043-DB59D08DC8E7}"/>
      </w:docPartPr>
      <w:docPartBody>
        <w:p w:rsidR="00083170" w:rsidRDefault="00083170" w:rsidP="00083170">
          <w:pPr>
            <w:pStyle w:val="F1EBD17279D74812959A995D9D811604"/>
          </w:pPr>
          <w:r w:rsidRPr="00B85A9E">
            <w:rPr>
              <w:rStyle w:val="Textodelmarcadordeposicin"/>
            </w:rPr>
            <w:t>Click or tap here to enter text.</w:t>
          </w:r>
        </w:p>
      </w:docPartBody>
    </w:docPart>
    <w:docPart>
      <w:docPartPr>
        <w:name w:val="B31E6EC1067B4EF0B0A8914A8DBAD2A4"/>
        <w:category>
          <w:name w:val="Genel"/>
          <w:gallery w:val="placeholder"/>
        </w:category>
        <w:types>
          <w:type w:val="bbPlcHdr"/>
        </w:types>
        <w:behaviors>
          <w:behavior w:val="content"/>
        </w:behaviors>
        <w:guid w:val="{5BA94CA9-33D7-4FFC-A79D-9D7B25185397}"/>
      </w:docPartPr>
      <w:docPartBody>
        <w:p w:rsidR="00083170" w:rsidRDefault="00083170" w:rsidP="00083170">
          <w:pPr>
            <w:pStyle w:val="B31E6EC1067B4EF0B0A8914A8DBAD2A4"/>
          </w:pPr>
          <w:r w:rsidRPr="00B85A9E">
            <w:rPr>
              <w:rStyle w:val="Textodelmarcadordeposicin"/>
            </w:rPr>
            <w:t>Click or tap here to enter text.</w:t>
          </w:r>
        </w:p>
      </w:docPartBody>
    </w:docPart>
    <w:docPart>
      <w:docPartPr>
        <w:name w:val="CF667AB58E974AE7B7C6621CB212C8B6"/>
        <w:category>
          <w:name w:val="Genel"/>
          <w:gallery w:val="placeholder"/>
        </w:category>
        <w:types>
          <w:type w:val="bbPlcHdr"/>
        </w:types>
        <w:behaviors>
          <w:behavior w:val="content"/>
        </w:behaviors>
        <w:guid w:val="{943BE0C5-376B-477B-BD69-6504ECA0AC45}"/>
      </w:docPartPr>
      <w:docPartBody>
        <w:p w:rsidR="00083170" w:rsidRDefault="00083170" w:rsidP="00083170">
          <w:pPr>
            <w:pStyle w:val="CF667AB58E974AE7B7C6621CB212C8B6"/>
          </w:pPr>
          <w:r w:rsidRPr="00B85A9E">
            <w:rPr>
              <w:rStyle w:val="Textodelmarcadordeposicin"/>
            </w:rPr>
            <w:t>Click or tap here to enter text.</w:t>
          </w:r>
        </w:p>
      </w:docPartBody>
    </w:docPart>
    <w:docPart>
      <w:docPartPr>
        <w:name w:val="D909A5C0FE9147479668688662F3501B"/>
        <w:category>
          <w:name w:val="Genel"/>
          <w:gallery w:val="placeholder"/>
        </w:category>
        <w:types>
          <w:type w:val="bbPlcHdr"/>
        </w:types>
        <w:behaviors>
          <w:behavior w:val="content"/>
        </w:behaviors>
        <w:guid w:val="{62BE8800-6F00-47E2-BF05-4029914F9759}"/>
      </w:docPartPr>
      <w:docPartBody>
        <w:p w:rsidR="00083170" w:rsidRDefault="00083170" w:rsidP="00083170">
          <w:pPr>
            <w:pStyle w:val="D909A5C0FE9147479668688662F3501B"/>
          </w:pPr>
          <w:r w:rsidRPr="00B85A9E">
            <w:rPr>
              <w:rStyle w:val="Textodelmarcadordeposicin"/>
            </w:rPr>
            <w:t>Click or tap here to enter text.</w:t>
          </w:r>
        </w:p>
      </w:docPartBody>
    </w:docPart>
    <w:docPart>
      <w:docPartPr>
        <w:name w:val="276664D1165640C18570B3171665D942"/>
        <w:category>
          <w:name w:val="Genel"/>
          <w:gallery w:val="placeholder"/>
        </w:category>
        <w:types>
          <w:type w:val="bbPlcHdr"/>
        </w:types>
        <w:behaviors>
          <w:behavior w:val="content"/>
        </w:behaviors>
        <w:guid w:val="{5AA6EA97-B595-42DF-803E-0BEB0887A1FE}"/>
      </w:docPartPr>
      <w:docPartBody>
        <w:p w:rsidR="00083170" w:rsidRDefault="00083170" w:rsidP="00083170">
          <w:pPr>
            <w:pStyle w:val="276664D1165640C18570B3171665D942"/>
          </w:pPr>
          <w:r w:rsidRPr="00B85A9E">
            <w:rPr>
              <w:rStyle w:val="Textodelmarcadordeposicin"/>
            </w:rPr>
            <w:t>Click or tap here to enter text.</w:t>
          </w:r>
        </w:p>
      </w:docPartBody>
    </w:docPart>
    <w:docPart>
      <w:docPartPr>
        <w:name w:val="30C4BD939C844E0D8B9D1E0A74BE0CE6"/>
        <w:category>
          <w:name w:val="Genel"/>
          <w:gallery w:val="placeholder"/>
        </w:category>
        <w:types>
          <w:type w:val="bbPlcHdr"/>
        </w:types>
        <w:behaviors>
          <w:behavior w:val="content"/>
        </w:behaviors>
        <w:guid w:val="{588B5952-2A62-4EB1-9275-C3F70F891A66}"/>
      </w:docPartPr>
      <w:docPartBody>
        <w:p w:rsidR="00BF214D" w:rsidRDefault="00083170" w:rsidP="00083170">
          <w:pPr>
            <w:pStyle w:val="30C4BD939C844E0D8B9D1E0A74BE0CE6"/>
          </w:pPr>
          <w:r w:rsidRPr="00B85A9E">
            <w:rPr>
              <w:rStyle w:val="Textodelmarcadordeposicin"/>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3170"/>
    <w:rsid w:val="0001668F"/>
    <w:rsid w:val="00083170"/>
    <w:rsid w:val="004A0403"/>
    <w:rsid w:val="005216A9"/>
    <w:rsid w:val="007E32A0"/>
    <w:rsid w:val="0084043D"/>
    <w:rsid w:val="008C7C2B"/>
    <w:rsid w:val="00A43C64"/>
    <w:rsid w:val="00AE5125"/>
    <w:rsid w:val="00B4437F"/>
    <w:rsid w:val="00BF214D"/>
    <w:rsid w:val="00D26E5E"/>
    <w:rsid w:val="00F011C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083170"/>
    <w:rPr>
      <w:color w:val="808080"/>
    </w:rPr>
  </w:style>
  <w:style w:type="paragraph" w:customStyle="1" w:styleId="DF7461C3B4F3492F8EA5E97FDFF4DAA6">
    <w:name w:val="DF7461C3B4F3492F8EA5E97FDFF4DAA6"/>
    <w:rsid w:val="00083170"/>
  </w:style>
  <w:style w:type="paragraph" w:customStyle="1" w:styleId="4DD8E28733B3461DA5E73847C07EBB44">
    <w:name w:val="4DD8E28733B3461DA5E73847C07EBB44"/>
    <w:rsid w:val="00083170"/>
  </w:style>
  <w:style w:type="paragraph" w:customStyle="1" w:styleId="2DE9A606B45F44748FAA5D35B690CAF8">
    <w:name w:val="2DE9A606B45F44748FAA5D35B690CAF8"/>
    <w:rsid w:val="00083170"/>
  </w:style>
  <w:style w:type="paragraph" w:customStyle="1" w:styleId="313D773C5088424480DEF5A36F150755">
    <w:name w:val="313D773C5088424480DEF5A36F150755"/>
    <w:rsid w:val="00083170"/>
  </w:style>
  <w:style w:type="paragraph" w:customStyle="1" w:styleId="C259547301E64782982A3AB7B85529B9">
    <w:name w:val="C259547301E64782982A3AB7B85529B9"/>
    <w:rsid w:val="00083170"/>
  </w:style>
  <w:style w:type="paragraph" w:customStyle="1" w:styleId="4DE016189CEA4560A44F51C00760FB82">
    <w:name w:val="4DE016189CEA4560A44F51C00760FB82"/>
    <w:rsid w:val="00083170"/>
  </w:style>
  <w:style w:type="paragraph" w:customStyle="1" w:styleId="81DDE4645FAC4F569497D4EE42FE6A1B">
    <w:name w:val="81DDE4645FAC4F569497D4EE42FE6A1B"/>
    <w:rsid w:val="00083170"/>
  </w:style>
  <w:style w:type="paragraph" w:customStyle="1" w:styleId="F1EBD17279D74812959A995D9D811604">
    <w:name w:val="F1EBD17279D74812959A995D9D811604"/>
    <w:rsid w:val="00083170"/>
  </w:style>
  <w:style w:type="paragraph" w:customStyle="1" w:styleId="B31E6EC1067B4EF0B0A8914A8DBAD2A4">
    <w:name w:val="B31E6EC1067B4EF0B0A8914A8DBAD2A4"/>
    <w:rsid w:val="00083170"/>
  </w:style>
  <w:style w:type="paragraph" w:customStyle="1" w:styleId="CF667AB58E974AE7B7C6621CB212C8B6">
    <w:name w:val="CF667AB58E974AE7B7C6621CB212C8B6"/>
    <w:rsid w:val="00083170"/>
  </w:style>
  <w:style w:type="paragraph" w:customStyle="1" w:styleId="D909A5C0FE9147479668688662F3501B">
    <w:name w:val="D909A5C0FE9147479668688662F3501B"/>
    <w:rsid w:val="00083170"/>
  </w:style>
  <w:style w:type="paragraph" w:customStyle="1" w:styleId="276664D1165640C18570B3171665D942">
    <w:name w:val="276664D1165640C18570B3171665D942"/>
    <w:rsid w:val="00083170"/>
  </w:style>
  <w:style w:type="paragraph" w:customStyle="1" w:styleId="30C4BD939C844E0D8B9D1E0A74BE0CE6">
    <w:name w:val="30C4BD939C844E0D8B9D1E0A74BE0CE6"/>
    <w:rsid w:val="000831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A692D278-605C-4025-B05A-91ED0FE32D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24</Pages>
  <Words>8530</Words>
  <Characters>48621</Characters>
  <Application>Microsoft Office Word</Application>
  <DocSecurity>0</DocSecurity>
  <Lines>405</Lines>
  <Paragraphs>114</Paragraphs>
  <ScaleCrop>false</ScaleCrop>
  <HeadingPairs>
    <vt:vector size="6" baseType="variant">
      <vt:variant>
        <vt:lpstr>Título</vt:lpstr>
      </vt:variant>
      <vt:variant>
        <vt:i4>1</vt:i4>
      </vt:variant>
      <vt:variant>
        <vt:lpstr>Title</vt:lpstr>
      </vt:variant>
      <vt:variant>
        <vt:i4>1</vt:i4>
      </vt:variant>
      <vt:variant>
        <vt:lpstr>Konu Başlığı</vt:lpstr>
      </vt:variant>
      <vt:variant>
        <vt:i4>1</vt:i4>
      </vt:variant>
    </vt:vector>
  </HeadingPairs>
  <TitlesOfParts>
    <vt:vector size="3" baseType="lpstr">
      <vt:lpstr/>
      <vt:lpstr/>
      <vt:lpstr/>
    </vt:vector>
  </TitlesOfParts>
  <Company/>
  <LinksUpToDate>false</LinksUpToDate>
  <CharactersWithSpaces>57037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10</cp:revision>
  <cp:lastPrinted>2021-10-07T18:59:00Z</cp:lastPrinted>
  <dcterms:created xsi:type="dcterms:W3CDTF">2022-08-29T19:13:00Z</dcterms:created>
  <dcterms:modified xsi:type="dcterms:W3CDTF">2022-09-09T18:11:00Z</dcterms:modified>
</cp:coreProperties>
</file>